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00" w:rsidRDefault="00E665D2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05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30DB5C" wp14:editId="785C0899">
            <wp:simplePos x="0" y="0"/>
            <wp:positionH relativeFrom="column">
              <wp:posOffset>4998085</wp:posOffset>
            </wp:positionH>
            <wp:positionV relativeFrom="paragraph">
              <wp:posOffset>-239395</wp:posOffset>
            </wp:positionV>
            <wp:extent cx="1551940" cy="1286510"/>
            <wp:effectExtent l="0" t="0" r="0" b="0"/>
            <wp:wrapSquare wrapText="bothSides"/>
            <wp:docPr id="3" name="Рисунок 3" descr="C:\Users\botvinaon\Desktop\МС\НПК Поиск. Творчество. Перспектива\НПК 24.11.2017\TIU_logo_final_lide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vinaon\Desktop\МС\НПК Поиск. Творчество. Перспектива\НПК 24.11.2017\TIU_logo_final_lider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C00" w:rsidRDefault="007F498A" w:rsidP="007F4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3F44F0" wp14:editId="7F44A312">
            <wp:extent cx="1658203" cy="5556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33" cy="55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00" w:rsidRPr="00F75ED8" w:rsidRDefault="00EA6C00" w:rsidP="00F75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DE24E0" w:rsidRDefault="00DE24E0" w:rsidP="007F4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4D58" w:rsidRPr="00F75ED8" w:rsidRDefault="000B4D58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ИНФОРМАЦИОННОЕ ПИСЬМО</w:t>
      </w:r>
    </w:p>
    <w:p w:rsidR="00EA6C00" w:rsidRPr="00F75ED8" w:rsidRDefault="00EA6C00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B4D58" w:rsidRPr="00F75ED8" w:rsidRDefault="000B4D58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A6C00" w:rsidRPr="00F75ED8" w:rsidRDefault="00A4012E" w:rsidP="00EA6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F75ED8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2</w:t>
      </w:r>
      <w:bookmarkStart w:id="0" w:name="_GoBack"/>
      <w:bookmarkEnd w:id="0"/>
      <w:r w:rsidR="002763D0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9</w:t>
      </w:r>
      <w:r w:rsidR="007F498A" w:rsidRPr="00F75ED8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 xml:space="preserve"> ноября </w:t>
      </w:r>
      <w:r w:rsidR="00EA6C00" w:rsidRPr="00F75ED8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201</w:t>
      </w:r>
      <w:r w:rsidR="002763D0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9</w:t>
      </w:r>
      <w:r w:rsidR="00EA6C00" w:rsidRPr="00F75ED8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 xml:space="preserve"> г. состоится </w:t>
      </w:r>
    </w:p>
    <w:p w:rsidR="000B4D58" w:rsidRPr="00F75ED8" w:rsidRDefault="00E665D2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</w:t>
      </w:r>
      <w:r w:rsidR="00BE3A93" w:rsidRPr="00F75E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EA6C00" w:rsidRPr="00F75E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Открытая научно-практическая</w:t>
      </w:r>
      <w:r w:rsidR="00A4012E" w:rsidRPr="00F75E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EA6C00" w:rsidRPr="00F75E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конференция</w:t>
      </w:r>
    </w:p>
    <w:p w:rsidR="00BE3A93" w:rsidRPr="00F75ED8" w:rsidRDefault="00F20148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75E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</w:t>
      </w:r>
      <w:r w:rsidR="000B4D58" w:rsidRPr="00F75E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олодых специалистов </w:t>
      </w:r>
      <w:r w:rsidR="007F498A" w:rsidRPr="00F75E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Тобольской промышленной площадки</w:t>
      </w:r>
      <w:r w:rsidR="00513E0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 студентов ТИУ</w:t>
      </w:r>
    </w:p>
    <w:p w:rsidR="000B4D58" w:rsidRPr="00F75ED8" w:rsidRDefault="00BE3A93" w:rsidP="00F20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5E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F20148" w:rsidRPr="00F75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«Поиск. Творчество. Перспектива</w:t>
      </w:r>
      <w:r w:rsidR="000B4D58" w:rsidRPr="00F75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D0CEE" w:rsidRPr="00F75ED8" w:rsidRDefault="00ED0CEE" w:rsidP="00ED0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D0CEE" w:rsidRPr="00F75ED8" w:rsidRDefault="00ED0CEE" w:rsidP="00ED0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Уважаемые коллеги!</w:t>
      </w:r>
    </w:p>
    <w:p w:rsidR="00EA6C00" w:rsidRPr="00F75ED8" w:rsidRDefault="00EA6C00" w:rsidP="00F20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0CEE" w:rsidRPr="00F75ED8" w:rsidRDefault="00D86DB7" w:rsidP="00ED0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sz w:val="24"/>
          <w:szCs w:val="24"/>
          <w:lang w:eastAsia="ru-RU"/>
        </w:rPr>
        <w:t xml:space="preserve">Приглашаем </w:t>
      </w:r>
      <w:r w:rsidR="00907A6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75ED8">
        <w:rPr>
          <w:rFonts w:ascii="Times New Roman" w:hAnsi="Times New Roman" w:cs="Times New Roman"/>
          <w:sz w:val="24"/>
          <w:szCs w:val="24"/>
          <w:lang w:eastAsia="ru-RU"/>
        </w:rPr>
        <w:t xml:space="preserve">ас принять участие в </w:t>
      </w:r>
      <w:r w:rsidR="0041495B">
        <w:rPr>
          <w:rFonts w:ascii="Times New Roman" w:hAnsi="Times New Roman" w:cs="Times New Roman"/>
          <w:b/>
          <w:i/>
          <w:iCs/>
          <w:sz w:val="24"/>
          <w:szCs w:val="24"/>
          <w:lang w:val="en-US" w:eastAsia="ru-RU"/>
        </w:rPr>
        <w:t>X</w:t>
      </w:r>
      <w:r w:rsidRPr="003A7B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Открытой научно-практической конференции молодых специалистов </w:t>
      </w:r>
      <w:r w:rsidR="007F498A" w:rsidRPr="003A7B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Тобольской промышленной площадки</w:t>
      </w:r>
      <w:r w:rsidR="00AF4AEE" w:rsidRPr="00F75ED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75E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«Поиск. Творчество. Перспектива», которая состоится </w:t>
      </w:r>
      <w:r w:rsidR="00FD5252" w:rsidRPr="00F75ED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763D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F498A" w:rsidRPr="00F75ED8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</w:t>
      </w:r>
      <w:r w:rsidRPr="00F75ED8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2763D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75ED8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F75ED8">
        <w:rPr>
          <w:rFonts w:ascii="Times New Roman" w:hAnsi="Times New Roman" w:cs="Times New Roman"/>
          <w:bCs/>
          <w:sz w:val="24"/>
          <w:szCs w:val="24"/>
          <w:lang w:eastAsia="ru-RU"/>
        </w:rPr>
        <w:t>. на базе филиала Т</w:t>
      </w:r>
      <w:r w:rsidR="008B0AED" w:rsidRPr="00F75ED8">
        <w:rPr>
          <w:rFonts w:ascii="Times New Roman" w:hAnsi="Times New Roman" w:cs="Times New Roman"/>
          <w:bCs/>
          <w:sz w:val="24"/>
          <w:szCs w:val="24"/>
          <w:lang w:eastAsia="ru-RU"/>
        </w:rPr>
        <w:t>юменского индустриального университета</w:t>
      </w:r>
      <w:r w:rsidRPr="00F75E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г.</w:t>
      </w:r>
      <w:r w:rsidR="005A5692" w:rsidRPr="00F75E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5ED8">
        <w:rPr>
          <w:rFonts w:ascii="Times New Roman" w:hAnsi="Times New Roman" w:cs="Times New Roman"/>
          <w:bCs/>
          <w:sz w:val="24"/>
          <w:szCs w:val="24"/>
          <w:lang w:eastAsia="ru-RU"/>
        </w:rPr>
        <w:t>Тобольске.</w:t>
      </w:r>
    </w:p>
    <w:p w:rsidR="000B4D58" w:rsidRPr="00F75ED8" w:rsidRDefault="00ED0CEE" w:rsidP="00ED0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FE4701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участи</w:t>
      </w:r>
      <w:r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FE4701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приглашаются</w:t>
      </w:r>
      <w:r w:rsidR="00EA6C00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E4701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молодые ученые, </w:t>
      </w:r>
      <w:r w:rsidR="00EA6C00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студенты</w:t>
      </w:r>
      <w:r w:rsidR="00AF4AEE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B0AED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вуз</w:t>
      </w:r>
      <w:r w:rsidR="00FE4701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 и  </w:t>
      </w:r>
      <w:proofErr w:type="spellStart"/>
      <w:r w:rsidR="008B0AED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ссуз</w:t>
      </w:r>
      <w:r w:rsidR="00FE4701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proofErr w:type="spellEnd"/>
      <w:r w:rsidR="00EA6C00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FE4701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также учащиеся профильных классов школ г.</w:t>
      </w:r>
      <w:r w:rsidR="005A5692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E4701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Тобольска</w:t>
      </w:r>
      <w:r w:rsidR="00EA6C00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E4701" w:rsidRPr="00F75ED8" w:rsidRDefault="00FE4701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</w:p>
    <w:p w:rsidR="00ED0CEE" w:rsidRDefault="00ED0CEE" w:rsidP="00ED0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5ED8">
        <w:rPr>
          <w:rFonts w:ascii="Times New Roman" w:hAnsi="Times New Roman" w:cs="Times New Roman"/>
          <w:sz w:val="24"/>
          <w:szCs w:val="24"/>
        </w:rPr>
        <w:t>Тематика конференции охватывает широкий спектр инноваций в области нефтехимической отрасли, включая вопросы по следующим направлениям:</w:t>
      </w:r>
    </w:p>
    <w:p w:rsidR="00532BAC" w:rsidRPr="00F75ED8" w:rsidRDefault="00532BAC" w:rsidP="00ED0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</w:p>
    <w:p w:rsidR="00DE24E0" w:rsidRDefault="00DE24E0" w:rsidP="00DE24E0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Технология процессов.</w:t>
      </w:r>
    </w:p>
    <w:p w:rsidR="009B7515" w:rsidRPr="009B7515" w:rsidRDefault="009B7515" w:rsidP="009B7515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b/>
          <w:sz w:val="24"/>
          <w:szCs w:val="24"/>
          <w:lang w:eastAsia="ru-RU"/>
        </w:rPr>
        <w:t>Механика.</w:t>
      </w:r>
    </w:p>
    <w:p w:rsidR="00DE24E0" w:rsidRPr="00F75ED8" w:rsidRDefault="00DE24E0" w:rsidP="00DE24E0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Охрана окружающей среды. Охрана труда и </w:t>
      </w:r>
      <w:r w:rsidR="004900AD">
        <w:rPr>
          <w:rFonts w:ascii="Times New Roman" w:hAnsi="Times New Roman" w:cs="Times New Roman"/>
          <w:b/>
          <w:sz w:val="24"/>
          <w:szCs w:val="24"/>
          <w:lang w:eastAsia="ru-RU"/>
        </w:rPr>
        <w:t>промышленная безопасность</w:t>
      </w:r>
      <w:r w:rsidRPr="00F75ED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76BF1" w:rsidRDefault="00EF7D5D" w:rsidP="00DE24E0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Автоматизированная система управления технологическими процессами и контрольно-</w:t>
      </w:r>
      <w:r w:rsidR="00476B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E24E0" w:rsidRDefault="00EF7D5D" w:rsidP="00476BF1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измерительными приборами и автоматики</w:t>
      </w:r>
      <w:r w:rsidR="00DE24E0" w:rsidRPr="00F75ED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B7515" w:rsidRPr="00F75ED8" w:rsidRDefault="00532BAC" w:rsidP="00532BAC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9B7515" w:rsidRPr="00F75ED8">
        <w:rPr>
          <w:rFonts w:ascii="Times New Roman" w:hAnsi="Times New Roman" w:cs="Times New Roman"/>
          <w:b/>
          <w:sz w:val="24"/>
          <w:szCs w:val="24"/>
          <w:lang w:eastAsia="ru-RU"/>
        </w:rPr>
        <w:t>Электроэнергетика и энергосберегающие технологии.</w:t>
      </w:r>
    </w:p>
    <w:p w:rsidR="00ED0CEE" w:rsidRDefault="00532BAC" w:rsidP="004F4126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9B7515" w:rsidRPr="00F75E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Экономика </w:t>
      </w:r>
      <w:r w:rsidR="009B75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управление персоналом </w:t>
      </w:r>
      <w:r w:rsidR="009B7515" w:rsidRPr="00F75ED8">
        <w:rPr>
          <w:rFonts w:ascii="Times New Roman" w:hAnsi="Times New Roman" w:cs="Times New Roman"/>
          <w:b/>
          <w:sz w:val="24"/>
          <w:szCs w:val="24"/>
          <w:lang w:eastAsia="ru-RU"/>
        </w:rPr>
        <w:t>на предприятии.</w:t>
      </w:r>
    </w:p>
    <w:p w:rsidR="00E665D2" w:rsidRPr="004F4126" w:rsidRDefault="00E665D2" w:rsidP="004F4126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7. Цифровые технологии.</w:t>
      </w:r>
    </w:p>
    <w:p w:rsidR="006B7185" w:rsidRPr="004F4126" w:rsidRDefault="004F4126" w:rsidP="004D467B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467B" w:rsidRPr="00F75ED8" w:rsidRDefault="004D467B" w:rsidP="004D467B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выступлению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4D467B" w:rsidRPr="00F75ED8" w:rsidRDefault="004D467B" w:rsidP="004D46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sz w:val="24"/>
          <w:szCs w:val="24"/>
          <w:lang w:eastAsia="ru-RU"/>
        </w:rPr>
        <w:t>Участники представляют доклады в устной форме с презентационным материалом. Время выступления не должно превышать 1</w:t>
      </w:r>
      <w:r w:rsidR="004F412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75ED8">
        <w:rPr>
          <w:rFonts w:ascii="Times New Roman" w:hAnsi="Times New Roman" w:cs="Times New Roman"/>
          <w:sz w:val="24"/>
          <w:szCs w:val="24"/>
          <w:lang w:eastAsia="ru-RU"/>
        </w:rPr>
        <w:t xml:space="preserve"> минут. После выступления предоставляется время для ответов на вопросы и обсуждения доклада – 5 минут.</w:t>
      </w:r>
    </w:p>
    <w:p w:rsidR="004D467B" w:rsidRPr="00F75ED8" w:rsidRDefault="004D467B" w:rsidP="004D46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sz w:val="24"/>
          <w:szCs w:val="24"/>
          <w:lang w:eastAsia="ru-RU"/>
        </w:rPr>
        <w:t>Для демонстрации графического материала участникам предоставляется необходимое оборудование.</w:t>
      </w:r>
    </w:p>
    <w:p w:rsidR="004D467B" w:rsidRPr="00F75ED8" w:rsidRDefault="004D467B" w:rsidP="004D467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67B" w:rsidRPr="00F75ED8" w:rsidRDefault="004D467B" w:rsidP="004F4126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презентаций</w:t>
      </w:r>
      <w:r w:rsidR="004F41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D467B" w:rsidRPr="00F75ED8" w:rsidRDefault="004D467B" w:rsidP="004D467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Презентация готовится с помощью программы </w:t>
      </w:r>
      <w:r w:rsidRPr="00F75ED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Pr="00F75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5ED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Power</w:t>
      </w:r>
      <w:r w:rsidRPr="00F75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5ED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Point</w:t>
      </w:r>
      <w:r w:rsidRPr="00F75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корпоративным </w:t>
      </w:r>
      <w:r w:rsidR="004F4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шаблоном</w:t>
      </w:r>
      <w:r w:rsidRPr="00F75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D467B" w:rsidRPr="00F75ED8" w:rsidRDefault="004D467B" w:rsidP="004D467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слайд – титульный с указанием темы доклада, Ф.И.О. докладчика, Ф.И.О. куратора/ научного руководителя), наименованием предпри</w:t>
      </w:r>
      <w:r w:rsidR="004F4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ятия</w:t>
      </w:r>
      <w:r w:rsidRPr="00F75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даты проведения конференции.</w:t>
      </w:r>
    </w:p>
    <w:p w:rsidR="004D467B" w:rsidRPr="00F75ED8" w:rsidRDefault="004D467B" w:rsidP="004D467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Последующие слайды обязательно должны отражать практические результаты проведенного исследования, экономические расчеты, основные выводы по представленному проекту.</w:t>
      </w:r>
    </w:p>
    <w:p w:rsidR="004D467B" w:rsidRPr="00F75ED8" w:rsidRDefault="004D467B" w:rsidP="004D467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слайдов не ограниченно, при этом презентация должна быть рассчитана на объем времени, отведенного на доклад, согласно положению конференции. Презентация к докладу должна быть распечатана в цветном варианте в качестве раздаточного материала для членов жюри секции.</w:t>
      </w:r>
    </w:p>
    <w:p w:rsidR="00FD5252" w:rsidRPr="00F75ED8" w:rsidRDefault="00FD5252" w:rsidP="00526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D58" w:rsidRPr="00F75ED8" w:rsidRDefault="0052685E" w:rsidP="00526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0B4D58" w:rsidRPr="00F7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</w:t>
      </w:r>
      <w:r w:rsidR="0081736F" w:rsidRPr="00F7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оформлению материалов доклада</w:t>
      </w:r>
    </w:p>
    <w:p w:rsidR="00C64BD8" w:rsidRPr="00F75ED8" w:rsidRDefault="00C64BD8" w:rsidP="00C64B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  по</w:t>
      </w:r>
      <w:proofErr w:type="gramEnd"/>
      <w:r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объёму  не  более  5  страниц, включая  рисунки  и  таблицы</w:t>
      </w:r>
      <w:r w:rsidR="00FE4701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представляется    на  </w:t>
      </w:r>
      <w:r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русском  языке на  бумажном  носителе  и  в  электронном  виде  в  формате   MS WORD - </w:t>
      </w:r>
      <w:proofErr w:type="spellStart"/>
      <w:r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doc</w:t>
      </w:r>
      <w:proofErr w:type="spellEnd"/>
      <w:r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c  соблюдением  следующих  параметров: </w:t>
      </w:r>
    </w:p>
    <w:p w:rsidR="00C64BD8" w:rsidRPr="00F75ED8" w:rsidRDefault="00C64BD8" w:rsidP="00C64B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FE4701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B0AED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6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Формат  страницы  - А 4,  ориентация – книжная, </w:t>
      </w:r>
    </w:p>
    <w:p w:rsidR="00C64BD8" w:rsidRPr="00F75ED8" w:rsidRDefault="00C64BD8" w:rsidP="00C64B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FE4701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26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Шрифт </w:t>
      </w:r>
      <w:r w:rsidR="00611705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Times</w:t>
      </w:r>
      <w:proofErr w:type="spellEnd"/>
      <w:r w:rsidR="00611705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New</w:t>
      </w:r>
      <w:proofErr w:type="spellEnd"/>
      <w:r w:rsidR="00611705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Roman</w:t>
      </w:r>
      <w:proofErr w:type="spellEnd"/>
      <w:r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размер -12, межстрочный  интервал  -1.</w:t>
      </w:r>
    </w:p>
    <w:p w:rsidR="00EA6C00" w:rsidRPr="00F75ED8" w:rsidRDefault="00EA6C00" w:rsidP="00EA6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5E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</w:t>
      </w:r>
      <w:r w:rsidR="00FE4701" w:rsidRPr="00F75E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F75E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Название   доклада, фамилия, инициалы  и  место  работы   автора  выравниваются   по  центру,  текст  доклада выравнивается   по  ширине.</w:t>
      </w:r>
    </w:p>
    <w:p w:rsidR="00EA6C00" w:rsidRPr="00F75ED8" w:rsidRDefault="00EA6C00" w:rsidP="00EA6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E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</w:t>
      </w:r>
      <w:r w:rsidR="00FE4701" w:rsidRPr="00F75E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Pr="00F75E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F7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литературы прилагается в конце статьи.</w:t>
      </w:r>
    </w:p>
    <w:p w:rsidR="00ED0CEE" w:rsidRPr="00F75ED8" w:rsidRDefault="00ED0CEE" w:rsidP="00EA6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6E35" w:rsidRPr="00E665D2" w:rsidRDefault="00686E35" w:rsidP="00686E35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93621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 xml:space="preserve">          </w:t>
      </w:r>
      <w:r w:rsidRPr="00F93621">
        <w:rPr>
          <w:rFonts w:ascii="Times New Roman" w:eastAsia="Times New Roman" w:hAnsi="Times New Roman" w:cs="Times New Roman"/>
          <w:b/>
          <w:color w:val="006666"/>
          <w:sz w:val="24"/>
          <w:szCs w:val="24"/>
          <w:lang w:eastAsia="ru-RU"/>
        </w:rPr>
        <w:t>Для участия в конференции необходимо направить</w:t>
      </w:r>
      <w:r w:rsidRPr="00F93621">
        <w:rPr>
          <w:rFonts w:ascii="Times New Roman" w:hAnsi="Times New Roman" w:cs="Times New Roman"/>
          <w:b/>
          <w:color w:val="006666"/>
          <w:sz w:val="24"/>
          <w:szCs w:val="24"/>
          <w:lang w:eastAsia="ru-RU"/>
        </w:rPr>
        <w:t xml:space="preserve"> </w:t>
      </w:r>
      <w:r w:rsidRPr="00F93621">
        <w:rPr>
          <w:rFonts w:ascii="Times New Roman" w:eastAsia="Times New Roman" w:hAnsi="Times New Roman" w:cs="Times New Roman"/>
          <w:b/>
          <w:color w:val="006666"/>
          <w:sz w:val="24"/>
          <w:szCs w:val="24"/>
          <w:lang w:eastAsia="ru-RU"/>
        </w:rPr>
        <w:t>заявку</w:t>
      </w:r>
      <w:r w:rsidRPr="00F93621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 xml:space="preserve"> по электронной почте</w:t>
      </w:r>
      <w:r w:rsidRPr="00F93621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 xml:space="preserve"> </w:t>
      </w:r>
      <w:hyperlink r:id="rId8" w:history="1">
        <w:r w:rsidRPr="00D72A1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tushakovazr@tyuiu.ru</w:t>
        </w:r>
      </w:hyperlink>
      <w:r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 xml:space="preserve"> с пометкой «ПТП-2019»</w:t>
      </w:r>
    </w:p>
    <w:p w:rsidR="00686E35" w:rsidRPr="00F75ED8" w:rsidRDefault="00686E35" w:rsidP="00686E35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6E35" w:rsidRPr="00F75ED8" w:rsidRDefault="00686E35" w:rsidP="00686E35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sz w:val="24"/>
          <w:szCs w:val="24"/>
        </w:rPr>
        <w:t xml:space="preserve">    Заявки на участие принимаются до </w:t>
      </w:r>
      <w:r w:rsidRPr="00F93621">
        <w:rPr>
          <w:rFonts w:ascii="Times New Roman" w:hAnsi="Times New Roman" w:cs="Times New Roman"/>
          <w:b/>
          <w:color w:val="006666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6666"/>
          <w:sz w:val="24"/>
          <w:szCs w:val="24"/>
        </w:rPr>
        <w:t>5 но</w:t>
      </w:r>
      <w:r w:rsidRPr="00F93621">
        <w:rPr>
          <w:rFonts w:ascii="Times New Roman" w:hAnsi="Times New Roman" w:cs="Times New Roman"/>
          <w:b/>
          <w:color w:val="006666"/>
          <w:sz w:val="24"/>
          <w:szCs w:val="24"/>
        </w:rPr>
        <w:t>ября 201</w:t>
      </w:r>
      <w:r>
        <w:rPr>
          <w:rFonts w:ascii="Times New Roman" w:hAnsi="Times New Roman" w:cs="Times New Roman"/>
          <w:b/>
          <w:color w:val="006666"/>
          <w:sz w:val="24"/>
          <w:szCs w:val="24"/>
        </w:rPr>
        <w:t>9</w:t>
      </w:r>
      <w:r w:rsidRPr="00F93621">
        <w:rPr>
          <w:rFonts w:ascii="Times New Roman" w:hAnsi="Times New Roman" w:cs="Times New Roman"/>
          <w:b/>
          <w:color w:val="006666"/>
          <w:sz w:val="24"/>
          <w:szCs w:val="24"/>
        </w:rPr>
        <w:t xml:space="preserve"> г</w:t>
      </w:r>
      <w:r w:rsidRPr="00F93621">
        <w:rPr>
          <w:rFonts w:ascii="Times New Roman" w:hAnsi="Times New Roman" w:cs="Times New Roman"/>
          <w:color w:val="006666"/>
          <w:sz w:val="24"/>
          <w:szCs w:val="24"/>
        </w:rPr>
        <w:t>.</w:t>
      </w:r>
      <w:r w:rsidRPr="00F75ED8">
        <w:rPr>
          <w:rFonts w:ascii="Times New Roman" w:hAnsi="Times New Roman" w:cs="Times New Roman"/>
          <w:sz w:val="24"/>
          <w:szCs w:val="24"/>
        </w:rPr>
        <w:t xml:space="preserve"> </w:t>
      </w:r>
      <w:r w:rsidRPr="00F75E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Оргкомитет конференции оставляет за собой право отбора материалов на конференцию. </w:t>
      </w:r>
    </w:p>
    <w:p w:rsidR="00686E35" w:rsidRPr="00F75ED8" w:rsidRDefault="00686E35" w:rsidP="00686E35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6E35" w:rsidRPr="00F75ED8" w:rsidRDefault="00686E35" w:rsidP="00686E35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6E35" w:rsidRPr="003E58BB" w:rsidRDefault="00686E35" w:rsidP="00686E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ED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Куратор конференции:</w:t>
      </w:r>
      <w:r w:rsidRPr="00F75ED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Тушакова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Зиля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Рифатовна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3E58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89123945803</w:t>
      </w:r>
    </w:p>
    <w:p w:rsidR="001575F0" w:rsidRPr="00A43DEE" w:rsidRDefault="001575F0" w:rsidP="000B4D5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13E07" w:rsidRPr="00F75ED8" w:rsidRDefault="00513E07" w:rsidP="000B4D5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sectPr w:rsidR="00513E07" w:rsidRPr="00F75ED8" w:rsidSect="00F75ED8">
      <w:pgSz w:w="11909" w:h="16834" w:code="9"/>
      <w:pgMar w:top="567" w:right="567" w:bottom="567" w:left="1134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62EE9"/>
    <w:multiLevelType w:val="singleLevel"/>
    <w:tmpl w:val="D9B802E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1A5C62C0"/>
    <w:multiLevelType w:val="hybridMultilevel"/>
    <w:tmpl w:val="4426B25A"/>
    <w:lvl w:ilvl="0" w:tplc="0428E72E">
      <w:start w:val="1"/>
      <w:numFmt w:val="bullet"/>
      <w:lvlText w:val=""/>
      <w:lvlJc w:val="left"/>
      <w:pPr>
        <w:tabs>
          <w:tab w:val="num" w:pos="1874"/>
        </w:tabs>
        <w:ind w:left="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2">
    <w:nsid w:val="214E7336"/>
    <w:multiLevelType w:val="hybridMultilevel"/>
    <w:tmpl w:val="896ED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975504"/>
    <w:multiLevelType w:val="hybridMultilevel"/>
    <w:tmpl w:val="6874C840"/>
    <w:lvl w:ilvl="0" w:tplc="BA5AA7C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84350"/>
    <w:multiLevelType w:val="hybridMultilevel"/>
    <w:tmpl w:val="44BAF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20534"/>
    <w:multiLevelType w:val="singleLevel"/>
    <w:tmpl w:val="D9B802E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D58"/>
    <w:rsid w:val="00005E98"/>
    <w:rsid w:val="000A1D40"/>
    <w:rsid w:val="000B4D58"/>
    <w:rsid w:val="001575F0"/>
    <w:rsid w:val="001A6D22"/>
    <w:rsid w:val="001E7B31"/>
    <w:rsid w:val="00212EC9"/>
    <w:rsid w:val="002763D0"/>
    <w:rsid w:val="002802B8"/>
    <w:rsid w:val="00345A5D"/>
    <w:rsid w:val="003A7BAC"/>
    <w:rsid w:val="0041495B"/>
    <w:rsid w:val="004253EC"/>
    <w:rsid w:val="004621FE"/>
    <w:rsid w:val="00476BF1"/>
    <w:rsid w:val="004900AD"/>
    <w:rsid w:val="004B3C2C"/>
    <w:rsid w:val="004D467B"/>
    <w:rsid w:val="004F4126"/>
    <w:rsid w:val="00513E07"/>
    <w:rsid w:val="0052685E"/>
    <w:rsid w:val="00532BAC"/>
    <w:rsid w:val="005367B6"/>
    <w:rsid w:val="005A32DC"/>
    <w:rsid w:val="005A5692"/>
    <w:rsid w:val="005C3570"/>
    <w:rsid w:val="005D6D35"/>
    <w:rsid w:val="00611705"/>
    <w:rsid w:val="00686E35"/>
    <w:rsid w:val="006948D0"/>
    <w:rsid w:val="006B7185"/>
    <w:rsid w:val="006E3D86"/>
    <w:rsid w:val="007014C0"/>
    <w:rsid w:val="00757CB8"/>
    <w:rsid w:val="007D0009"/>
    <w:rsid w:val="007F498A"/>
    <w:rsid w:val="0081736F"/>
    <w:rsid w:val="00820F85"/>
    <w:rsid w:val="008B0AED"/>
    <w:rsid w:val="00907A67"/>
    <w:rsid w:val="00950CBA"/>
    <w:rsid w:val="00965C08"/>
    <w:rsid w:val="009A6B00"/>
    <w:rsid w:val="009B7515"/>
    <w:rsid w:val="00A16357"/>
    <w:rsid w:val="00A4012E"/>
    <w:rsid w:val="00A43DEE"/>
    <w:rsid w:val="00A96375"/>
    <w:rsid w:val="00A97F42"/>
    <w:rsid w:val="00AC367E"/>
    <w:rsid w:val="00AF4AEE"/>
    <w:rsid w:val="00BD618D"/>
    <w:rsid w:val="00BE3A93"/>
    <w:rsid w:val="00C234CD"/>
    <w:rsid w:val="00C64BD8"/>
    <w:rsid w:val="00C72389"/>
    <w:rsid w:val="00CB65C8"/>
    <w:rsid w:val="00CC1E74"/>
    <w:rsid w:val="00D86DB7"/>
    <w:rsid w:val="00DE24E0"/>
    <w:rsid w:val="00E341CF"/>
    <w:rsid w:val="00E665D2"/>
    <w:rsid w:val="00EA6C00"/>
    <w:rsid w:val="00EB3582"/>
    <w:rsid w:val="00ED0CEE"/>
    <w:rsid w:val="00EF7D5D"/>
    <w:rsid w:val="00F20148"/>
    <w:rsid w:val="00F75ED8"/>
    <w:rsid w:val="00F93621"/>
    <w:rsid w:val="00FD5252"/>
    <w:rsid w:val="00FE4701"/>
    <w:rsid w:val="00FF2A3F"/>
    <w:rsid w:val="00FF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EDEDE-6D21-431C-A708-C6DCA67F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23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D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24E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C35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C35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C35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35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35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hakovazr@tyui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8BD5-D120-48BC-BA0F-F7BF67B6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Ильюхина Виктория Валериевна</dc:creator>
  <cp:lastModifiedBy>Кармацких Алина Сергеевна</cp:lastModifiedBy>
  <cp:revision>32</cp:revision>
  <cp:lastPrinted>2017-09-06T09:48:00Z</cp:lastPrinted>
  <dcterms:created xsi:type="dcterms:W3CDTF">2016-09-29T07:26:00Z</dcterms:created>
  <dcterms:modified xsi:type="dcterms:W3CDTF">2019-11-06T04:59:00Z</dcterms:modified>
</cp:coreProperties>
</file>