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3936"/>
        <w:gridCol w:w="5635"/>
      </w:tblGrid>
      <w:tr w:rsidR="00F719D4" w:rsidTr="00F719D4">
        <w:tc>
          <w:tcPr>
            <w:tcW w:w="3936" w:type="dxa"/>
            <w:shd w:val="clear" w:color="auto" w:fill="B8CCE4" w:themeFill="accent1" w:themeFillTint="66"/>
          </w:tcPr>
          <w:p w:rsidR="00F719D4" w:rsidRDefault="00F719D4" w:rsidP="00B725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D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24525" cy="1552575"/>
                  <wp:effectExtent l="19050" t="0" r="0" b="0"/>
                  <wp:docPr id="3" name="Рисунок 1" descr="DcLTQz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LTQz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80" cy="155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B8CCE4" w:themeFill="accent1" w:themeFillTint="66"/>
          </w:tcPr>
          <w:p w:rsidR="00F719D4" w:rsidRPr="00F719D4" w:rsidRDefault="00F719D4" w:rsidP="00B725D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  <w:p w:rsidR="00F719D4" w:rsidRPr="00F719D4" w:rsidRDefault="000543CF" w:rsidP="00B725D4">
            <w:pPr>
              <w:jc w:val="center"/>
              <w:rPr>
                <w:rFonts w:cs="Arial"/>
                <w:b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color w:val="002060"/>
                <w:sz w:val="32"/>
                <w:szCs w:val="32"/>
                <w:lang w:val="en-US"/>
              </w:rPr>
              <w:t>I</w:t>
            </w:r>
            <w:r w:rsidR="00F719D4" w:rsidRPr="00F719D4">
              <w:rPr>
                <w:rFonts w:cs="Arial"/>
                <w:b/>
                <w:color w:val="002060"/>
                <w:sz w:val="32"/>
                <w:szCs w:val="32"/>
                <w:lang w:val="en-US"/>
              </w:rPr>
              <w:t>II</w:t>
            </w:r>
            <w:r w:rsidR="00F719D4" w:rsidRPr="00F719D4">
              <w:rPr>
                <w:rFonts w:cs="Arial"/>
                <w:b/>
                <w:color w:val="002060"/>
                <w:sz w:val="32"/>
                <w:szCs w:val="32"/>
              </w:rPr>
              <w:t xml:space="preserve"> Международная научно-практическая конференция «Актуальные проблемы геодезии, кадастра, рационального земле- и природопользования»</w:t>
            </w:r>
          </w:p>
          <w:p w:rsidR="00F719D4" w:rsidRDefault="00F719D4" w:rsidP="00B725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19D4" w:rsidRPr="009E4770" w:rsidRDefault="00F719D4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091" w:rsidRPr="00F719D4" w:rsidRDefault="00901E2D" w:rsidP="00B725D4">
      <w:pPr>
        <w:spacing w:after="0" w:line="240" w:lineRule="auto"/>
        <w:ind w:firstLine="709"/>
        <w:jc w:val="center"/>
        <w:rPr>
          <w:rFonts w:cs="Times New Roman"/>
          <w:b/>
          <w:color w:val="002060"/>
          <w:sz w:val="32"/>
          <w:szCs w:val="32"/>
        </w:rPr>
      </w:pPr>
      <w:r w:rsidRPr="00F719D4">
        <w:rPr>
          <w:rFonts w:cs="Times New Roman"/>
          <w:b/>
          <w:color w:val="002060"/>
          <w:sz w:val="32"/>
          <w:szCs w:val="32"/>
        </w:rPr>
        <w:t>ИНФОРМАЦИОННОЕ ПИСЬМО</w:t>
      </w:r>
    </w:p>
    <w:p w:rsidR="00901E2D" w:rsidRPr="009E4770" w:rsidRDefault="00901E2D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839" w:rsidRPr="00305839" w:rsidRDefault="00305839" w:rsidP="00B725D4">
      <w:pPr>
        <w:spacing w:after="0" w:line="240" w:lineRule="auto"/>
        <w:ind w:left="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5839" w:rsidRDefault="00305839" w:rsidP="00B725D4">
      <w:pPr>
        <w:pStyle w:val="a9"/>
        <w:rPr>
          <w:sz w:val="24"/>
        </w:rPr>
      </w:pPr>
    </w:p>
    <w:p w:rsidR="00AF50F1" w:rsidRPr="00305839" w:rsidRDefault="00305839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839">
        <w:rPr>
          <w:rFonts w:ascii="Arial" w:hAnsi="Arial" w:cs="Arial"/>
          <w:sz w:val="24"/>
        </w:rPr>
        <w:t xml:space="preserve">Приглашаем вас принять участие </w:t>
      </w:r>
      <w:r>
        <w:rPr>
          <w:rFonts w:ascii="Arial" w:hAnsi="Arial" w:cs="Arial"/>
          <w:sz w:val="24"/>
        </w:rPr>
        <w:t xml:space="preserve">в </w:t>
      </w:r>
      <w:r w:rsidR="00F719D4" w:rsidRPr="00305839">
        <w:rPr>
          <w:rFonts w:ascii="Arial" w:hAnsi="Arial" w:cs="Arial"/>
          <w:b/>
          <w:sz w:val="24"/>
          <w:szCs w:val="24"/>
          <w:lang w:val="en-US"/>
        </w:rPr>
        <w:t>I</w:t>
      </w:r>
      <w:r w:rsidR="000543CF" w:rsidRPr="00305839">
        <w:rPr>
          <w:rFonts w:ascii="Arial" w:hAnsi="Arial" w:cs="Arial"/>
          <w:b/>
          <w:sz w:val="24"/>
          <w:szCs w:val="24"/>
          <w:lang w:val="en-US"/>
        </w:rPr>
        <w:t>I</w:t>
      </w:r>
      <w:r w:rsidR="00F719D4" w:rsidRPr="00305839">
        <w:rPr>
          <w:rFonts w:ascii="Arial" w:hAnsi="Arial" w:cs="Arial"/>
          <w:b/>
          <w:sz w:val="24"/>
          <w:szCs w:val="24"/>
          <w:lang w:val="en-US"/>
        </w:rPr>
        <w:t>I</w:t>
      </w:r>
      <w:r w:rsidR="00AF50F1" w:rsidRPr="00305839">
        <w:rPr>
          <w:rFonts w:ascii="Arial" w:hAnsi="Arial" w:cs="Arial"/>
          <w:b/>
          <w:sz w:val="24"/>
          <w:szCs w:val="24"/>
        </w:rPr>
        <w:t xml:space="preserve"> Международн</w:t>
      </w:r>
      <w:r>
        <w:rPr>
          <w:rFonts w:ascii="Arial" w:hAnsi="Arial" w:cs="Arial"/>
          <w:b/>
          <w:sz w:val="24"/>
          <w:szCs w:val="24"/>
        </w:rPr>
        <w:t>ой</w:t>
      </w:r>
      <w:r w:rsidR="00AF50F1" w:rsidRPr="00305839">
        <w:rPr>
          <w:rFonts w:ascii="Arial" w:hAnsi="Arial" w:cs="Arial"/>
          <w:b/>
          <w:sz w:val="24"/>
          <w:szCs w:val="24"/>
        </w:rPr>
        <w:t xml:space="preserve"> научно-практическ</w:t>
      </w:r>
      <w:r>
        <w:rPr>
          <w:rFonts w:ascii="Arial" w:hAnsi="Arial" w:cs="Arial"/>
          <w:b/>
          <w:sz w:val="24"/>
          <w:szCs w:val="24"/>
        </w:rPr>
        <w:t>ой</w:t>
      </w:r>
      <w:r w:rsidR="00AF50F1" w:rsidRPr="00305839">
        <w:rPr>
          <w:rFonts w:ascii="Arial" w:hAnsi="Arial" w:cs="Arial"/>
          <w:b/>
          <w:sz w:val="24"/>
          <w:szCs w:val="24"/>
        </w:rPr>
        <w:t xml:space="preserve"> конференци</w:t>
      </w:r>
      <w:r>
        <w:rPr>
          <w:rFonts w:ascii="Arial" w:hAnsi="Arial" w:cs="Arial"/>
          <w:b/>
          <w:sz w:val="24"/>
          <w:szCs w:val="24"/>
        </w:rPr>
        <w:t>и</w:t>
      </w:r>
      <w:r w:rsidR="00AF50F1" w:rsidRPr="00305839">
        <w:rPr>
          <w:rFonts w:ascii="Arial" w:hAnsi="Arial" w:cs="Arial"/>
          <w:b/>
          <w:sz w:val="24"/>
          <w:szCs w:val="24"/>
        </w:rPr>
        <w:t xml:space="preserve"> «Актуальные проблемы геодезии, кадастра, рационального земле- и природопользования»</w:t>
      </w:r>
      <w:r>
        <w:rPr>
          <w:rFonts w:ascii="Arial" w:hAnsi="Arial" w:cs="Arial"/>
          <w:sz w:val="24"/>
          <w:szCs w:val="24"/>
        </w:rPr>
        <w:t xml:space="preserve">, которая организуется </w:t>
      </w:r>
      <w:r w:rsidRPr="00305839">
        <w:rPr>
          <w:rFonts w:ascii="Arial" w:hAnsi="Arial" w:cs="Arial"/>
          <w:sz w:val="24"/>
          <w:szCs w:val="24"/>
        </w:rPr>
        <w:t>кафедр</w:t>
      </w:r>
      <w:r>
        <w:rPr>
          <w:rFonts w:ascii="Arial" w:hAnsi="Arial" w:cs="Arial"/>
          <w:sz w:val="24"/>
          <w:szCs w:val="24"/>
        </w:rPr>
        <w:t>ой</w:t>
      </w:r>
      <w:r w:rsidRPr="00305839">
        <w:rPr>
          <w:rFonts w:ascii="Arial" w:hAnsi="Arial" w:cs="Arial"/>
          <w:sz w:val="24"/>
          <w:szCs w:val="24"/>
        </w:rPr>
        <w:t xml:space="preserve"> геодезии и кадастровой деятельности</w:t>
      </w:r>
      <w:r>
        <w:rPr>
          <w:rFonts w:ascii="Arial" w:hAnsi="Arial" w:cs="Arial"/>
          <w:sz w:val="24"/>
          <w:szCs w:val="24"/>
        </w:rPr>
        <w:t xml:space="preserve"> и пройдет </w:t>
      </w:r>
      <w:r w:rsidRPr="00305839">
        <w:rPr>
          <w:rFonts w:ascii="Arial" w:hAnsi="Arial" w:cs="Arial"/>
          <w:b/>
          <w:sz w:val="24"/>
          <w:szCs w:val="24"/>
        </w:rPr>
        <w:t>22 ноября 2019 года</w:t>
      </w:r>
      <w:r w:rsidRPr="00305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05839">
        <w:rPr>
          <w:rFonts w:ascii="Arial" w:hAnsi="Arial" w:cs="Arial"/>
          <w:sz w:val="24"/>
          <w:szCs w:val="24"/>
        </w:rPr>
        <w:t>Тюменск</w:t>
      </w:r>
      <w:r>
        <w:rPr>
          <w:rFonts w:ascii="Arial" w:hAnsi="Arial" w:cs="Arial"/>
          <w:sz w:val="24"/>
          <w:szCs w:val="24"/>
        </w:rPr>
        <w:t>ом</w:t>
      </w:r>
      <w:r w:rsidRPr="00305839">
        <w:rPr>
          <w:rFonts w:ascii="Arial" w:hAnsi="Arial" w:cs="Arial"/>
          <w:sz w:val="24"/>
          <w:szCs w:val="24"/>
        </w:rPr>
        <w:t xml:space="preserve"> индустриальн</w:t>
      </w:r>
      <w:r>
        <w:rPr>
          <w:rFonts w:ascii="Arial" w:hAnsi="Arial" w:cs="Arial"/>
          <w:sz w:val="24"/>
          <w:szCs w:val="24"/>
        </w:rPr>
        <w:t>ом</w:t>
      </w:r>
      <w:r w:rsidRPr="00305839">
        <w:rPr>
          <w:rFonts w:ascii="Arial" w:hAnsi="Arial" w:cs="Arial"/>
          <w:sz w:val="24"/>
          <w:szCs w:val="24"/>
        </w:rPr>
        <w:t xml:space="preserve"> университет</w:t>
      </w:r>
      <w:r>
        <w:rPr>
          <w:rFonts w:ascii="Arial" w:hAnsi="Arial" w:cs="Arial"/>
          <w:sz w:val="24"/>
          <w:szCs w:val="24"/>
        </w:rPr>
        <w:t>е (ТИУ).</w:t>
      </w:r>
    </w:p>
    <w:p w:rsidR="00AF50F1" w:rsidRPr="00A556BB" w:rsidRDefault="00AF50F1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6BB">
        <w:rPr>
          <w:rFonts w:ascii="Arial" w:hAnsi="Arial" w:cs="Arial"/>
          <w:sz w:val="24"/>
          <w:szCs w:val="24"/>
        </w:rPr>
        <w:t>На конференции планируется обсудить теоретические и практические вопросы рационального земле- и природопользования</w:t>
      </w:r>
      <w:r w:rsidR="00281735" w:rsidRPr="00A556BB">
        <w:rPr>
          <w:rFonts w:ascii="Arial" w:hAnsi="Arial" w:cs="Arial"/>
          <w:sz w:val="24"/>
          <w:szCs w:val="24"/>
        </w:rPr>
        <w:t>;</w:t>
      </w:r>
      <w:r w:rsidRPr="00A556BB">
        <w:rPr>
          <w:rFonts w:ascii="Arial" w:hAnsi="Arial" w:cs="Arial"/>
          <w:sz w:val="24"/>
          <w:szCs w:val="24"/>
        </w:rPr>
        <w:t xml:space="preserve"> геодезическ</w:t>
      </w:r>
      <w:r w:rsidR="004D08EC" w:rsidRPr="00A556BB">
        <w:rPr>
          <w:rFonts w:ascii="Arial" w:hAnsi="Arial" w:cs="Arial"/>
          <w:sz w:val="24"/>
          <w:szCs w:val="24"/>
        </w:rPr>
        <w:t>о</w:t>
      </w:r>
      <w:r w:rsidR="00123A70" w:rsidRPr="00A556BB">
        <w:rPr>
          <w:rFonts w:ascii="Arial" w:hAnsi="Arial" w:cs="Arial"/>
          <w:sz w:val="24"/>
          <w:szCs w:val="24"/>
        </w:rPr>
        <w:t>го</w:t>
      </w:r>
      <w:r w:rsidR="004D08EC" w:rsidRPr="00A556BB">
        <w:rPr>
          <w:rFonts w:ascii="Arial" w:hAnsi="Arial" w:cs="Arial"/>
          <w:sz w:val="24"/>
          <w:szCs w:val="24"/>
        </w:rPr>
        <w:t xml:space="preserve"> и правово</w:t>
      </w:r>
      <w:r w:rsidR="00123A70" w:rsidRPr="00A556BB">
        <w:rPr>
          <w:rFonts w:ascii="Arial" w:hAnsi="Arial" w:cs="Arial"/>
          <w:sz w:val="24"/>
          <w:szCs w:val="24"/>
        </w:rPr>
        <w:t>го</w:t>
      </w:r>
      <w:r w:rsidR="004D08EC" w:rsidRPr="00A556BB">
        <w:rPr>
          <w:rFonts w:ascii="Arial" w:hAnsi="Arial" w:cs="Arial"/>
          <w:sz w:val="24"/>
          <w:szCs w:val="24"/>
        </w:rPr>
        <w:t xml:space="preserve"> сопровождени</w:t>
      </w:r>
      <w:r w:rsidR="00123A70" w:rsidRPr="00A556BB">
        <w:rPr>
          <w:rFonts w:ascii="Arial" w:hAnsi="Arial" w:cs="Arial"/>
          <w:sz w:val="24"/>
          <w:szCs w:val="24"/>
        </w:rPr>
        <w:t>я</w:t>
      </w:r>
      <w:r w:rsidR="004D08EC" w:rsidRPr="00A556BB">
        <w:rPr>
          <w:rFonts w:ascii="Arial" w:hAnsi="Arial" w:cs="Arial"/>
          <w:sz w:val="24"/>
          <w:szCs w:val="24"/>
        </w:rPr>
        <w:t xml:space="preserve"> землеустроительной и кадастровой деятельности</w:t>
      </w:r>
      <w:r w:rsidR="00123A70" w:rsidRPr="00A556BB">
        <w:rPr>
          <w:rFonts w:ascii="Arial" w:hAnsi="Arial" w:cs="Arial"/>
          <w:sz w:val="24"/>
          <w:szCs w:val="24"/>
        </w:rPr>
        <w:t>;</w:t>
      </w:r>
      <w:r w:rsidR="004D08EC" w:rsidRPr="00A556BB">
        <w:rPr>
          <w:rFonts w:ascii="Arial" w:hAnsi="Arial" w:cs="Arial"/>
          <w:sz w:val="24"/>
          <w:szCs w:val="24"/>
        </w:rPr>
        <w:t xml:space="preserve"> </w:t>
      </w:r>
      <w:r w:rsidR="00123A70" w:rsidRPr="00A556BB">
        <w:rPr>
          <w:rFonts w:ascii="Arial" w:hAnsi="Arial" w:cs="Arial"/>
          <w:sz w:val="24"/>
          <w:szCs w:val="24"/>
        </w:rPr>
        <w:t xml:space="preserve">развития землеустроительной науки; методологии </w:t>
      </w:r>
      <w:r w:rsidR="004D08EC" w:rsidRPr="00A556BB">
        <w:rPr>
          <w:rFonts w:ascii="Arial" w:hAnsi="Arial" w:cs="Arial"/>
          <w:sz w:val="24"/>
          <w:szCs w:val="24"/>
        </w:rPr>
        <w:t>планирования развития устойчивых территорий муниципальных районов</w:t>
      </w:r>
      <w:r w:rsidR="00123A70" w:rsidRPr="00A556BB">
        <w:rPr>
          <w:rFonts w:ascii="Arial" w:hAnsi="Arial" w:cs="Arial"/>
          <w:sz w:val="24"/>
          <w:szCs w:val="24"/>
        </w:rPr>
        <w:t xml:space="preserve"> (з</w:t>
      </w:r>
      <w:r w:rsidR="004D08EC" w:rsidRPr="00A556BB">
        <w:rPr>
          <w:rFonts w:ascii="Arial" w:hAnsi="Arial" w:cs="Arial"/>
          <w:sz w:val="24"/>
          <w:szCs w:val="24"/>
        </w:rPr>
        <w:t>емельно-имущественных комплексов</w:t>
      </w:r>
      <w:r w:rsidR="00123A70" w:rsidRPr="00A556BB">
        <w:rPr>
          <w:rFonts w:ascii="Arial" w:hAnsi="Arial" w:cs="Arial"/>
          <w:sz w:val="24"/>
          <w:szCs w:val="24"/>
        </w:rPr>
        <w:t>);</w:t>
      </w:r>
      <w:r w:rsidR="004D08EC" w:rsidRPr="00A556BB">
        <w:rPr>
          <w:rFonts w:ascii="Arial" w:hAnsi="Arial" w:cs="Arial"/>
          <w:sz w:val="24"/>
          <w:szCs w:val="24"/>
        </w:rPr>
        <w:t xml:space="preserve"> совершенствования методик и технологий </w:t>
      </w:r>
      <w:r w:rsidR="00E1196D" w:rsidRPr="00A556BB">
        <w:rPr>
          <w:rFonts w:ascii="Arial" w:hAnsi="Arial" w:cs="Arial"/>
          <w:sz w:val="24"/>
          <w:szCs w:val="24"/>
        </w:rPr>
        <w:t>кадастровой, геодезической и землеустроительной деятельности.</w:t>
      </w:r>
    </w:p>
    <w:p w:rsidR="00AF50F1" w:rsidRDefault="00AF50F1" w:rsidP="00B725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56BB">
        <w:rPr>
          <w:rFonts w:ascii="Arial" w:hAnsi="Arial" w:cs="Arial"/>
          <w:sz w:val="24"/>
          <w:szCs w:val="24"/>
        </w:rPr>
        <w:t xml:space="preserve">Работа конференции будет организована по следующим </w:t>
      </w:r>
      <w:r w:rsidRPr="00A556BB">
        <w:rPr>
          <w:rFonts w:ascii="Arial" w:hAnsi="Arial" w:cs="Arial"/>
          <w:b/>
          <w:sz w:val="24"/>
          <w:szCs w:val="24"/>
        </w:rPr>
        <w:t>направлениям</w:t>
      </w:r>
      <w:r w:rsidR="00A556BB">
        <w:rPr>
          <w:rFonts w:ascii="Arial" w:hAnsi="Arial" w:cs="Arial"/>
          <w:b/>
          <w:sz w:val="24"/>
          <w:szCs w:val="24"/>
        </w:rPr>
        <w:t xml:space="preserve"> </w:t>
      </w:r>
      <w:r w:rsidR="00897AE5">
        <w:rPr>
          <w:rFonts w:ascii="Arial" w:hAnsi="Arial" w:cs="Arial"/>
          <w:b/>
          <w:sz w:val="24"/>
          <w:szCs w:val="24"/>
        </w:rPr>
        <w:t xml:space="preserve">и </w:t>
      </w:r>
      <w:r w:rsidR="00A556BB">
        <w:rPr>
          <w:rFonts w:ascii="Arial" w:hAnsi="Arial" w:cs="Arial"/>
          <w:b/>
          <w:sz w:val="24"/>
          <w:szCs w:val="24"/>
        </w:rPr>
        <w:t>секциям</w:t>
      </w:r>
      <w:r w:rsidRPr="00A556BB">
        <w:rPr>
          <w:rFonts w:ascii="Arial" w:hAnsi="Arial" w:cs="Arial"/>
          <w:b/>
          <w:sz w:val="24"/>
          <w:szCs w:val="24"/>
        </w:rPr>
        <w:t>:</w:t>
      </w:r>
    </w:p>
    <w:p w:rsidR="00897AE5" w:rsidRPr="00A556BB" w:rsidRDefault="00897AE5" w:rsidP="00B725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1</w:t>
      </w:r>
      <w:r w:rsidR="00582AE4">
        <w:rPr>
          <w:rFonts w:ascii="Arial" w:hAnsi="Arial" w:cs="Arial"/>
          <w:b/>
          <w:sz w:val="24"/>
          <w:szCs w:val="24"/>
        </w:rPr>
        <w:t xml:space="preserve"> «Геодезия, картография, ГИС обеспечение геодезической деятельности»</w:t>
      </w:r>
    </w:p>
    <w:p w:rsidR="00AF50F1" w:rsidRDefault="00897AE5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</w:t>
      </w:r>
      <w:r w:rsidR="00AF50F1" w:rsidRPr="00897AE5">
        <w:rPr>
          <w:rFonts w:ascii="Arial" w:hAnsi="Arial" w:cs="Arial"/>
          <w:sz w:val="24"/>
          <w:szCs w:val="24"/>
        </w:rPr>
        <w:t>еодезическое, картографическое обеспечение формирования и функционирования объектов недвижимости, включа</w:t>
      </w:r>
      <w:r w:rsidR="00582AE4">
        <w:rPr>
          <w:rFonts w:ascii="Arial" w:hAnsi="Arial" w:cs="Arial"/>
          <w:sz w:val="24"/>
          <w:szCs w:val="24"/>
        </w:rPr>
        <w:t>я сложные инженерные сооружения.</w:t>
      </w:r>
    </w:p>
    <w:p w:rsidR="00582AE4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582AE4">
        <w:rPr>
          <w:rFonts w:ascii="Arial" w:hAnsi="Arial" w:cs="Arial"/>
          <w:sz w:val="24"/>
          <w:szCs w:val="24"/>
        </w:rPr>
        <w:t>еоинформационные</w:t>
      </w:r>
      <w:proofErr w:type="spellEnd"/>
      <w:r w:rsidRPr="00582AE4">
        <w:rPr>
          <w:rFonts w:ascii="Arial" w:hAnsi="Arial" w:cs="Arial"/>
          <w:sz w:val="24"/>
          <w:szCs w:val="24"/>
        </w:rPr>
        <w:t xml:space="preserve"> системы и технологии в землеустройстве, кадастре, геодезии, мониторинге и градостроительстве</w:t>
      </w:r>
      <w:r>
        <w:rPr>
          <w:rFonts w:ascii="Arial" w:hAnsi="Arial" w:cs="Arial"/>
          <w:sz w:val="24"/>
          <w:szCs w:val="24"/>
        </w:rPr>
        <w:t>.</w:t>
      </w:r>
    </w:p>
    <w:p w:rsidR="00897AE5" w:rsidRPr="00A556BB" w:rsidRDefault="00897AE5" w:rsidP="00897AE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2 «Землеустройство, кадастр, управление недвижимостью</w:t>
      </w:r>
      <w:r w:rsidR="00582AE4">
        <w:rPr>
          <w:rFonts w:ascii="Arial" w:hAnsi="Arial" w:cs="Arial"/>
          <w:b/>
          <w:sz w:val="24"/>
          <w:szCs w:val="24"/>
        </w:rPr>
        <w:t xml:space="preserve"> (земельно-имущественным комплексом)»</w:t>
      </w:r>
    </w:p>
    <w:p w:rsidR="00AF50F1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</w:t>
      </w:r>
      <w:r w:rsidR="00AF50F1" w:rsidRPr="00582AE4">
        <w:rPr>
          <w:rFonts w:ascii="Arial" w:hAnsi="Arial" w:cs="Arial"/>
          <w:sz w:val="24"/>
          <w:szCs w:val="24"/>
        </w:rPr>
        <w:t>емлеустройст</w:t>
      </w:r>
      <w:r w:rsidR="002E5EAD">
        <w:rPr>
          <w:rFonts w:ascii="Arial" w:hAnsi="Arial" w:cs="Arial"/>
          <w:sz w:val="24"/>
          <w:szCs w:val="24"/>
        </w:rPr>
        <w:t>во, кадастр и мониторинг земель (рациональное земле- и природопользование).</w:t>
      </w:r>
    </w:p>
    <w:p w:rsidR="006B58CB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DA3B84" w:rsidRPr="00582AE4">
        <w:rPr>
          <w:rFonts w:ascii="Arial" w:hAnsi="Arial" w:cs="Arial"/>
          <w:sz w:val="24"/>
          <w:szCs w:val="24"/>
        </w:rPr>
        <w:t xml:space="preserve">ценка </w:t>
      </w:r>
      <w:r w:rsidR="006B58CB" w:rsidRPr="00582AE4">
        <w:rPr>
          <w:rFonts w:ascii="Arial" w:hAnsi="Arial" w:cs="Arial"/>
          <w:sz w:val="24"/>
          <w:szCs w:val="24"/>
        </w:rPr>
        <w:t>земли</w:t>
      </w:r>
      <w:r w:rsidR="007F7DE6" w:rsidRPr="00582AE4">
        <w:rPr>
          <w:rFonts w:ascii="Arial" w:hAnsi="Arial" w:cs="Arial"/>
          <w:sz w:val="24"/>
          <w:szCs w:val="24"/>
        </w:rPr>
        <w:t>,</w:t>
      </w:r>
      <w:r w:rsidR="006B58CB" w:rsidRPr="00582AE4">
        <w:rPr>
          <w:rFonts w:ascii="Arial" w:hAnsi="Arial" w:cs="Arial"/>
          <w:sz w:val="24"/>
          <w:szCs w:val="24"/>
        </w:rPr>
        <w:t xml:space="preserve"> </w:t>
      </w:r>
      <w:r w:rsidR="00DA3B84" w:rsidRPr="00582AE4">
        <w:rPr>
          <w:rFonts w:ascii="Arial" w:hAnsi="Arial" w:cs="Arial"/>
          <w:sz w:val="24"/>
          <w:szCs w:val="24"/>
        </w:rPr>
        <w:t>недвижимости</w:t>
      </w:r>
      <w:r w:rsidR="007F7DE6" w:rsidRPr="00582AE4">
        <w:rPr>
          <w:rFonts w:ascii="Arial" w:hAnsi="Arial" w:cs="Arial"/>
          <w:sz w:val="24"/>
          <w:szCs w:val="24"/>
        </w:rPr>
        <w:t xml:space="preserve"> и земельно-имущественных комплексов</w:t>
      </w:r>
      <w:r>
        <w:rPr>
          <w:rFonts w:ascii="Arial" w:hAnsi="Arial" w:cs="Arial"/>
          <w:sz w:val="24"/>
          <w:szCs w:val="24"/>
        </w:rPr>
        <w:t>.</w:t>
      </w:r>
    </w:p>
    <w:p w:rsidR="00897AE5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7AE5" w:rsidRPr="00582AE4">
        <w:rPr>
          <w:rFonts w:ascii="Arial" w:hAnsi="Arial" w:cs="Arial"/>
          <w:sz w:val="24"/>
          <w:szCs w:val="24"/>
        </w:rPr>
        <w:t xml:space="preserve">Экологические проблемы землепользования и обустройство территорий. </w:t>
      </w:r>
    </w:p>
    <w:p w:rsidR="00582AE4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2AE4">
        <w:rPr>
          <w:rFonts w:ascii="Arial" w:hAnsi="Arial" w:cs="Arial"/>
          <w:sz w:val="24"/>
          <w:szCs w:val="24"/>
        </w:rPr>
        <w:t>Формирование (образование) и управление земельно-имущественным комплексом (землепользованием).</w:t>
      </w:r>
    </w:p>
    <w:p w:rsidR="00582AE4" w:rsidRPr="00582AE4" w:rsidRDefault="00582AE4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82AE4">
        <w:rPr>
          <w:rFonts w:ascii="Arial" w:hAnsi="Arial" w:cs="Arial"/>
          <w:sz w:val="24"/>
          <w:szCs w:val="24"/>
        </w:rPr>
        <w:t xml:space="preserve">Кадастровая деятельность и учет недвижимости в фокусе перемен. </w:t>
      </w:r>
    </w:p>
    <w:p w:rsidR="00897AE5" w:rsidRPr="00582AE4" w:rsidRDefault="002E5EAD" w:rsidP="002E5EA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582AE4">
        <w:rPr>
          <w:rFonts w:ascii="Arial" w:hAnsi="Arial" w:cs="Arial"/>
          <w:sz w:val="24"/>
          <w:szCs w:val="24"/>
        </w:rPr>
        <w:t>еоинформационные</w:t>
      </w:r>
      <w:proofErr w:type="spellEnd"/>
      <w:r w:rsidRPr="00582AE4">
        <w:rPr>
          <w:rFonts w:ascii="Arial" w:hAnsi="Arial" w:cs="Arial"/>
          <w:sz w:val="24"/>
          <w:szCs w:val="24"/>
        </w:rPr>
        <w:t xml:space="preserve"> системы и технологии в зем</w:t>
      </w:r>
      <w:r>
        <w:rPr>
          <w:rFonts w:ascii="Arial" w:hAnsi="Arial" w:cs="Arial"/>
          <w:sz w:val="24"/>
          <w:szCs w:val="24"/>
        </w:rPr>
        <w:t>леустройстве, кадастре,</w:t>
      </w:r>
      <w:r w:rsidRPr="00582AE4">
        <w:rPr>
          <w:rFonts w:ascii="Arial" w:hAnsi="Arial" w:cs="Arial"/>
          <w:sz w:val="24"/>
          <w:szCs w:val="24"/>
        </w:rPr>
        <w:t xml:space="preserve"> мониторинге и градостроительстве</w:t>
      </w:r>
      <w:r>
        <w:rPr>
          <w:rFonts w:ascii="Arial" w:hAnsi="Arial" w:cs="Arial"/>
          <w:sz w:val="24"/>
          <w:szCs w:val="24"/>
        </w:rPr>
        <w:t>.</w:t>
      </w:r>
    </w:p>
    <w:p w:rsidR="00897AE5" w:rsidRPr="00A556BB" w:rsidRDefault="00897AE5" w:rsidP="00897AE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Секция 3</w:t>
      </w:r>
      <w:r w:rsidR="00582AE4">
        <w:rPr>
          <w:rFonts w:ascii="Arial" w:hAnsi="Arial" w:cs="Arial"/>
          <w:b/>
          <w:sz w:val="24"/>
          <w:szCs w:val="24"/>
        </w:rPr>
        <w:t xml:space="preserve"> Планирование развитием устойчивых земельно-имущественных комплексов</w:t>
      </w:r>
    </w:p>
    <w:p w:rsidR="00582AE4" w:rsidRPr="00582AE4" w:rsidRDefault="00582AE4" w:rsidP="00582AE4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t>1. Методология и практика планирования развитием устойчивых территорий (земельно-имущественных комплексов).</w:t>
      </w:r>
    </w:p>
    <w:p w:rsidR="00582AE4" w:rsidRPr="00582AE4" w:rsidRDefault="00582AE4" w:rsidP="00582AE4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t>2. Ландшафтно</w:t>
      </w:r>
      <w:r>
        <w:rPr>
          <w:rFonts w:ascii="Arial" w:hAnsi="Arial" w:cs="Arial"/>
          <w:sz w:val="24"/>
          <w:szCs w:val="24"/>
        </w:rPr>
        <w:t xml:space="preserve">-экологические подходы к </w:t>
      </w:r>
      <w:r w:rsidRPr="00582AE4">
        <w:rPr>
          <w:rFonts w:ascii="Arial" w:hAnsi="Arial" w:cs="Arial"/>
          <w:sz w:val="24"/>
          <w:szCs w:val="24"/>
        </w:rPr>
        <w:t>планировани</w:t>
      </w:r>
      <w:r>
        <w:rPr>
          <w:rFonts w:ascii="Arial" w:hAnsi="Arial" w:cs="Arial"/>
          <w:sz w:val="24"/>
          <w:szCs w:val="24"/>
        </w:rPr>
        <w:t>ю и рациональной организации земель</w:t>
      </w:r>
      <w:r w:rsidRPr="00582AE4">
        <w:rPr>
          <w:rFonts w:ascii="Arial" w:hAnsi="Arial" w:cs="Arial"/>
          <w:sz w:val="24"/>
          <w:szCs w:val="24"/>
        </w:rPr>
        <w:t xml:space="preserve"> урбанизированных территорий.</w:t>
      </w:r>
    </w:p>
    <w:p w:rsidR="00305839" w:rsidRPr="00582AE4" w:rsidRDefault="00582AE4" w:rsidP="00582AE4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82AE4">
        <w:rPr>
          <w:rFonts w:ascii="Arial" w:hAnsi="Arial" w:cs="Arial"/>
          <w:sz w:val="24"/>
          <w:szCs w:val="24"/>
        </w:rPr>
        <w:lastRenderedPageBreak/>
        <w:t>3. Территориальное развитие и планирование использования земель урбанизированных территорий.</w:t>
      </w:r>
    </w:p>
    <w:p w:rsidR="00B91B4F" w:rsidRPr="00582AE4" w:rsidRDefault="00582AE4" w:rsidP="00582AE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91B4F" w:rsidRPr="00582AE4">
        <w:rPr>
          <w:rFonts w:ascii="Arial" w:hAnsi="Arial" w:cs="Arial"/>
          <w:sz w:val="24"/>
          <w:szCs w:val="24"/>
        </w:rPr>
        <w:t>Рациональное</w:t>
      </w:r>
      <w:proofErr w:type="gramEnd"/>
      <w:r w:rsidR="00B91B4F" w:rsidRPr="0058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B4F" w:rsidRPr="00582AE4">
        <w:rPr>
          <w:rFonts w:ascii="Arial" w:hAnsi="Arial" w:cs="Arial"/>
          <w:sz w:val="24"/>
          <w:szCs w:val="24"/>
        </w:rPr>
        <w:t>недропользование</w:t>
      </w:r>
      <w:proofErr w:type="spellEnd"/>
      <w:r w:rsidR="00B91B4F" w:rsidRPr="00582AE4">
        <w:rPr>
          <w:rFonts w:ascii="Arial" w:hAnsi="Arial" w:cs="Arial"/>
          <w:sz w:val="24"/>
          <w:szCs w:val="24"/>
        </w:rPr>
        <w:t xml:space="preserve"> и природоохранная деятельность </w:t>
      </w:r>
    </w:p>
    <w:p w:rsidR="00DA3B84" w:rsidRPr="00A556BB" w:rsidRDefault="00DA3B84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b/>
          <w:sz w:val="24"/>
          <w:szCs w:val="24"/>
        </w:rPr>
        <w:t>К участию в конференции приглашаются</w:t>
      </w:r>
      <w:r w:rsidRPr="00A556BB">
        <w:rPr>
          <w:rFonts w:ascii="Arial" w:hAnsi="Arial" w:cs="Arial"/>
          <w:sz w:val="24"/>
          <w:szCs w:val="24"/>
        </w:rPr>
        <w:t xml:space="preserve"> ведущие ученые и специалисты-производственники в области геодезии, </w:t>
      </w:r>
      <w:r w:rsidR="007D5BCC" w:rsidRPr="00A556BB">
        <w:rPr>
          <w:rFonts w:ascii="Arial" w:hAnsi="Arial" w:cs="Arial"/>
          <w:sz w:val="24"/>
          <w:szCs w:val="24"/>
        </w:rPr>
        <w:t xml:space="preserve">права, </w:t>
      </w:r>
      <w:r w:rsidRPr="00A556BB">
        <w:rPr>
          <w:rFonts w:ascii="Arial" w:hAnsi="Arial" w:cs="Arial"/>
          <w:sz w:val="24"/>
          <w:szCs w:val="24"/>
        </w:rPr>
        <w:t>землеустройства</w:t>
      </w:r>
      <w:r w:rsidR="007F7DE6">
        <w:rPr>
          <w:rFonts w:ascii="Arial" w:hAnsi="Arial" w:cs="Arial"/>
          <w:sz w:val="24"/>
          <w:szCs w:val="24"/>
        </w:rPr>
        <w:t xml:space="preserve">, </w:t>
      </w:r>
      <w:r w:rsidR="007F7DE6" w:rsidRPr="00897AE5">
        <w:rPr>
          <w:rFonts w:ascii="Arial" w:hAnsi="Arial" w:cs="Arial"/>
          <w:sz w:val="24"/>
          <w:szCs w:val="24"/>
        </w:rPr>
        <w:t>гра</w:t>
      </w:r>
      <w:r w:rsidR="00897AE5" w:rsidRPr="00897AE5">
        <w:rPr>
          <w:rFonts w:ascii="Arial" w:hAnsi="Arial" w:cs="Arial"/>
          <w:sz w:val="24"/>
          <w:szCs w:val="24"/>
        </w:rPr>
        <w:t>дост</w:t>
      </w:r>
      <w:r w:rsidR="007F7DE6" w:rsidRPr="00897AE5">
        <w:rPr>
          <w:rFonts w:ascii="Arial" w:hAnsi="Arial" w:cs="Arial"/>
          <w:sz w:val="24"/>
          <w:szCs w:val="24"/>
        </w:rPr>
        <w:t>роительства</w:t>
      </w:r>
      <w:r w:rsidRPr="00897AE5">
        <w:rPr>
          <w:rFonts w:ascii="Arial" w:hAnsi="Arial" w:cs="Arial"/>
          <w:sz w:val="24"/>
          <w:szCs w:val="24"/>
        </w:rPr>
        <w:t xml:space="preserve"> и кадастровой д</w:t>
      </w:r>
      <w:r w:rsidRPr="00A556BB">
        <w:rPr>
          <w:rFonts w:ascii="Arial" w:hAnsi="Arial" w:cs="Arial"/>
          <w:sz w:val="24"/>
          <w:szCs w:val="24"/>
        </w:rPr>
        <w:t>еятельности</w:t>
      </w:r>
      <w:r w:rsidR="00055E7C" w:rsidRPr="00A556BB">
        <w:rPr>
          <w:rFonts w:ascii="Arial" w:hAnsi="Arial" w:cs="Arial"/>
          <w:sz w:val="24"/>
          <w:szCs w:val="24"/>
        </w:rPr>
        <w:t>, представители региональной исполнительной власти и муниципальных образований</w:t>
      </w:r>
      <w:r w:rsidRPr="00A556BB">
        <w:rPr>
          <w:rFonts w:ascii="Arial" w:hAnsi="Arial" w:cs="Arial"/>
          <w:sz w:val="24"/>
          <w:szCs w:val="24"/>
        </w:rPr>
        <w:t>, преподаватели вузов</w:t>
      </w:r>
      <w:r w:rsidR="00731BC7">
        <w:rPr>
          <w:rFonts w:ascii="Arial" w:hAnsi="Arial" w:cs="Arial"/>
          <w:sz w:val="24"/>
          <w:szCs w:val="24"/>
        </w:rPr>
        <w:t xml:space="preserve">, </w:t>
      </w:r>
      <w:r w:rsidRPr="00A556BB">
        <w:rPr>
          <w:rFonts w:ascii="Arial" w:hAnsi="Arial" w:cs="Arial"/>
          <w:sz w:val="24"/>
          <w:szCs w:val="24"/>
        </w:rPr>
        <w:t>аспиранты</w:t>
      </w:r>
      <w:r w:rsidR="00731BC7">
        <w:rPr>
          <w:rFonts w:ascii="Arial" w:hAnsi="Arial" w:cs="Arial"/>
          <w:sz w:val="24"/>
          <w:szCs w:val="24"/>
        </w:rPr>
        <w:t xml:space="preserve">, магистранты </w:t>
      </w:r>
      <w:r w:rsidR="00731BC7" w:rsidRPr="00731BC7">
        <w:rPr>
          <w:rFonts w:ascii="Arial" w:hAnsi="Arial" w:cs="Arial"/>
          <w:b/>
          <w:sz w:val="24"/>
          <w:szCs w:val="24"/>
        </w:rPr>
        <w:t>(в соавторстве с научным руководителем).</w:t>
      </w:r>
    </w:p>
    <w:p w:rsidR="007F7DE6" w:rsidRDefault="00055E7C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6BB">
        <w:rPr>
          <w:rFonts w:ascii="Arial" w:hAnsi="Arial" w:cs="Arial"/>
          <w:sz w:val="24"/>
          <w:szCs w:val="24"/>
        </w:rPr>
        <w:t xml:space="preserve">Организационный взнос за участие в конференции </w:t>
      </w:r>
      <w:r w:rsidRPr="00A556BB">
        <w:rPr>
          <w:rFonts w:ascii="Arial" w:hAnsi="Arial" w:cs="Arial"/>
          <w:b/>
          <w:i/>
          <w:sz w:val="24"/>
          <w:szCs w:val="24"/>
        </w:rPr>
        <w:t>не предусмотрен</w:t>
      </w:r>
      <w:r w:rsidR="00A043CE" w:rsidRPr="00A556BB">
        <w:rPr>
          <w:rFonts w:ascii="Arial" w:hAnsi="Arial" w:cs="Arial"/>
          <w:sz w:val="24"/>
          <w:szCs w:val="24"/>
        </w:rPr>
        <w:t xml:space="preserve">. </w:t>
      </w:r>
    </w:p>
    <w:p w:rsidR="00A043CE" w:rsidRPr="007F7DE6" w:rsidRDefault="00A043CE" w:rsidP="00B725D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556BB">
        <w:rPr>
          <w:rFonts w:ascii="Arial" w:hAnsi="Arial" w:cs="Arial"/>
          <w:sz w:val="24"/>
          <w:szCs w:val="24"/>
        </w:rPr>
        <w:t xml:space="preserve">Все расходы, связанные с проездом, проживанием, питанием оплачиваются участником </w:t>
      </w:r>
      <w:r w:rsidRPr="007F7DE6">
        <w:rPr>
          <w:rFonts w:ascii="Arial" w:hAnsi="Arial" w:cs="Arial"/>
          <w:b/>
          <w:i/>
          <w:sz w:val="24"/>
          <w:szCs w:val="24"/>
        </w:rPr>
        <w:t>за свой счет</w:t>
      </w:r>
      <w:r w:rsidR="00055E7C" w:rsidRPr="007F7DE6">
        <w:rPr>
          <w:rFonts w:ascii="Arial" w:hAnsi="Arial" w:cs="Arial"/>
          <w:b/>
          <w:i/>
          <w:sz w:val="24"/>
          <w:szCs w:val="24"/>
        </w:rPr>
        <w:t>.</w:t>
      </w:r>
    </w:p>
    <w:p w:rsidR="007F7DE6" w:rsidRPr="00897AE5" w:rsidRDefault="007F7DE6" w:rsidP="00B725D4">
      <w:pPr>
        <w:pStyle w:val="a9"/>
        <w:ind w:left="212" w:right="309" w:firstLine="708"/>
        <w:jc w:val="both"/>
        <w:rPr>
          <w:rFonts w:ascii="Arial" w:hAnsi="Arial" w:cs="Arial"/>
          <w:sz w:val="24"/>
          <w:szCs w:val="24"/>
        </w:rPr>
      </w:pPr>
      <w:r w:rsidRPr="00897AE5">
        <w:rPr>
          <w:rFonts w:ascii="Arial" w:hAnsi="Arial" w:cs="Arial"/>
          <w:b/>
          <w:sz w:val="24"/>
          <w:szCs w:val="24"/>
        </w:rPr>
        <w:t xml:space="preserve">Материалы конференции </w:t>
      </w:r>
      <w:r w:rsidRPr="00897AE5">
        <w:rPr>
          <w:rFonts w:ascii="Arial" w:hAnsi="Arial" w:cs="Arial"/>
          <w:sz w:val="24"/>
          <w:szCs w:val="24"/>
        </w:rPr>
        <w:t xml:space="preserve">будут выпущены 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будет зарегистрирован в </w:t>
      </w:r>
      <w:proofErr w:type="spellStart"/>
      <w:r w:rsidRPr="00897AE5">
        <w:rPr>
          <w:rFonts w:ascii="Arial" w:hAnsi="Arial" w:cs="Arial"/>
          <w:sz w:val="24"/>
          <w:szCs w:val="24"/>
        </w:rPr>
        <w:t>наукометрической</w:t>
      </w:r>
      <w:proofErr w:type="spellEnd"/>
      <w:r w:rsidRPr="00897AE5">
        <w:rPr>
          <w:rFonts w:ascii="Arial" w:hAnsi="Arial" w:cs="Arial"/>
          <w:sz w:val="24"/>
          <w:szCs w:val="24"/>
        </w:rPr>
        <w:t xml:space="preserve"> базе РИНЦ (Российский индекс научного цитирования) и будет опубликован на сайте электронной библиотеки</w:t>
      </w:r>
      <w:r w:rsidRPr="00897AE5"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proofErr w:type="gramStart"/>
      <w:r w:rsidRPr="00897AE5">
        <w:rPr>
          <w:rFonts w:ascii="Arial" w:hAnsi="Arial" w:cs="Arial"/>
          <w:sz w:val="24"/>
          <w:szCs w:val="24"/>
        </w:rPr>
        <w:t>Е</w:t>
      </w:r>
      <w:proofErr w:type="gramEnd"/>
      <w:r w:rsidRPr="00897AE5">
        <w:rPr>
          <w:rFonts w:ascii="Arial" w:hAnsi="Arial" w:cs="Arial"/>
          <w:sz w:val="24"/>
          <w:szCs w:val="24"/>
        </w:rPr>
        <w:t>Library.ru</w:t>
      </w:r>
      <w:proofErr w:type="spellEnd"/>
      <w:r w:rsidRPr="00897AE5">
        <w:rPr>
          <w:rFonts w:ascii="Arial" w:hAnsi="Arial" w:cs="Arial"/>
          <w:sz w:val="24"/>
          <w:szCs w:val="24"/>
        </w:rPr>
        <w:t>.</w:t>
      </w:r>
    </w:p>
    <w:p w:rsidR="009679C7" w:rsidRPr="009679C7" w:rsidRDefault="00A556BB" w:rsidP="00B725D4">
      <w:pPr>
        <w:spacing w:after="0" w:line="240" w:lineRule="auto"/>
        <w:ind w:firstLine="811"/>
        <w:jc w:val="both"/>
        <w:rPr>
          <w:rFonts w:ascii="Arial" w:hAnsi="Arial" w:cs="Arial"/>
          <w:sz w:val="24"/>
        </w:rPr>
      </w:pPr>
      <w:r w:rsidRPr="009679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публикации принимаются научные статьи,</w:t>
      </w:r>
      <w:r w:rsidRPr="00967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соответствующие профилю конференции и отражающие результаты теоретических и экспериментальных исследований авторов. Содержание статей должно быть высокого качества с заявленной новизной исследования. Статьи будут опубликованы в авторской редакции. За формулировки и изложение текста несёт ответственность автор статьи.</w:t>
      </w:r>
      <w:r w:rsidRPr="009679C7">
        <w:rPr>
          <w:rFonts w:ascii="Arial" w:hAnsi="Arial" w:cs="Arial"/>
          <w:color w:val="333333"/>
          <w:sz w:val="24"/>
          <w:szCs w:val="24"/>
          <w:shd w:val="clear" w:color="auto" w:fill="FCFCFC"/>
        </w:rPr>
        <w:t xml:space="preserve"> </w:t>
      </w:r>
    </w:p>
    <w:p w:rsidR="009679C7" w:rsidRPr="009679C7" w:rsidRDefault="009679C7" w:rsidP="00B725D4">
      <w:pPr>
        <w:spacing w:after="0" w:line="240" w:lineRule="auto"/>
        <w:ind w:right="-1" w:firstLine="811"/>
        <w:jc w:val="both"/>
        <w:rPr>
          <w:rFonts w:ascii="Arial" w:hAnsi="Arial" w:cs="Arial"/>
          <w:b/>
          <w:i/>
          <w:sz w:val="24"/>
        </w:rPr>
      </w:pPr>
      <w:r w:rsidRPr="009679C7">
        <w:rPr>
          <w:rFonts w:ascii="Arial" w:hAnsi="Arial" w:cs="Arial"/>
          <w:sz w:val="24"/>
        </w:rPr>
        <w:t>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  <w:r w:rsidR="00B725D4">
        <w:rPr>
          <w:rFonts w:ascii="Arial" w:hAnsi="Arial" w:cs="Arial"/>
          <w:sz w:val="24"/>
        </w:rPr>
        <w:t xml:space="preserve"> </w:t>
      </w:r>
      <w:r w:rsidRPr="009679C7">
        <w:rPr>
          <w:rFonts w:ascii="Arial" w:hAnsi="Arial" w:cs="Arial"/>
          <w:sz w:val="24"/>
        </w:rPr>
        <w:t>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</w:t>
      </w:r>
      <w:r>
        <w:rPr>
          <w:rFonts w:ascii="Arial" w:hAnsi="Arial" w:cs="Arial"/>
          <w:sz w:val="24"/>
        </w:rPr>
        <w:t xml:space="preserve"> </w:t>
      </w:r>
      <w:r w:rsidRPr="009679C7">
        <w:rPr>
          <w:rFonts w:ascii="Arial" w:hAnsi="Arial" w:cs="Arial"/>
          <w:sz w:val="24"/>
        </w:rPr>
        <w:t xml:space="preserve">«Материалы получены». Авторам, отправившим материалы по электронной почте и не получившим подтверждения от оргкомитета, </w:t>
      </w:r>
      <w:r w:rsidRPr="009679C7">
        <w:rPr>
          <w:rFonts w:ascii="Arial" w:hAnsi="Arial" w:cs="Arial"/>
          <w:b/>
          <w:i/>
          <w:sz w:val="24"/>
        </w:rPr>
        <w:t>просьба продублировать заявку.</w:t>
      </w:r>
    </w:p>
    <w:p w:rsidR="00EA18D5" w:rsidRPr="00A556BB" w:rsidRDefault="009679C7" w:rsidP="00B725D4">
      <w:pPr>
        <w:spacing w:after="0" w:line="240" w:lineRule="auto"/>
        <w:ind w:right="-1" w:firstLine="811"/>
        <w:jc w:val="both"/>
        <w:rPr>
          <w:rFonts w:ascii="Arial" w:hAnsi="Arial" w:cs="Arial"/>
          <w:sz w:val="24"/>
          <w:szCs w:val="24"/>
        </w:rPr>
      </w:pPr>
      <w:r w:rsidRPr="009679C7">
        <w:rPr>
          <w:rFonts w:ascii="Arial" w:hAnsi="Arial" w:cs="Arial"/>
          <w:sz w:val="24"/>
        </w:rPr>
        <w:t xml:space="preserve"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</w:t>
      </w:r>
      <w:r>
        <w:rPr>
          <w:rFonts w:ascii="Arial" w:hAnsi="Arial" w:cs="Arial"/>
          <w:sz w:val="24"/>
        </w:rPr>
        <w:t>3</w:t>
      </w:r>
      <w:r w:rsidRPr="009679C7">
        <w:rPr>
          <w:rFonts w:ascii="Arial" w:hAnsi="Arial" w:cs="Arial"/>
          <w:sz w:val="24"/>
        </w:rPr>
        <w:t xml:space="preserve"> человек.</w:t>
      </w:r>
      <w:r w:rsidR="00B725D4">
        <w:rPr>
          <w:rFonts w:ascii="Arial" w:hAnsi="Arial" w:cs="Arial"/>
          <w:sz w:val="24"/>
        </w:rPr>
        <w:t xml:space="preserve"> </w:t>
      </w:r>
      <w:r w:rsidR="00A043CE" w:rsidRPr="009679C7">
        <w:rPr>
          <w:rFonts w:ascii="Arial" w:hAnsi="Arial" w:cs="Arial"/>
          <w:sz w:val="24"/>
          <w:szCs w:val="24"/>
        </w:rPr>
        <w:t xml:space="preserve">Для участия в конференции необходимо </w:t>
      </w:r>
      <w:r w:rsidR="00A043CE" w:rsidRPr="009679C7">
        <w:rPr>
          <w:rFonts w:ascii="Arial" w:hAnsi="Arial" w:cs="Arial"/>
          <w:b/>
          <w:sz w:val="24"/>
          <w:szCs w:val="24"/>
        </w:rPr>
        <w:t xml:space="preserve">до </w:t>
      </w:r>
      <w:r w:rsidR="00A556BB" w:rsidRPr="009679C7">
        <w:rPr>
          <w:rFonts w:ascii="Arial" w:hAnsi="Arial" w:cs="Arial"/>
          <w:b/>
          <w:sz w:val="24"/>
          <w:szCs w:val="24"/>
        </w:rPr>
        <w:t>1</w:t>
      </w:r>
      <w:r w:rsidR="00A043CE" w:rsidRPr="009679C7">
        <w:rPr>
          <w:rFonts w:ascii="Arial" w:hAnsi="Arial" w:cs="Arial"/>
          <w:b/>
          <w:sz w:val="24"/>
          <w:szCs w:val="24"/>
        </w:rPr>
        <w:t xml:space="preserve"> ноября 201</w:t>
      </w:r>
      <w:r w:rsidR="000543CF" w:rsidRPr="009679C7">
        <w:rPr>
          <w:rFonts w:ascii="Arial" w:hAnsi="Arial" w:cs="Arial"/>
          <w:b/>
          <w:sz w:val="24"/>
          <w:szCs w:val="24"/>
        </w:rPr>
        <w:t>9</w:t>
      </w:r>
      <w:r w:rsidR="00A043CE" w:rsidRPr="009679C7">
        <w:rPr>
          <w:rFonts w:ascii="Arial" w:hAnsi="Arial" w:cs="Arial"/>
          <w:b/>
          <w:sz w:val="24"/>
          <w:szCs w:val="24"/>
        </w:rPr>
        <w:t xml:space="preserve"> года</w:t>
      </w:r>
      <w:r w:rsidR="00A043CE" w:rsidRPr="00A556BB">
        <w:rPr>
          <w:rFonts w:ascii="Arial" w:hAnsi="Arial" w:cs="Arial"/>
          <w:b/>
          <w:sz w:val="24"/>
          <w:szCs w:val="24"/>
        </w:rPr>
        <w:t xml:space="preserve"> направить</w:t>
      </w:r>
      <w:r w:rsidR="00901E2D" w:rsidRPr="00A556BB">
        <w:rPr>
          <w:rFonts w:ascii="Arial" w:hAnsi="Arial" w:cs="Arial"/>
          <w:b/>
          <w:sz w:val="24"/>
          <w:szCs w:val="24"/>
        </w:rPr>
        <w:t xml:space="preserve"> заявку </w:t>
      </w:r>
      <w:r w:rsidR="00901E2D" w:rsidRPr="00A556BB">
        <w:rPr>
          <w:rFonts w:ascii="Arial" w:hAnsi="Arial" w:cs="Arial"/>
          <w:sz w:val="24"/>
          <w:szCs w:val="24"/>
        </w:rPr>
        <w:t xml:space="preserve">на участие на электронную почту: </w:t>
      </w:r>
      <w:proofErr w:type="spellStart"/>
      <w:r w:rsidR="000543CF">
        <w:rPr>
          <w:rFonts w:ascii="Arial" w:hAnsi="Arial" w:cs="Arial"/>
          <w:sz w:val="24"/>
          <w:szCs w:val="24"/>
          <w:lang w:val="en-US"/>
        </w:rPr>
        <w:t>giljovaln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>@</w:t>
      </w:r>
      <w:proofErr w:type="spellStart"/>
      <w:r w:rsidR="000543CF">
        <w:rPr>
          <w:rFonts w:ascii="Arial" w:hAnsi="Arial" w:cs="Arial"/>
          <w:sz w:val="24"/>
          <w:szCs w:val="24"/>
          <w:lang w:val="en-US"/>
        </w:rPr>
        <w:t>tyuiu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>.</w:t>
      </w:r>
      <w:proofErr w:type="spellStart"/>
      <w:r w:rsidR="00EA18D5" w:rsidRPr="00A556B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A18D5" w:rsidRPr="00A556BB">
        <w:rPr>
          <w:rFonts w:ascii="Arial" w:hAnsi="Arial" w:cs="Arial"/>
          <w:sz w:val="24"/>
          <w:szCs w:val="24"/>
        </w:rPr>
        <w:t>Гилёвой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 xml:space="preserve"> Л. Н. к.г.н., доценту кафедры геодезии и кадастровой деятельности).</w:t>
      </w:r>
    </w:p>
    <w:p w:rsidR="00BC6C52" w:rsidRDefault="00897AE5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6BB">
        <w:rPr>
          <w:rFonts w:ascii="Arial" w:hAnsi="Arial" w:cs="Arial"/>
          <w:sz w:val="24"/>
          <w:szCs w:val="24"/>
        </w:rPr>
        <w:t xml:space="preserve">Рабочий язык конференции: </w:t>
      </w:r>
      <w:r w:rsidRPr="00A556BB">
        <w:rPr>
          <w:rFonts w:ascii="Arial" w:hAnsi="Arial" w:cs="Arial"/>
          <w:b/>
          <w:i/>
          <w:sz w:val="24"/>
          <w:szCs w:val="24"/>
        </w:rPr>
        <w:t>русский, английский.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01E2D" w:rsidRPr="00A556BB">
        <w:rPr>
          <w:rFonts w:ascii="Arial" w:hAnsi="Arial" w:cs="Arial"/>
          <w:sz w:val="24"/>
          <w:szCs w:val="24"/>
        </w:rPr>
        <w:t>Те</w:t>
      </w:r>
      <w:proofErr w:type="gramStart"/>
      <w:r w:rsidR="00901E2D" w:rsidRPr="00A556BB">
        <w:rPr>
          <w:rFonts w:ascii="Arial" w:hAnsi="Arial" w:cs="Arial"/>
          <w:sz w:val="24"/>
          <w:szCs w:val="24"/>
        </w:rPr>
        <w:t>кст ст</w:t>
      </w:r>
      <w:proofErr w:type="gramEnd"/>
      <w:r w:rsidR="00901E2D" w:rsidRPr="00A556BB">
        <w:rPr>
          <w:rFonts w:ascii="Arial" w:hAnsi="Arial" w:cs="Arial"/>
          <w:sz w:val="24"/>
          <w:szCs w:val="24"/>
        </w:rPr>
        <w:t xml:space="preserve">атьи, оформленный в соответствии с </w:t>
      </w:r>
      <w:r w:rsidR="00A556BB">
        <w:rPr>
          <w:rFonts w:ascii="Arial" w:hAnsi="Arial" w:cs="Arial"/>
          <w:sz w:val="24"/>
          <w:szCs w:val="24"/>
        </w:rPr>
        <w:t>изложенными требованиями</w:t>
      </w:r>
      <w:r w:rsidR="001D1C0E" w:rsidRPr="00A556BB">
        <w:rPr>
          <w:rFonts w:ascii="Arial" w:hAnsi="Arial" w:cs="Arial"/>
          <w:sz w:val="24"/>
          <w:szCs w:val="24"/>
        </w:rPr>
        <w:t>,</w:t>
      </w:r>
      <w:r w:rsidR="00901E2D" w:rsidRPr="00A556BB">
        <w:rPr>
          <w:rFonts w:ascii="Arial" w:hAnsi="Arial" w:cs="Arial"/>
          <w:b/>
          <w:sz w:val="24"/>
          <w:szCs w:val="24"/>
        </w:rPr>
        <w:t xml:space="preserve"> </w:t>
      </w:r>
      <w:r w:rsidR="00901E2D" w:rsidRPr="00897AE5">
        <w:rPr>
          <w:rFonts w:ascii="Arial" w:hAnsi="Arial" w:cs="Arial"/>
          <w:b/>
          <w:sz w:val="24"/>
          <w:szCs w:val="24"/>
        </w:rPr>
        <w:t xml:space="preserve">принимается до </w:t>
      </w:r>
      <w:r w:rsidRPr="00897AE5">
        <w:rPr>
          <w:rFonts w:ascii="Arial" w:hAnsi="Arial" w:cs="Arial"/>
          <w:b/>
          <w:sz w:val="24"/>
          <w:szCs w:val="24"/>
        </w:rPr>
        <w:t>5</w:t>
      </w:r>
      <w:r w:rsidR="007D5BCC" w:rsidRPr="00897AE5">
        <w:rPr>
          <w:rFonts w:ascii="Arial" w:hAnsi="Arial" w:cs="Arial"/>
          <w:b/>
          <w:sz w:val="24"/>
          <w:szCs w:val="24"/>
        </w:rPr>
        <w:t xml:space="preserve"> </w:t>
      </w:r>
      <w:r w:rsidR="00901E2D" w:rsidRPr="00897AE5">
        <w:rPr>
          <w:rFonts w:ascii="Arial" w:hAnsi="Arial" w:cs="Arial"/>
          <w:b/>
          <w:sz w:val="24"/>
          <w:szCs w:val="24"/>
        </w:rPr>
        <w:t>ноября 201</w:t>
      </w:r>
      <w:r w:rsidR="000543CF" w:rsidRPr="00897AE5">
        <w:rPr>
          <w:rFonts w:ascii="Arial" w:hAnsi="Arial" w:cs="Arial"/>
          <w:b/>
          <w:sz w:val="24"/>
          <w:szCs w:val="24"/>
        </w:rPr>
        <w:t>9</w:t>
      </w:r>
      <w:r w:rsidR="00901E2D" w:rsidRPr="00897AE5">
        <w:rPr>
          <w:rFonts w:ascii="Arial" w:hAnsi="Arial" w:cs="Arial"/>
          <w:b/>
          <w:sz w:val="24"/>
          <w:szCs w:val="24"/>
        </w:rPr>
        <w:t xml:space="preserve"> года</w:t>
      </w:r>
      <w:r w:rsidR="00901E2D" w:rsidRPr="00A556BB">
        <w:rPr>
          <w:rFonts w:ascii="Arial" w:hAnsi="Arial" w:cs="Arial"/>
          <w:b/>
          <w:sz w:val="24"/>
          <w:szCs w:val="24"/>
        </w:rPr>
        <w:t>.</w:t>
      </w:r>
      <w:r w:rsidR="00035642" w:rsidRPr="00A556BB">
        <w:rPr>
          <w:rFonts w:ascii="Arial" w:hAnsi="Arial" w:cs="Arial"/>
          <w:b/>
          <w:sz w:val="24"/>
          <w:szCs w:val="24"/>
        </w:rPr>
        <w:t xml:space="preserve"> </w:t>
      </w:r>
      <w:r w:rsidR="00035642" w:rsidRPr="00A556BB">
        <w:rPr>
          <w:rFonts w:ascii="Arial" w:hAnsi="Arial" w:cs="Arial"/>
          <w:sz w:val="24"/>
          <w:szCs w:val="24"/>
        </w:rPr>
        <w:t xml:space="preserve">Форма заявки и правила оформления рукописи </w:t>
      </w:r>
      <w:r w:rsidR="007D5BCC" w:rsidRPr="00A556BB">
        <w:rPr>
          <w:rFonts w:ascii="Arial" w:hAnsi="Arial" w:cs="Arial"/>
          <w:sz w:val="24"/>
          <w:szCs w:val="24"/>
        </w:rPr>
        <w:t xml:space="preserve">даны в </w:t>
      </w:r>
      <w:r w:rsidR="00035642" w:rsidRPr="00A556BB">
        <w:rPr>
          <w:rFonts w:ascii="Arial" w:hAnsi="Arial" w:cs="Arial"/>
          <w:sz w:val="24"/>
          <w:szCs w:val="24"/>
        </w:rPr>
        <w:t xml:space="preserve"> информационном</w:t>
      </w:r>
      <w:r w:rsidR="007D5BCC" w:rsidRPr="00A556BB">
        <w:rPr>
          <w:rFonts w:ascii="Arial" w:hAnsi="Arial" w:cs="Arial"/>
          <w:sz w:val="24"/>
          <w:szCs w:val="24"/>
        </w:rPr>
        <w:t xml:space="preserve"> письме</w:t>
      </w:r>
      <w:r w:rsidR="00035642" w:rsidRPr="00A556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2327" w:rsidRPr="00A556BB" w:rsidRDefault="00DC2327" w:rsidP="00B725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 издание сборники в 2019 году.</w:t>
      </w:r>
    </w:p>
    <w:p w:rsidR="00B728A7" w:rsidRPr="00897AE5" w:rsidRDefault="00281735" w:rsidP="00B725D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556BB">
        <w:rPr>
          <w:rFonts w:ascii="Arial" w:hAnsi="Arial" w:cs="Arial"/>
          <w:b/>
          <w:sz w:val="24"/>
          <w:szCs w:val="24"/>
        </w:rPr>
        <w:t>Место проведения конференции:</w:t>
      </w:r>
      <w:r w:rsidRPr="00A556BB">
        <w:rPr>
          <w:rFonts w:ascii="Arial" w:hAnsi="Arial" w:cs="Arial"/>
          <w:sz w:val="24"/>
          <w:szCs w:val="24"/>
        </w:rPr>
        <w:t xml:space="preserve"> </w:t>
      </w:r>
      <w:r w:rsidR="00D74537" w:rsidRPr="00D74537">
        <w:rPr>
          <w:rFonts w:ascii="Arial" w:hAnsi="Arial" w:cs="Arial"/>
          <w:sz w:val="24"/>
          <w:szCs w:val="24"/>
        </w:rPr>
        <w:t xml:space="preserve">Тюменский индустриальный университет (ТИУ), Институт сервиса и отраслевого управления – </w:t>
      </w:r>
      <w:r w:rsidR="00D74537" w:rsidRPr="00897AE5">
        <w:rPr>
          <w:rFonts w:ascii="Arial" w:hAnsi="Arial" w:cs="Arial"/>
          <w:b/>
          <w:sz w:val="24"/>
          <w:szCs w:val="24"/>
        </w:rPr>
        <w:t>Тюмень</w:t>
      </w:r>
      <w:r w:rsidRPr="00897AE5">
        <w:rPr>
          <w:rFonts w:ascii="Arial" w:hAnsi="Arial" w:cs="Arial"/>
          <w:b/>
          <w:sz w:val="24"/>
          <w:szCs w:val="24"/>
        </w:rPr>
        <w:t xml:space="preserve">, ул. </w:t>
      </w:r>
      <w:r w:rsidR="000543CF" w:rsidRPr="00897AE5">
        <w:rPr>
          <w:rFonts w:ascii="Arial" w:hAnsi="Arial" w:cs="Arial"/>
          <w:b/>
          <w:sz w:val="24"/>
          <w:szCs w:val="24"/>
        </w:rPr>
        <w:t>Володарского,56</w:t>
      </w:r>
      <w:r w:rsidR="00D74537" w:rsidRPr="00897AE5">
        <w:rPr>
          <w:rFonts w:ascii="Arial" w:hAnsi="Arial" w:cs="Arial"/>
          <w:b/>
          <w:sz w:val="24"/>
          <w:szCs w:val="24"/>
        </w:rPr>
        <w:t>, ауд. 114</w:t>
      </w:r>
      <w:r w:rsidR="00DC2327">
        <w:rPr>
          <w:rFonts w:ascii="Arial" w:hAnsi="Arial" w:cs="Arial"/>
          <w:b/>
          <w:sz w:val="24"/>
          <w:szCs w:val="24"/>
        </w:rPr>
        <w:t xml:space="preserve"> </w:t>
      </w:r>
      <w:r w:rsidR="00DC2327" w:rsidRPr="00DC2327">
        <w:rPr>
          <w:rFonts w:ascii="Arial" w:hAnsi="Arial" w:cs="Arial"/>
          <w:sz w:val="24"/>
          <w:szCs w:val="24"/>
        </w:rPr>
        <w:t>(первый этаж)</w:t>
      </w:r>
      <w:r w:rsidRPr="00DC2327">
        <w:rPr>
          <w:rFonts w:ascii="Arial" w:hAnsi="Arial" w:cs="Arial"/>
          <w:sz w:val="24"/>
          <w:szCs w:val="24"/>
        </w:rPr>
        <w:t>.</w:t>
      </w:r>
    </w:p>
    <w:p w:rsidR="009E1930" w:rsidRPr="00897AE5" w:rsidRDefault="009E1930" w:rsidP="00B7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27EF0" w:rsidRPr="00A556BB" w:rsidRDefault="00D74537" w:rsidP="00B7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НАУЧНО-ОРГАНИЗАЦИОННЫЙ КОМИТЕТ</w:t>
      </w:r>
      <w:r w:rsidR="00A556BB" w:rsidRPr="00A556BB">
        <w:rPr>
          <w:rFonts w:ascii="Arial" w:hAnsi="Arial" w:cs="Arial"/>
          <w:b/>
          <w:bCs/>
          <w:sz w:val="24"/>
          <w:szCs w:val="24"/>
        </w:rPr>
        <w:t xml:space="preserve"> КОНФЕРЕНЦИИ</w:t>
      </w:r>
    </w:p>
    <w:p w:rsid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ЗАЗУЛЯ Юрий Владимирович, к.т.н., директор Института сервиса и отраслевого управления, канд.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537">
        <w:rPr>
          <w:rFonts w:ascii="Arial" w:hAnsi="Arial" w:cs="Arial"/>
          <w:b/>
          <w:bCs/>
          <w:sz w:val="24"/>
          <w:szCs w:val="24"/>
        </w:rPr>
        <w:t>техн.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537">
        <w:rPr>
          <w:rFonts w:ascii="Arial" w:hAnsi="Arial" w:cs="Arial"/>
          <w:b/>
          <w:bCs/>
          <w:sz w:val="24"/>
          <w:szCs w:val="24"/>
        </w:rPr>
        <w:t>наук, доцент, Тюменский индустриальный университет (г</w:t>
      </w:r>
      <w:proofErr w:type="gramStart"/>
      <w:r w:rsidRPr="00D74537">
        <w:rPr>
          <w:rFonts w:ascii="Arial" w:hAnsi="Arial" w:cs="Arial"/>
          <w:b/>
          <w:bCs/>
          <w:sz w:val="24"/>
          <w:szCs w:val="24"/>
        </w:rPr>
        <w:t>.Т</w:t>
      </w:r>
      <w:proofErr w:type="gramEnd"/>
      <w:r w:rsidRPr="00D74537">
        <w:rPr>
          <w:rFonts w:ascii="Arial" w:hAnsi="Arial" w:cs="Arial"/>
          <w:b/>
          <w:bCs/>
          <w:sz w:val="24"/>
          <w:szCs w:val="24"/>
        </w:rPr>
        <w:t>юмень)</w:t>
      </w: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74537" w:rsidRPr="00305839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 xml:space="preserve">КРЯХТУНОВ Александр Викторович, зав.кафедрой геодезии и </w:t>
      </w:r>
      <w:r w:rsidRPr="00D74537">
        <w:rPr>
          <w:rFonts w:ascii="Arial" w:hAnsi="Arial" w:cs="Arial"/>
          <w:b/>
          <w:bCs/>
          <w:sz w:val="24"/>
          <w:szCs w:val="24"/>
        </w:rPr>
        <w:lastRenderedPageBreak/>
        <w:t>кадастровой деятельности, канд.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537">
        <w:rPr>
          <w:rFonts w:ascii="Arial" w:hAnsi="Arial" w:cs="Arial"/>
          <w:b/>
          <w:bCs/>
          <w:sz w:val="24"/>
          <w:szCs w:val="24"/>
        </w:rPr>
        <w:t>экон</w:t>
      </w:r>
      <w:proofErr w:type="spellEnd"/>
      <w:r w:rsidRPr="00D74537">
        <w:rPr>
          <w:rFonts w:ascii="Arial" w:hAnsi="Arial" w:cs="Arial"/>
          <w:b/>
          <w:bCs/>
          <w:sz w:val="24"/>
          <w:szCs w:val="24"/>
        </w:rPr>
        <w:t>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537">
        <w:rPr>
          <w:rFonts w:ascii="Arial" w:hAnsi="Arial" w:cs="Arial"/>
          <w:b/>
          <w:bCs/>
          <w:sz w:val="24"/>
          <w:szCs w:val="24"/>
        </w:rPr>
        <w:t>наук, доцент, Тюменский индустриальный университет (г</w:t>
      </w:r>
      <w:proofErr w:type="gramStart"/>
      <w:r w:rsidRPr="00D74537">
        <w:rPr>
          <w:rFonts w:ascii="Arial" w:hAnsi="Arial" w:cs="Arial"/>
          <w:b/>
          <w:bCs/>
          <w:sz w:val="24"/>
          <w:szCs w:val="24"/>
        </w:rPr>
        <w:t>.Т</w:t>
      </w:r>
      <w:proofErr w:type="gramEnd"/>
      <w:r w:rsidRPr="00D74537">
        <w:rPr>
          <w:rFonts w:ascii="Arial" w:hAnsi="Arial" w:cs="Arial"/>
          <w:b/>
          <w:bCs/>
          <w:sz w:val="24"/>
          <w:szCs w:val="24"/>
        </w:rPr>
        <w:t>юмень)</w:t>
      </w:r>
    </w:p>
    <w:p w:rsidR="009679C7" w:rsidRDefault="009679C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679C7" w:rsidRPr="00D74537" w:rsidRDefault="009679C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ЧЕРНЫХ Елена Германовна, доцент кафедры геодезии и кадастровой деятельности канд.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537">
        <w:rPr>
          <w:rFonts w:ascii="Arial" w:hAnsi="Arial" w:cs="Arial"/>
          <w:b/>
          <w:bCs/>
          <w:sz w:val="24"/>
          <w:szCs w:val="24"/>
        </w:rPr>
        <w:t>экон</w:t>
      </w:r>
      <w:proofErr w:type="spellEnd"/>
      <w:r w:rsidRPr="00D7453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537">
        <w:rPr>
          <w:rFonts w:ascii="Arial" w:hAnsi="Arial" w:cs="Arial"/>
          <w:b/>
          <w:bCs/>
          <w:sz w:val="24"/>
          <w:szCs w:val="24"/>
        </w:rPr>
        <w:t>наук, Тюменский индустриальный университет (г</w:t>
      </w:r>
      <w:proofErr w:type="gramStart"/>
      <w:r w:rsidRPr="00D74537">
        <w:rPr>
          <w:rFonts w:ascii="Arial" w:hAnsi="Arial" w:cs="Arial"/>
          <w:b/>
          <w:bCs/>
          <w:sz w:val="24"/>
          <w:szCs w:val="24"/>
        </w:rPr>
        <w:t>.Т</w:t>
      </w:r>
      <w:proofErr w:type="gramEnd"/>
      <w:r w:rsidRPr="00D74537">
        <w:rPr>
          <w:rFonts w:ascii="Arial" w:hAnsi="Arial" w:cs="Arial"/>
          <w:b/>
          <w:bCs/>
          <w:sz w:val="24"/>
          <w:szCs w:val="24"/>
        </w:rPr>
        <w:t>юмень)</w:t>
      </w:r>
    </w:p>
    <w:p w:rsidR="00E765AE" w:rsidRPr="009679C7" w:rsidRDefault="00897AE5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МА</w:t>
      </w:r>
      <w:r w:rsidR="00E765AE" w:rsidRPr="009679C7">
        <w:rPr>
          <w:rFonts w:ascii="Arial" w:hAnsi="Arial" w:cs="Arial"/>
          <w:b/>
          <w:bCs/>
          <w:sz w:val="24"/>
          <w:szCs w:val="24"/>
        </w:rPr>
        <w:t>КЕ</w:t>
      </w:r>
      <w:r w:rsidR="00305839" w:rsidRPr="009679C7">
        <w:rPr>
          <w:rFonts w:ascii="Arial" w:hAnsi="Arial" w:cs="Arial"/>
          <w:b/>
          <w:bCs/>
          <w:sz w:val="24"/>
          <w:szCs w:val="24"/>
        </w:rPr>
        <w:t>НО</w:t>
      </w:r>
      <w:r w:rsidR="00E765AE" w:rsidRPr="009679C7">
        <w:rPr>
          <w:rFonts w:ascii="Arial" w:hAnsi="Arial" w:cs="Arial"/>
          <w:b/>
          <w:bCs/>
          <w:sz w:val="24"/>
          <w:szCs w:val="24"/>
        </w:rPr>
        <w:t xml:space="preserve">ВА Сауле </w:t>
      </w:r>
      <w:proofErr w:type="spellStart"/>
      <w:r w:rsidR="00E765AE" w:rsidRPr="009679C7">
        <w:rPr>
          <w:rFonts w:ascii="Arial" w:hAnsi="Arial" w:cs="Arial"/>
          <w:b/>
          <w:bCs/>
          <w:sz w:val="24"/>
          <w:szCs w:val="24"/>
        </w:rPr>
        <w:t>Кожаповна</w:t>
      </w:r>
      <w:proofErr w:type="spellEnd"/>
      <w:r w:rsidR="00E765AE" w:rsidRPr="00A01D31">
        <w:rPr>
          <w:rFonts w:ascii="Arial" w:hAnsi="Arial" w:cs="Arial"/>
          <w:b/>
          <w:bCs/>
          <w:sz w:val="24"/>
          <w:szCs w:val="24"/>
        </w:rPr>
        <w:t xml:space="preserve">, </w:t>
      </w:r>
      <w:r w:rsidR="009679C7" w:rsidRPr="00A01D31">
        <w:rPr>
          <w:b/>
          <w:iCs/>
          <w:color w:val="000000"/>
          <w:sz w:val="28"/>
          <w:szCs w:val="28"/>
          <w:shd w:val="clear" w:color="auto" w:fill="FFFFFF"/>
        </w:rPr>
        <w:t>канд. с.-х. наук, доцент, </w:t>
      </w:r>
      <w:bookmarkStart w:id="0" w:name="mailruanchor_tw-target-text"/>
      <w:bookmarkEnd w:id="0"/>
      <w:r w:rsidR="009679C7" w:rsidRPr="00A01D31">
        <w:rPr>
          <w:b/>
          <w:iCs/>
          <w:color w:val="000000"/>
          <w:sz w:val="28"/>
          <w:szCs w:val="28"/>
          <w:shd w:val="clear" w:color="auto" w:fill="FFFFFF"/>
        </w:rPr>
        <w:t>Казахский агротехнический университет </w:t>
      </w:r>
      <w:r w:rsidR="00A01D31">
        <w:rPr>
          <w:b/>
          <w:iCs/>
          <w:color w:val="000000"/>
          <w:sz w:val="28"/>
          <w:szCs w:val="28"/>
          <w:shd w:val="clear" w:color="auto" w:fill="FFFFFF"/>
        </w:rPr>
        <w:t>им. С. Сейфуллина, г. Астана</w:t>
      </w:r>
      <w:r w:rsidR="009679C7" w:rsidRPr="00A01D31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="009679C7" w:rsidRPr="009679C7">
        <w:rPr>
          <w:i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74537" w:rsidRPr="009679C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ТОЛСТОВ В</w:t>
      </w:r>
      <w:r>
        <w:rPr>
          <w:rFonts w:ascii="Arial" w:hAnsi="Arial" w:cs="Arial"/>
          <w:b/>
          <w:bCs/>
          <w:sz w:val="24"/>
          <w:szCs w:val="24"/>
        </w:rPr>
        <w:t xml:space="preserve">ладимир </w:t>
      </w:r>
      <w:r w:rsidRPr="00D74537">
        <w:rPr>
          <w:rFonts w:ascii="Arial" w:hAnsi="Arial" w:cs="Arial"/>
          <w:b/>
          <w:bCs/>
          <w:sz w:val="24"/>
          <w:szCs w:val="24"/>
        </w:rPr>
        <w:t xml:space="preserve"> Б</w:t>
      </w:r>
      <w:r>
        <w:rPr>
          <w:rFonts w:ascii="Arial" w:hAnsi="Arial" w:cs="Arial"/>
          <w:b/>
          <w:bCs/>
          <w:sz w:val="24"/>
          <w:szCs w:val="24"/>
        </w:rPr>
        <w:t>орисович</w:t>
      </w:r>
      <w:r w:rsidR="0099635C">
        <w:rPr>
          <w:rFonts w:ascii="Arial" w:hAnsi="Arial" w:cs="Arial"/>
          <w:b/>
          <w:bCs/>
          <w:sz w:val="24"/>
          <w:szCs w:val="24"/>
        </w:rPr>
        <w:t>,</w:t>
      </w:r>
      <w:r w:rsidRPr="00D74537">
        <w:rPr>
          <w:rFonts w:ascii="Arial" w:hAnsi="Arial" w:cs="Arial"/>
          <w:b/>
          <w:bCs/>
          <w:sz w:val="24"/>
          <w:szCs w:val="24"/>
        </w:rPr>
        <w:t xml:space="preserve"> генеральный директор ООО НПФ «Сфера-Т», судебный эксперт по кадастровой, землеустроительной и градостроительной деятельности.</w:t>
      </w:r>
    </w:p>
    <w:p w:rsidR="0099635C" w:rsidRDefault="0099635C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Б</w:t>
      </w:r>
      <w:r w:rsidR="0099635C">
        <w:rPr>
          <w:rFonts w:ascii="Arial" w:hAnsi="Arial" w:cs="Arial"/>
          <w:b/>
          <w:bCs/>
          <w:sz w:val="24"/>
          <w:szCs w:val="24"/>
        </w:rPr>
        <w:t>АКЛАНОВ</w:t>
      </w:r>
      <w:r w:rsidRPr="00D74537">
        <w:rPr>
          <w:rFonts w:ascii="Arial" w:hAnsi="Arial" w:cs="Arial"/>
          <w:b/>
          <w:bCs/>
          <w:sz w:val="24"/>
          <w:szCs w:val="24"/>
        </w:rPr>
        <w:t xml:space="preserve"> </w:t>
      </w:r>
      <w:r w:rsidR="0099635C">
        <w:rPr>
          <w:rFonts w:ascii="Arial" w:hAnsi="Arial" w:cs="Arial"/>
          <w:b/>
          <w:bCs/>
          <w:sz w:val="24"/>
          <w:szCs w:val="24"/>
        </w:rPr>
        <w:t xml:space="preserve">Сергей Иванович, </w:t>
      </w:r>
      <w:r w:rsidRPr="00D74537">
        <w:rPr>
          <w:rFonts w:ascii="Arial" w:hAnsi="Arial" w:cs="Arial"/>
          <w:b/>
          <w:bCs/>
          <w:sz w:val="24"/>
          <w:szCs w:val="24"/>
        </w:rPr>
        <w:t>генеральный директор ООО «Земельно-кадастровый центр».</w:t>
      </w: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74537">
        <w:rPr>
          <w:rFonts w:ascii="Arial" w:hAnsi="Arial" w:cs="Arial"/>
          <w:b/>
          <w:bCs/>
          <w:sz w:val="24"/>
          <w:szCs w:val="24"/>
        </w:rPr>
        <w:t>АВДЕЕВ Денис Александрович - главный специалист отдела обеспечения развития территорий Управления градостроительной политики Главного управления строительства Тюменской области (г</w:t>
      </w:r>
      <w:proofErr w:type="gramStart"/>
      <w:r w:rsidRPr="00D74537">
        <w:rPr>
          <w:rFonts w:ascii="Arial" w:hAnsi="Arial" w:cs="Arial"/>
          <w:b/>
          <w:bCs/>
          <w:sz w:val="24"/>
          <w:szCs w:val="24"/>
        </w:rPr>
        <w:t>.Т</w:t>
      </w:r>
      <w:proofErr w:type="gramEnd"/>
      <w:r w:rsidRPr="00D74537">
        <w:rPr>
          <w:rFonts w:ascii="Arial" w:hAnsi="Arial" w:cs="Arial"/>
          <w:b/>
          <w:bCs/>
          <w:sz w:val="24"/>
          <w:szCs w:val="24"/>
        </w:rPr>
        <w:t>юмень)</w:t>
      </w:r>
    </w:p>
    <w:p w:rsidR="00D74537" w:rsidRPr="00D74537" w:rsidRDefault="00D74537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43CF" w:rsidRDefault="0099635C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ОЛЕЙНИК Анатолий Михайлович,</w:t>
      </w:r>
      <w:r w:rsidR="000543CF" w:rsidRPr="00D74537">
        <w:rPr>
          <w:rFonts w:ascii="Arial" w:hAnsi="Arial" w:cs="Arial"/>
          <w:b/>
          <w:bCs/>
          <w:sz w:val="24"/>
          <w:szCs w:val="24"/>
        </w:rPr>
        <w:t xml:space="preserve"> доцент кафедры геодезии и кадастровой деятельности, к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анд. </w:t>
      </w:r>
      <w:r w:rsidR="000543CF" w:rsidRPr="00D74537">
        <w:rPr>
          <w:rFonts w:ascii="Arial" w:hAnsi="Arial" w:cs="Arial"/>
          <w:b/>
          <w:bCs/>
          <w:sz w:val="24"/>
          <w:szCs w:val="24"/>
        </w:rPr>
        <w:t>т</w:t>
      </w:r>
      <w:r w:rsidR="00287B7A">
        <w:rPr>
          <w:rFonts w:ascii="Arial" w:hAnsi="Arial" w:cs="Arial"/>
          <w:b/>
          <w:bCs/>
          <w:sz w:val="24"/>
          <w:szCs w:val="24"/>
        </w:rPr>
        <w:t>ехн</w:t>
      </w:r>
      <w:r w:rsidR="000543CF" w:rsidRPr="00D74537">
        <w:rPr>
          <w:rFonts w:ascii="Arial" w:hAnsi="Arial" w:cs="Arial"/>
          <w:b/>
          <w:bCs/>
          <w:sz w:val="24"/>
          <w:szCs w:val="24"/>
        </w:rPr>
        <w:t>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r w:rsidR="000543CF" w:rsidRPr="00D74537">
        <w:rPr>
          <w:rFonts w:ascii="Arial" w:hAnsi="Arial" w:cs="Arial"/>
          <w:b/>
          <w:bCs/>
          <w:sz w:val="24"/>
          <w:szCs w:val="24"/>
        </w:rPr>
        <w:t>н</w:t>
      </w:r>
      <w:r w:rsidR="00287B7A">
        <w:rPr>
          <w:rFonts w:ascii="Arial" w:hAnsi="Arial" w:cs="Arial"/>
          <w:b/>
          <w:bCs/>
          <w:sz w:val="24"/>
          <w:szCs w:val="24"/>
        </w:rPr>
        <w:t>аук</w:t>
      </w:r>
      <w:r w:rsidR="000543CF" w:rsidRPr="00D7453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9635C" w:rsidRPr="00D74537" w:rsidRDefault="0099635C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E1930" w:rsidRPr="00D74537" w:rsidRDefault="0099635C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ПОДКОВЫРОВА Марина Анатольевна, </w:t>
      </w:r>
      <w:r w:rsidR="009E1930" w:rsidRPr="00D74537">
        <w:rPr>
          <w:rFonts w:ascii="Arial" w:hAnsi="Arial" w:cs="Arial"/>
          <w:b/>
          <w:bCs/>
          <w:sz w:val="24"/>
          <w:szCs w:val="24"/>
        </w:rPr>
        <w:t>доцент кафедры геодезии и кадастровой деятельности, к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анд. </w:t>
      </w:r>
      <w:r w:rsidR="009E1930" w:rsidRPr="00D74537">
        <w:rPr>
          <w:rFonts w:ascii="Arial" w:hAnsi="Arial" w:cs="Arial"/>
          <w:b/>
          <w:bCs/>
          <w:sz w:val="24"/>
          <w:szCs w:val="24"/>
        </w:rPr>
        <w:t>с.-х.</w:t>
      </w:r>
      <w:r w:rsidR="00287B7A">
        <w:rPr>
          <w:rFonts w:ascii="Arial" w:hAnsi="Arial" w:cs="Arial"/>
          <w:b/>
          <w:bCs/>
          <w:sz w:val="24"/>
          <w:szCs w:val="24"/>
        </w:rPr>
        <w:t xml:space="preserve"> </w:t>
      </w:r>
      <w:r w:rsidR="009E1930" w:rsidRPr="00D74537">
        <w:rPr>
          <w:rFonts w:ascii="Arial" w:hAnsi="Arial" w:cs="Arial"/>
          <w:b/>
          <w:bCs/>
          <w:sz w:val="24"/>
          <w:szCs w:val="24"/>
        </w:rPr>
        <w:t>н</w:t>
      </w:r>
      <w:r w:rsidR="00287B7A">
        <w:rPr>
          <w:rFonts w:ascii="Arial" w:hAnsi="Arial" w:cs="Arial"/>
          <w:b/>
          <w:bCs/>
          <w:sz w:val="24"/>
          <w:szCs w:val="24"/>
        </w:rPr>
        <w:t>аук.</w:t>
      </w:r>
    </w:p>
    <w:p w:rsidR="00927EF0" w:rsidRPr="00D74537" w:rsidRDefault="00927EF0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27EF0" w:rsidRPr="00A556BB" w:rsidRDefault="00927EF0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556BB">
        <w:rPr>
          <w:rFonts w:ascii="Arial" w:hAnsi="Arial" w:cs="Arial"/>
          <w:b/>
          <w:bCs/>
          <w:iCs/>
          <w:sz w:val="24"/>
          <w:szCs w:val="24"/>
        </w:rPr>
        <w:t xml:space="preserve">Секретариат конференции: </w:t>
      </w:r>
    </w:p>
    <w:p w:rsidR="00927EF0" w:rsidRPr="00A556BB" w:rsidRDefault="00E1196D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556BB">
        <w:rPr>
          <w:rFonts w:ascii="Arial" w:hAnsi="Arial" w:cs="Arial"/>
          <w:sz w:val="24"/>
          <w:szCs w:val="24"/>
        </w:rPr>
        <w:t>Гилёва</w:t>
      </w:r>
      <w:proofErr w:type="spellEnd"/>
      <w:r w:rsidRPr="00A556BB">
        <w:rPr>
          <w:rFonts w:ascii="Arial" w:hAnsi="Arial" w:cs="Arial"/>
          <w:sz w:val="24"/>
          <w:szCs w:val="24"/>
        </w:rPr>
        <w:t xml:space="preserve"> Л. Н. к.г.н., </w:t>
      </w:r>
      <w:r w:rsidR="00927EF0" w:rsidRPr="00A556BB">
        <w:rPr>
          <w:rFonts w:ascii="Arial" w:hAnsi="Arial" w:cs="Arial"/>
          <w:sz w:val="24"/>
          <w:szCs w:val="24"/>
        </w:rPr>
        <w:t xml:space="preserve"> </w:t>
      </w:r>
      <w:r w:rsidRPr="00A556BB">
        <w:rPr>
          <w:rFonts w:ascii="Arial" w:hAnsi="Arial" w:cs="Arial"/>
          <w:sz w:val="24"/>
          <w:szCs w:val="24"/>
        </w:rPr>
        <w:t xml:space="preserve">доцент кафедры геодезии и кадастровой деятельности,  </w:t>
      </w:r>
      <w:proofErr w:type="spellStart"/>
      <w:r w:rsidR="00927EF0" w:rsidRPr="00A556BB">
        <w:rPr>
          <w:rFonts w:ascii="Arial" w:hAnsi="Arial" w:cs="Arial"/>
          <w:sz w:val="24"/>
          <w:szCs w:val="24"/>
        </w:rPr>
        <w:t>e</w:t>
      </w:r>
      <w:proofErr w:type="spellEnd"/>
      <w:r w:rsidR="00927EF0" w:rsidRPr="00A556BB">
        <w:rPr>
          <w:rFonts w:ascii="Arial" w:hAnsi="Arial" w:cs="Arial"/>
          <w:sz w:val="24"/>
          <w:szCs w:val="24"/>
        </w:rPr>
        <w:t>–</w:t>
      </w:r>
      <w:proofErr w:type="spellStart"/>
      <w:r w:rsidR="00927EF0" w:rsidRPr="00A556BB">
        <w:rPr>
          <w:rFonts w:ascii="Arial" w:hAnsi="Arial" w:cs="Arial"/>
          <w:sz w:val="24"/>
          <w:szCs w:val="24"/>
        </w:rPr>
        <w:t>mail</w:t>
      </w:r>
      <w:proofErr w:type="spellEnd"/>
      <w:r w:rsidR="00927EF0" w:rsidRPr="00A556B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9635C">
        <w:rPr>
          <w:rFonts w:ascii="Arial" w:hAnsi="Arial" w:cs="Arial"/>
          <w:sz w:val="24"/>
          <w:szCs w:val="24"/>
          <w:lang w:val="en-US"/>
        </w:rPr>
        <w:t>giljovaln</w:t>
      </w:r>
      <w:proofErr w:type="spellEnd"/>
      <w:r w:rsidR="0099635C" w:rsidRPr="00A556BB">
        <w:rPr>
          <w:rFonts w:ascii="Arial" w:hAnsi="Arial" w:cs="Arial"/>
          <w:sz w:val="24"/>
          <w:szCs w:val="24"/>
        </w:rPr>
        <w:t>@</w:t>
      </w:r>
      <w:proofErr w:type="spellStart"/>
      <w:r w:rsidR="0099635C">
        <w:rPr>
          <w:rFonts w:ascii="Arial" w:hAnsi="Arial" w:cs="Arial"/>
          <w:sz w:val="24"/>
          <w:szCs w:val="24"/>
          <w:lang w:val="en-US"/>
        </w:rPr>
        <w:t>tyuiu</w:t>
      </w:r>
      <w:proofErr w:type="spellEnd"/>
      <w:r w:rsidR="0099635C" w:rsidRPr="00A556BB">
        <w:rPr>
          <w:rFonts w:ascii="Arial" w:hAnsi="Arial" w:cs="Arial"/>
          <w:sz w:val="24"/>
          <w:szCs w:val="24"/>
        </w:rPr>
        <w:t>.</w:t>
      </w:r>
      <w:proofErr w:type="spellStart"/>
      <w:r w:rsidR="0099635C" w:rsidRPr="00A556B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1196D" w:rsidRPr="00A556BB" w:rsidRDefault="00E1196D" w:rsidP="00B72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556BB">
        <w:rPr>
          <w:rFonts w:ascii="Arial" w:hAnsi="Arial" w:cs="Arial"/>
          <w:sz w:val="24"/>
          <w:szCs w:val="24"/>
        </w:rPr>
        <w:t>Пайвина</w:t>
      </w:r>
      <w:proofErr w:type="spellEnd"/>
      <w:r w:rsidRPr="00A556BB">
        <w:rPr>
          <w:rFonts w:ascii="Arial" w:hAnsi="Arial" w:cs="Arial"/>
          <w:sz w:val="24"/>
          <w:szCs w:val="24"/>
        </w:rPr>
        <w:t xml:space="preserve"> Д. Д. магистрант кафедры геодезии и кадастровой деятельности,  </w:t>
      </w:r>
      <w:proofErr w:type="spellStart"/>
      <w:r w:rsidRPr="00A556BB">
        <w:rPr>
          <w:rFonts w:ascii="Arial" w:hAnsi="Arial" w:cs="Arial"/>
          <w:sz w:val="24"/>
          <w:szCs w:val="24"/>
        </w:rPr>
        <w:t>e</w:t>
      </w:r>
      <w:proofErr w:type="spellEnd"/>
      <w:r w:rsidRPr="00A556BB">
        <w:rPr>
          <w:rFonts w:ascii="Arial" w:hAnsi="Arial" w:cs="Arial"/>
          <w:sz w:val="24"/>
          <w:szCs w:val="24"/>
        </w:rPr>
        <w:t>–</w:t>
      </w:r>
      <w:proofErr w:type="spellStart"/>
      <w:r w:rsidRPr="00A556BB">
        <w:rPr>
          <w:rFonts w:ascii="Arial" w:hAnsi="Arial" w:cs="Arial"/>
          <w:sz w:val="24"/>
          <w:szCs w:val="24"/>
        </w:rPr>
        <w:t>mail</w:t>
      </w:r>
      <w:proofErr w:type="spellEnd"/>
      <w:r w:rsidRPr="00A556B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A18D5" w:rsidRPr="00A556BB">
        <w:rPr>
          <w:rFonts w:ascii="Arial" w:hAnsi="Arial" w:cs="Arial"/>
          <w:sz w:val="24"/>
          <w:szCs w:val="24"/>
          <w:lang w:val="en-US"/>
        </w:rPr>
        <w:t>payvinadd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>@</w:t>
      </w:r>
      <w:proofErr w:type="spellStart"/>
      <w:r w:rsidR="00EA18D5" w:rsidRPr="00A556BB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="00EA18D5" w:rsidRPr="00A556BB">
        <w:rPr>
          <w:rFonts w:ascii="Arial" w:hAnsi="Arial" w:cs="Arial"/>
          <w:sz w:val="24"/>
          <w:szCs w:val="24"/>
        </w:rPr>
        <w:t>.</w:t>
      </w:r>
      <w:r w:rsidR="00EA18D5" w:rsidRPr="00A556BB">
        <w:rPr>
          <w:rFonts w:ascii="Arial" w:hAnsi="Arial" w:cs="Arial"/>
          <w:sz w:val="24"/>
          <w:szCs w:val="24"/>
          <w:lang w:val="en-US"/>
        </w:rPr>
        <w:t>com</w:t>
      </w:r>
    </w:p>
    <w:p w:rsidR="007D5BCC" w:rsidRDefault="007D5BCC" w:rsidP="00B725D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17CA0" w:rsidRPr="00A556BB" w:rsidRDefault="00217CA0" w:rsidP="00B725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  <w:r w:rsidRPr="00A556BB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217CA0" w:rsidRDefault="00217CA0" w:rsidP="00B725D4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A556BB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во </w:t>
      </w:r>
      <w:r w:rsidR="0099635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556B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556BB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A556BB">
        <w:rPr>
          <w:rFonts w:ascii="Arial" w:eastAsia="Calibri" w:hAnsi="Arial" w:cs="Arial"/>
          <w:sz w:val="24"/>
          <w:szCs w:val="24"/>
        </w:rPr>
        <w:t>еждународной научно-практической конференции ТИУ</w:t>
      </w:r>
      <w:r w:rsidRPr="00A556B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A556BB">
        <w:rPr>
          <w:rFonts w:ascii="Arial" w:eastAsia="Calibri" w:hAnsi="Arial" w:cs="Arial"/>
          <w:bCs/>
          <w:iCs/>
          <w:sz w:val="24"/>
          <w:szCs w:val="24"/>
        </w:rPr>
        <w:t>«Актуальные проблемы геодезии, кадастра, рационального земле- и природопользования»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521"/>
      </w:tblGrid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Фамилия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Имя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6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6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DC2327">
              <w:rPr>
                <w:rFonts w:ascii="Arial" w:hAnsi="Arial" w:cs="Arial"/>
                <w:lang w:val="ru-RU"/>
              </w:rPr>
              <w:t>Название организации</w:t>
            </w:r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6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DC2327">
              <w:rPr>
                <w:rFonts w:ascii="Arial" w:hAnsi="Arial" w:cs="Arial"/>
                <w:lang w:val="ru-RU"/>
              </w:rPr>
              <w:t xml:space="preserve">Должность </w:t>
            </w:r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7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Ученое</w:t>
            </w:r>
            <w:proofErr w:type="spellEnd"/>
            <w:r w:rsidRPr="00DC2327">
              <w:rPr>
                <w:rFonts w:ascii="Arial" w:hAnsi="Arial" w:cs="Arial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звание</w:t>
            </w:r>
            <w:proofErr w:type="spellEnd"/>
            <w:r w:rsidRPr="00DC2327">
              <w:rPr>
                <w:rFonts w:ascii="Arial" w:hAnsi="Arial" w:cs="Arial"/>
              </w:rPr>
              <w:t xml:space="preserve">, </w:t>
            </w:r>
            <w:proofErr w:type="spellStart"/>
            <w:r w:rsidRPr="00DC2327">
              <w:rPr>
                <w:rFonts w:ascii="Arial" w:hAnsi="Arial" w:cs="Arial"/>
              </w:rPr>
              <w:t>степень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827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ind w:right="132"/>
              <w:rPr>
                <w:rFonts w:ascii="Arial" w:hAnsi="Arial" w:cs="Arial"/>
                <w:lang w:val="ru-RU"/>
              </w:rPr>
            </w:pPr>
            <w:proofErr w:type="gramStart"/>
            <w:r w:rsidRPr="00DC2327">
              <w:rPr>
                <w:rFonts w:ascii="Arial" w:hAnsi="Arial" w:cs="Arial"/>
                <w:lang w:val="ru-RU"/>
              </w:rPr>
              <w:t>Место работы (город, полное название вуза,</w:t>
            </w:r>
            <w:proofErr w:type="gramEnd"/>
          </w:p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кафедры</w:t>
            </w:r>
            <w:proofErr w:type="spellEnd"/>
            <w:r w:rsidRPr="00DC2327">
              <w:rPr>
                <w:rFonts w:ascii="Arial" w:hAnsi="Arial" w:cs="Arial"/>
              </w:rPr>
              <w:t>)</w:t>
            </w:r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Адрес</w:t>
            </w:r>
            <w:proofErr w:type="spellEnd"/>
            <w:r w:rsidRPr="00DC2327">
              <w:rPr>
                <w:rFonts w:ascii="Arial" w:hAnsi="Arial" w:cs="Arial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места</w:t>
            </w:r>
            <w:proofErr w:type="spellEnd"/>
            <w:r w:rsidRPr="00DC2327">
              <w:rPr>
                <w:rFonts w:ascii="Arial" w:hAnsi="Arial" w:cs="Arial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Телефон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r w:rsidRPr="00DC2327">
              <w:rPr>
                <w:rFonts w:ascii="Arial" w:hAnsi="Arial" w:cs="Arial"/>
              </w:rPr>
              <w:t>E-mail</w:t>
            </w:r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5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Секция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278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Тема</w:t>
            </w:r>
            <w:proofErr w:type="spellEnd"/>
            <w:r w:rsidRPr="00DC2327">
              <w:rPr>
                <w:rFonts w:ascii="Arial" w:hAnsi="Arial" w:cs="Arial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доклада</w:t>
            </w:r>
            <w:proofErr w:type="spellEnd"/>
          </w:p>
        </w:tc>
        <w:tc>
          <w:tcPr>
            <w:tcW w:w="6521" w:type="dxa"/>
          </w:tcPr>
          <w:p w:rsidR="009679C7" w:rsidRPr="00DC2327" w:rsidRDefault="009679C7" w:rsidP="00B725D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79C7" w:rsidRPr="00DC2327" w:rsidTr="00897AE5">
        <w:trPr>
          <w:trHeight w:val="1300"/>
        </w:trPr>
        <w:tc>
          <w:tcPr>
            <w:tcW w:w="2977" w:type="dxa"/>
          </w:tcPr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lastRenderedPageBreak/>
              <w:t>Форма</w:t>
            </w:r>
            <w:proofErr w:type="spellEnd"/>
            <w:r w:rsidRPr="00DC2327">
              <w:rPr>
                <w:rFonts w:ascii="Arial" w:hAnsi="Arial" w:cs="Arial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участия</w:t>
            </w:r>
            <w:proofErr w:type="spellEnd"/>
          </w:p>
          <w:p w:rsidR="009679C7" w:rsidRPr="00DC2327" w:rsidRDefault="009679C7" w:rsidP="00B725D4">
            <w:pPr>
              <w:pStyle w:val="TableParagraph"/>
              <w:rPr>
                <w:rFonts w:ascii="Arial" w:hAnsi="Arial" w:cs="Arial"/>
                <w:i/>
              </w:rPr>
            </w:pPr>
            <w:r w:rsidRPr="00DC2327">
              <w:rPr>
                <w:rFonts w:ascii="Arial" w:hAnsi="Arial" w:cs="Arial"/>
                <w:i/>
              </w:rPr>
              <w:t>(</w:t>
            </w:r>
            <w:proofErr w:type="spellStart"/>
            <w:r w:rsidRPr="00DC2327">
              <w:rPr>
                <w:rFonts w:ascii="Arial" w:hAnsi="Arial" w:cs="Arial"/>
                <w:i/>
              </w:rPr>
              <w:t>нужное</w:t>
            </w:r>
            <w:proofErr w:type="spellEnd"/>
            <w:r w:rsidRPr="00DC23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  <w:i/>
              </w:rPr>
              <w:t>подчеркнуть</w:t>
            </w:r>
            <w:proofErr w:type="spellEnd"/>
            <w:r w:rsidRPr="00DC23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521" w:type="dxa"/>
          </w:tcPr>
          <w:p w:rsidR="009679C7" w:rsidRPr="00DC2327" w:rsidRDefault="009679C7" w:rsidP="00897AE5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ind w:left="142" w:right="94" w:firstLine="85"/>
              <w:jc w:val="both"/>
              <w:rPr>
                <w:rFonts w:ascii="Arial" w:hAnsi="Arial" w:cs="Arial"/>
                <w:lang w:val="ru-RU"/>
              </w:rPr>
            </w:pPr>
            <w:r w:rsidRPr="00DC2327">
              <w:rPr>
                <w:rFonts w:ascii="Arial" w:hAnsi="Arial" w:cs="Arial"/>
                <w:lang w:val="ru-RU"/>
              </w:rPr>
              <w:t>очное участие (выступление и публикация в сборнике статей с размещением в РИНЦ);</w:t>
            </w:r>
          </w:p>
          <w:p w:rsidR="009679C7" w:rsidRPr="00DC2327" w:rsidRDefault="009679C7" w:rsidP="00897AE5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ind w:left="142" w:firstLine="85"/>
              <w:jc w:val="both"/>
              <w:rPr>
                <w:rFonts w:ascii="Arial" w:hAnsi="Arial" w:cs="Arial"/>
              </w:rPr>
            </w:pPr>
            <w:proofErr w:type="spellStart"/>
            <w:r w:rsidRPr="00DC2327">
              <w:rPr>
                <w:rFonts w:ascii="Arial" w:hAnsi="Arial" w:cs="Arial"/>
              </w:rPr>
              <w:t>участие</w:t>
            </w:r>
            <w:proofErr w:type="spellEnd"/>
            <w:r w:rsidRPr="00DC2327">
              <w:rPr>
                <w:rFonts w:ascii="Arial" w:hAnsi="Arial" w:cs="Arial"/>
              </w:rPr>
              <w:t xml:space="preserve"> в </w:t>
            </w:r>
            <w:proofErr w:type="spellStart"/>
            <w:r w:rsidRPr="00DC2327">
              <w:rPr>
                <w:rFonts w:ascii="Arial" w:hAnsi="Arial" w:cs="Arial"/>
              </w:rPr>
              <w:t>качестве</w:t>
            </w:r>
            <w:proofErr w:type="spellEnd"/>
            <w:r w:rsidRPr="00DC2327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C2327">
              <w:rPr>
                <w:rFonts w:ascii="Arial" w:hAnsi="Arial" w:cs="Arial"/>
              </w:rPr>
              <w:t>слушателя</w:t>
            </w:r>
            <w:proofErr w:type="spellEnd"/>
            <w:r w:rsidRPr="00DC2327">
              <w:rPr>
                <w:rFonts w:ascii="Arial" w:hAnsi="Arial" w:cs="Arial"/>
              </w:rPr>
              <w:t>;</w:t>
            </w:r>
          </w:p>
          <w:p w:rsidR="009679C7" w:rsidRPr="00DC2327" w:rsidRDefault="009679C7" w:rsidP="00897AE5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</w:tabs>
              <w:ind w:left="142" w:firstLine="85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DC2327">
              <w:rPr>
                <w:rFonts w:ascii="Arial" w:hAnsi="Arial" w:cs="Arial"/>
                <w:lang w:val="ru-RU"/>
              </w:rPr>
              <w:t xml:space="preserve">заочное участие (публикация) </w:t>
            </w:r>
            <w:r w:rsidR="001D51F1" w:rsidRPr="00DC2327">
              <w:rPr>
                <w:rFonts w:ascii="Arial" w:hAnsi="Arial" w:cs="Arial"/>
                <w:b/>
                <w:i/>
                <w:lang w:val="ru-RU"/>
              </w:rPr>
              <w:t xml:space="preserve">только </w:t>
            </w:r>
            <w:r w:rsidRPr="00DC2327">
              <w:rPr>
                <w:rFonts w:ascii="Arial" w:hAnsi="Arial" w:cs="Arial"/>
                <w:b/>
                <w:i/>
                <w:lang w:val="ru-RU"/>
              </w:rPr>
              <w:t>для</w:t>
            </w:r>
            <w:r w:rsidRPr="00DC2327">
              <w:rPr>
                <w:rFonts w:ascii="Arial" w:hAnsi="Arial" w:cs="Arial"/>
                <w:b/>
                <w:i/>
                <w:spacing w:val="15"/>
                <w:lang w:val="ru-RU"/>
              </w:rPr>
              <w:t xml:space="preserve"> </w:t>
            </w:r>
            <w:r w:rsidRPr="00DC2327">
              <w:rPr>
                <w:rFonts w:ascii="Arial" w:hAnsi="Arial" w:cs="Arial"/>
                <w:b/>
                <w:i/>
                <w:lang w:val="ru-RU"/>
              </w:rPr>
              <w:t xml:space="preserve">иногородних </w:t>
            </w:r>
            <w:r w:rsidRPr="00DC2327">
              <w:rPr>
                <w:rFonts w:ascii="Arial" w:hAnsi="Arial" w:cs="Arial"/>
                <w:spacing w:val="-60"/>
                <w:lang w:val="ru-RU"/>
              </w:rPr>
              <w:t xml:space="preserve"> </w:t>
            </w:r>
            <w:r w:rsidRPr="00DC2327">
              <w:rPr>
                <w:rFonts w:ascii="Arial" w:hAnsi="Arial" w:cs="Arial"/>
                <w:b/>
                <w:i/>
                <w:lang w:val="ru-RU"/>
              </w:rPr>
              <w:t xml:space="preserve">участников </w:t>
            </w:r>
          </w:p>
        </w:tc>
      </w:tr>
    </w:tbl>
    <w:p w:rsidR="009679C7" w:rsidRPr="009679C7" w:rsidRDefault="009679C7" w:rsidP="00B725D4">
      <w:pPr>
        <w:spacing w:after="0" w:line="240" w:lineRule="auto"/>
        <w:ind w:left="813"/>
        <w:jc w:val="both"/>
        <w:rPr>
          <w:rFonts w:ascii="Arial" w:hAnsi="Arial" w:cs="Arial"/>
          <w:sz w:val="24"/>
        </w:rPr>
      </w:pPr>
      <w:r w:rsidRPr="009679C7">
        <w:rPr>
          <w:rFonts w:ascii="Arial" w:hAnsi="Arial" w:cs="Arial"/>
          <w:sz w:val="24"/>
        </w:rPr>
        <w:t xml:space="preserve">Заявка заполняется и высылается </w:t>
      </w:r>
      <w:r w:rsidRPr="009679C7">
        <w:rPr>
          <w:rFonts w:ascii="Arial" w:hAnsi="Arial" w:cs="Arial"/>
          <w:b/>
          <w:i/>
          <w:sz w:val="24"/>
        </w:rPr>
        <w:t>отдельным файлом.</w:t>
      </w:r>
    </w:p>
    <w:p w:rsidR="00DC2327" w:rsidRPr="00DC2327" w:rsidRDefault="00DC2327" w:rsidP="00DC2327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Arial" w:hAnsi="Arial" w:cs="Arial"/>
          <w:color w:val="000000"/>
          <w:sz w:val="23"/>
          <w:szCs w:val="23"/>
        </w:rPr>
      </w:pPr>
      <w:r w:rsidRPr="00DC2327">
        <w:rPr>
          <w:rFonts w:ascii="Arial" w:hAnsi="Arial" w:cs="Arial"/>
          <w:b/>
          <w:bCs/>
          <w:color w:val="000000"/>
          <w:sz w:val="23"/>
          <w:szCs w:val="23"/>
        </w:rPr>
        <w:t xml:space="preserve">Файлы необходимо назвать следующим образом: </w:t>
      </w:r>
    </w:p>
    <w:p w:rsidR="00DC2327" w:rsidRPr="00DC2327" w:rsidRDefault="00DC2327" w:rsidP="00DC2327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3"/>
          <w:szCs w:val="23"/>
        </w:rPr>
      </w:pPr>
      <w:r w:rsidRPr="00DC2327">
        <w:rPr>
          <w:rFonts w:ascii="Arial" w:hAnsi="Arial" w:cs="Arial"/>
          <w:color w:val="000000"/>
          <w:sz w:val="23"/>
          <w:szCs w:val="23"/>
        </w:rPr>
        <w:t>Фамилия И.О.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C2327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C2327">
        <w:rPr>
          <w:rFonts w:ascii="Arial" w:hAnsi="Arial" w:cs="Arial"/>
          <w:color w:val="000000"/>
          <w:sz w:val="23"/>
          <w:szCs w:val="23"/>
        </w:rPr>
        <w:t xml:space="preserve">Заявка </w:t>
      </w:r>
    </w:p>
    <w:p w:rsidR="00DC2327" w:rsidRPr="00DC2327" w:rsidRDefault="00DC2327" w:rsidP="00DC2327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2327">
        <w:rPr>
          <w:rFonts w:ascii="Arial" w:hAnsi="Arial" w:cs="Arial"/>
          <w:color w:val="000000"/>
          <w:sz w:val="23"/>
          <w:szCs w:val="23"/>
        </w:rPr>
        <w:t>Фамилия И.О.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C2327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C2327">
        <w:rPr>
          <w:rFonts w:ascii="Arial" w:hAnsi="Arial" w:cs="Arial"/>
          <w:color w:val="000000"/>
          <w:sz w:val="23"/>
          <w:szCs w:val="23"/>
        </w:rPr>
        <w:t xml:space="preserve">Секция </w:t>
      </w:r>
      <w:r>
        <w:rPr>
          <w:rFonts w:ascii="Arial" w:hAnsi="Arial" w:cs="Arial"/>
          <w:color w:val="000000"/>
          <w:sz w:val="23"/>
          <w:szCs w:val="23"/>
        </w:rPr>
        <w:t xml:space="preserve">2 – </w:t>
      </w:r>
      <w:r w:rsidRPr="00DC2327">
        <w:rPr>
          <w:rFonts w:ascii="Arial" w:hAnsi="Arial" w:cs="Arial"/>
          <w:color w:val="000000"/>
          <w:sz w:val="23"/>
          <w:szCs w:val="23"/>
        </w:rPr>
        <w:t>статья</w:t>
      </w:r>
      <w:r>
        <w:rPr>
          <w:rFonts w:ascii="Arial" w:hAnsi="Arial" w:cs="Arial"/>
          <w:color w:val="000000"/>
          <w:sz w:val="23"/>
          <w:szCs w:val="23"/>
        </w:rPr>
        <w:t xml:space="preserve"> – Методика </w:t>
      </w:r>
      <w:r w:rsidRPr="00DC2327"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i/>
          <w:iCs/>
          <w:color w:val="000000"/>
          <w:sz w:val="23"/>
          <w:szCs w:val="23"/>
        </w:rPr>
        <w:t>ф</w:t>
      </w:r>
      <w:r w:rsidRPr="00DC2327">
        <w:rPr>
          <w:rFonts w:ascii="Arial" w:hAnsi="Arial" w:cs="Arial"/>
          <w:i/>
          <w:iCs/>
          <w:color w:val="000000"/>
          <w:sz w:val="23"/>
          <w:szCs w:val="23"/>
        </w:rPr>
        <w:t>айл следует назвать по фамилии автора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(первого автора), затем прописывается </w:t>
      </w:r>
      <w:r w:rsidRPr="00DC2327">
        <w:rPr>
          <w:rFonts w:ascii="Arial" w:hAnsi="Arial" w:cs="Arial"/>
          <w:i/>
          <w:iCs/>
          <w:color w:val="000000"/>
          <w:sz w:val="23"/>
          <w:szCs w:val="23"/>
        </w:rPr>
        <w:t>№ секции и перв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ое </w:t>
      </w:r>
      <w:r w:rsidRPr="00DC2327">
        <w:rPr>
          <w:rFonts w:ascii="Arial" w:hAnsi="Arial" w:cs="Arial"/>
          <w:i/>
          <w:iCs/>
          <w:color w:val="000000"/>
          <w:sz w:val="23"/>
          <w:szCs w:val="23"/>
        </w:rPr>
        <w:t>слов</w:t>
      </w:r>
      <w:r>
        <w:rPr>
          <w:rFonts w:ascii="Arial" w:hAnsi="Arial" w:cs="Arial"/>
          <w:i/>
          <w:iCs/>
          <w:color w:val="000000"/>
          <w:sz w:val="23"/>
          <w:szCs w:val="23"/>
        </w:rPr>
        <w:t>о</w:t>
      </w:r>
      <w:r w:rsidRPr="00DC2327">
        <w:rPr>
          <w:rFonts w:ascii="Arial" w:hAnsi="Arial" w:cs="Arial"/>
          <w:i/>
          <w:iCs/>
          <w:color w:val="000000"/>
          <w:sz w:val="23"/>
          <w:szCs w:val="23"/>
        </w:rPr>
        <w:t xml:space="preserve"> названия статьи)</w:t>
      </w:r>
    </w:p>
    <w:p w:rsidR="002E5EAD" w:rsidRDefault="002E5EAD" w:rsidP="00B725D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B725D4" w:rsidRPr="00A556BB" w:rsidRDefault="00B725D4" w:rsidP="00B725D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ТРЕБОВАНИЯ К ОФОРМЛЕНИЮ </w:t>
      </w:r>
    </w:p>
    <w:p w:rsidR="00B725D4" w:rsidRPr="00DC2327" w:rsidRDefault="00B725D4" w:rsidP="00B725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2327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научной статьи </w:t>
      </w:r>
      <w:r w:rsidRPr="00DC232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DC2327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DC2327">
        <w:rPr>
          <w:rFonts w:ascii="Arial" w:eastAsia="Calibri" w:hAnsi="Arial" w:cs="Arial"/>
          <w:sz w:val="24"/>
          <w:szCs w:val="24"/>
        </w:rPr>
        <w:t>еждународной научно-практической конференции ТИУ</w:t>
      </w:r>
      <w:r w:rsidRPr="00DC2327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DC2327">
        <w:rPr>
          <w:rFonts w:ascii="Arial" w:eastAsia="Calibri" w:hAnsi="Arial" w:cs="Arial"/>
          <w:bCs/>
          <w:iCs/>
          <w:sz w:val="24"/>
          <w:szCs w:val="24"/>
        </w:rPr>
        <w:t>«Актуальные проблемы геодезии, кадастра, рационального земле- и природопользования»</w:t>
      </w:r>
    </w:p>
    <w:p w:rsidR="00B725D4" w:rsidRPr="00DC2327" w:rsidRDefault="00B725D4" w:rsidP="00B725D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725D4" w:rsidRPr="002E5EAD" w:rsidRDefault="00B725D4" w:rsidP="00E84A08">
      <w:pPr>
        <w:pStyle w:val="a9"/>
        <w:ind w:right="314" w:firstLine="920"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>Статья может быть издана только на одном языке – русском или английском. Объём статьи не более 7 страниц. Статья в виде файла (</w:t>
      </w:r>
      <w:proofErr w:type="spellStart"/>
      <w:r w:rsidRPr="002E5EAD">
        <w:rPr>
          <w:rFonts w:ascii="Arial" w:hAnsi="Arial" w:cs="Arial"/>
          <w:sz w:val="24"/>
          <w:szCs w:val="24"/>
        </w:rPr>
        <w:t>c</w:t>
      </w:r>
      <w:proofErr w:type="spellEnd"/>
      <w:r w:rsidRPr="002E5EAD">
        <w:rPr>
          <w:rFonts w:ascii="Arial" w:hAnsi="Arial" w:cs="Arial"/>
          <w:sz w:val="24"/>
          <w:szCs w:val="24"/>
        </w:rPr>
        <w:t xml:space="preserve"> указанием в теме письма названия конференции) в формате MS WORD WINDOWS-2007/2010.</w:t>
      </w:r>
    </w:p>
    <w:p w:rsidR="00B725D4" w:rsidRPr="00A556BB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5EAD">
        <w:rPr>
          <w:rFonts w:ascii="Arial" w:eastAsia="Calibri" w:hAnsi="Arial" w:cs="Arial"/>
          <w:sz w:val="24"/>
          <w:szCs w:val="24"/>
          <w:lang w:eastAsia="ru-RU"/>
        </w:rPr>
        <w:t>В связи с тем, что сборник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 включен в систему РИНЦ, сведения об авторах, библиографические списки должны быть оформлены </w:t>
      </w:r>
      <w:r w:rsidRPr="006B58CB">
        <w:rPr>
          <w:rFonts w:ascii="Arial" w:eastAsia="Calibri" w:hAnsi="Arial" w:cs="Arial"/>
          <w:b/>
          <w:sz w:val="24"/>
          <w:szCs w:val="24"/>
          <w:lang w:eastAsia="ru-RU"/>
        </w:rPr>
        <w:t>строго по образцу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 согласно </w:t>
      </w:r>
      <w:r w:rsidR="001D51F1">
        <w:rPr>
          <w:rFonts w:ascii="Arial" w:eastAsia="Calibri" w:hAnsi="Arial" w:cs="Arial"/>
          <w:sz w:val="24"/>
          <w:szCs w:val="24"/>
          <w:lang w:eastAsia="ru-RU"/>
        </w:rPr>
        <w:t xml:space="preserve">действующим 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>требованиям</w:t>
      </w:r>
      <w:r w:rsidR="001D51F1">
        <w:rPr>
          <w:rFonts w:ascii="Arial" w:eastAsia="Calibri" w:hAnsi="Arial" w:cs="Arial"/>
          <w:color w:val="C00000"/>
          <w:sz w:val="24"/>
          <w:szCs w:val="24"/>
          <w:lang w:eastAsia="ru-RU"/>
        </w:rPr>
        <w:t>.</w:t>
      </w:r>
    </w:p>
    <w:p w:rsidR="00B725D4" w:rsidRPr="00A556BB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Все статьи проходят проверку на </w:t>
      </w:r>
      <w:proofErr w:type="spellStart"/>
      <w:r w:rsidRPr="00A556BB">
        <w:rPr>
          <w:rFonts w:ascii="Arial" w:eastAsia="Calibri" w:hAnsi="Arial" w:cs="Arial"/>
          <w:sz w:val="24"/>
          <w:szCs w:val="24"/>
          <w:lang w:eastAsia="ru-RU"/>
        </w:rPr>
        <w:t>АнтиПлагиат</w:t>
      </w:r>
      <w:proofErr w:type="spellEnd"/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DC2327" w:rsidRPr="00DC2327">
        <w:rPr>
          <w:rFonts w:ascii="Arial" w:eastAsia="Calibri" w:hAnsi="Arial" w:cs="Arial"/>
          <w:b/>
          <w:sz w:val="24"/>
          <w:szCs w:val="24"/>
          <w:lang w:eastAsia="ru-RU"/>
        </w:rPr>
        <w:t>оригинальность текста не менее</w:t>
      </w:r>
      <w:r w:rsidRPr="00DC232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DC2327" w:rsidRPr="00DC2327">
        <w:rPr>
          <w:rFonts w:ascii="Arial" w:eastAsia="Calibri" w:hAnsi="Arial" w:cs="Arial"/>
          <w:b/>
          <w:sz w:val="24"/>
          <w:szCs w:val="24"/>
          <w:lang w:eastAsia="ru-RU"/>
        </w:rPr>
        <w:t>6</w:t>
      </w:r>
      <w:r w:rsidRPr="00DC2327">
        <w:rPr>
          <w:rFonts w:ascii="Arial" w:eastAsia="Calibri" w:hAnsi="Arial" w:cs="Arial"/>
          <w:b/>
          <w:sz w:val="24"/>
          <w:szCs w:val="24"/>
          <w:lang w:eastAsia="ru-RU"/>
        </w:rPr>
        <w:t xml:space="preserve">5 %. </w:t>
      </w:r>
    </w:p>
    <w:p w:rsidR="00B725D4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Оргкомитет оставляет за собой право отклонять материалы, не удовлетворяющие перечисленным требованиям, правилам оформления и срокам отправления </w:t>
      </w:r>
      <w:r w:rsidRPr="001D51F1">
        <w:rPr>
          <w:rFonts w:ascii="Arial" w:eastAsia="Calibri" w:hAnsi="Arial" w:cs="Arial"/>
          <w:b/>
          <w:sz w:val="24"/>
          <w:szCs w:val="24"/>
          <w:lang w:eastAsia="ru-RU"/>
        </w:rPr>
        <w:t>(</w:t>
      </w:r>
      <w:r w:rsidRPr="00897AE5">
        <w:rPr>
          <w:rFonts w:ascii="Arial" w:eastAsia="Calibri" w:hAnsi="Arial" w:cs="Arial"/>
          <w:b/>
          <w:sz w:val="24"/>
          <w:szCs w:val="24"/>
          <w:lang w:eastAsia="ru-RU"/>
        </w:rPr>
        <w:t xml:space="preserve">не позднее </w:t>
      </w:r>
      <w:r w:rsidR="00897AE5" w:rsidRPr="00897AE5">
        <w:rPr>
          <w:rFonts w:ascii="Arial" w:eastAsia="Calibri" w:hAnsi="Arial" w:cs="Arial"/>
          <w:b/>
          <w:sz w:val="24"/>
          <w:szCs w:val="24"/>
          <w:lang w:eastAsia="ru-RU"/>
        </w:rPr>
        <w:t>5</w:t>
      </w:r>
      <w:r w:rsidRPr="001D51F1">
        <w:rPr>
          <w:rFonts w:ascii="Arial" w:eastAsia="Calibri" w:hAnsi="Arial" w:cs="Arial"/>
          <w:b/>
          <w:sz w:val="24"/>
          <w:szCs w:val="24"/>
          <w:lang w:eastAsia="ru-RU"/>
        </w:rPr>
        <w:t xml:space="preserve"> ноября 2019 года).</w:t>
      </w:r>
    </w:p>
    <w:p w:rsidR="0091063B" w:rsidRPr="003E45C1" w:rsidRDefault="0091063B" w:rsidP="0091063B">
      <w:pPr>
        <w:pStyle w:val="a9"/>
        <w:spacing w:line="242" w:lineRule="auto"/>
        <w:ind w:left="-142" w:right="426" w:firstLine="851"/>
        <w:jc w:val="both"/>
        <w:rPr>
          <w:rFonts w:ascii="Arial" w:hAnsi="Arial" w:cs="Arial"/>
          <w:sz w:val="24"/>
          <w:szCs w:val="24"/>
        </w:rPr>
      </w:pPr>
      <w:r w:rsidRPr="003E45C1">
        <w:rPr>
          <w:rFonts w:ascii="Arial" w:hAnsi="Arial" w:cs="Arial"/>
          <w:b/>
          <w:sz w:val="24"/>
          <w:szCs w:val="24"/>
        </w:rPr>
        <w:t xml:space="preserve">До 5 ноября 2019 г. </w:t>
      </w:r>
      <w:r w:rsidRPr="003E45C1">
        <w:rPr>
          <w:rFonts w:ascii="Arial" w:hAnsi="Arial" w:cs="Arial"/>
          <w:sz w:val="24"/>
          <w:szCs w:val="24"/>
        </w:rPr>
        <w:t xml:space="preserve">– формирование программы конференции; рассылка Оргкомитетом оповещений авторам заявок </w:t>
      </w:r>
      <w:proofErr w:type="gramStart"/>
      <w:r w:rsidRPr="003E45C1">
        <w:rPr>
          <w:rFonts w:ascii="Arial" w:hAnsi="Arial" w:cs="Arial"/>
          <w:sz w:val="24"/>
          <w:szCs w:val="24"/>
        </w:rPr>
        <w:t>о</w:t>
      </w:r>
      <w:proofErr w:type="gramEnd"/>
      <w:r w:rsidRPr="003E45C1">
        <w:rPr>
          <w:rFonts w:ascii="Arial" w:hAnsi="Arial" w:cs="Arial"/>
          <w:sz w:val="24"/>
          <w:szCs w:val="24"/>
        </w:rPr>
        <w:t xml:space="preserve"> принятых тезисов докладов;</w:t>
      </w:r>
    </w:p>
    <w:p w:rsidR="0091063B" w:rsidRPr="003E45C1" w:rsidRDefault="003E45C1" w:rsidP="0091063B">
      <w:pPr>
        <w:spacing w:line="321" w:lineRule="exact"/>
        <w:ind w:left="-142" w:firstLine="851"/>
        <w:rPr>
          <w:rFonts w:ascii="Arial" w:hAnsi="Arial" w:cs="Arial"/>
          <w:sz w:val="24"/>
          <w:szCs w:val="24"/>
        </w:rPr>
      </w:pPr>
      <w:r w:rsidRPr="003E45C1">
        <w:rPr>
          <w:rFonts w:ascii="Arial" w:hAnsi="Arial" w:cs="Arial"/>
          <w:b/>
          <w:sz w:val="24"/>
          <w:szCs w:val="24"/>
        </w:rPr>
        <w:t>6</w:t>
      </w:r>
      <w:r w:rsidR="0091063B" w:rsidRPr="003E45C1">
        <w:rPr>
          <w:rFonts w:ascii="Arial" w:hAnsi="Arial" w:cs="Arial"/>
          <w:b/>
          <w:sz w:val="24"/>
          <w:szCs w:val="24"/>
        </w:rPr>
        <w:t xml:space="preserve"> </w:t>
      </w:r>
      <w:r w:rsidRPr="003E45C1">
        <w:rPr>
          <w:rFonts w:ascii="Arial" w:hAnsi="Arial" w:cs="Arial"/>
          <w:b/>
          <w:sz w:val="24"/>
          <w:szCs w:val="24"/>
        </w:rPr>
        <w:t>ноября</w:t>
      </w:r>
      <w:r w:rsidR="0091063B" w:rsidRPr="003E45C1">
        <w:rPr>
          <w:rFonts w:ascii="Arial" w:hAnsi="Arial" w:cs="Arial"/>
          <w:b/>
          <w:sz w:val="24"/>
          <w:szCs w:val="24"/>
        </w:rPr>
        <w:t xml:space="preserve"> 2019 г. </w:t>
      </w:r>
      <w:r w:rsidR="0091063B" w:rsidRPr="003E45C1">
        <w:rPr>
          <w:rFonts w:ascii="Arial" w:hAnsi="Arial" w:cs="Arial"/>
          <w:sz w:val="24"/>
          <w:szCs w:val="24"/>
        </w:rPr>
        <w:t>– размещение программы конференции на сайте ТИУ.</w:t>
      </w:r>
    </w:p>
    <w:p w:rsidR="00B725D4" w:rsidRPr="003E45C1" w:rsidRDefault="003E45C1" w:rsidP="00B725D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45C1">
        <w:rPr>
          <w:rFonts w:ascii="Arial" w:eastAsia="Calibri" w:hAnsi="Arial" w:cs="Arial"/>
          <w:sz w:val="24"/>
          <w:szCs w:val="24"/>
          <w:lang w:eastAsia="ru-RU"/>
        </w:rPr>
        <w:t>СТРУКТУРА НАУЧНОЙ СТАТЬИ (ЕЁ СОДЕРЖАТЕЛЬНОЙ ЧАСТИ)</w:t>
      </w:r>
    </w:p>
    <w:p w:rsidR="00B725D4" w:rsidRPr="00A556BB" w:rsidRDefault="00B725D4" w:rsidP="00B725D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25D4" w:rsidRPr="00A556BB" w:rsidRDefault="00B725D4" w:rsidP="00B725D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/>
          <w:sz w:val="24"/>
          <w:szCs w:val="24"/>
          <w:lang w:eastAsia="ru-RU"/>
        </w:rPr>
        <w:t>Цель и методика исследования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 (четко сформулированные цели, задачи, предлагаемая методика исследования).</w:t>
      </w:r>
    </w:p>
    <w:p w:rsidR="00B725D4" w:rsidRPr="00A556BB" w:rsidRDefault="00B725D4" w:rsidP="00B725D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/>
          <w:sz w:val="24"/>
          <w:szCs w:val="24"/>
          <w:lang w:eastAsia="ru-RU"/>
        </w:rPr>
        <w:t>Результаты исследования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proofErr w:type="gramStart"/>
      <w:r w:rsidRPr="00A556BB">
        <w:rPr>
          <w:rFonts w:ascii="Arial" w:eastAsia="Calibri" w:hAnsi="Arial" w:cs="Arial"/>
          <w:sz w:val="24"/>
          <w:szCs w:val="24"/>
          <w:lang w:eastAsia="ru-RU"/>
        </w:rPr>
        <w:t>возможно</w:t>
      </w:r>
      <w:proofErr w:type="gramEnd"/>
      <w:r w:rsidRPr="00A556BB">
        <w:rPr>
          <w:rFonts w:ascii="Arial" w:eastAsia="Calibri" w:hAnsi="Arial" w:cs="Arial"/>
          <w:sz w:val="24"/>
          <w:szCs w:val="24"/>
          <w:lang w:eastAsia="ru-RU"/>
        </w:rPr>
        <w:t xml:space="preserve"> использовать подразделы, в которых раскрываются методы исследования и основные результаты).</w:t>
      </w:r>
    </w:p>
    <w:p w:rsidR="00B725D4" w:rsidRPr="00A556BB" w:rsidRDefault="00B725D4" w:rsidP="00B725D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/>
          <w:sz w:val="24"/>
          <w:szCs w:val="24"/>
          <w:lang w:eastAsia="ru-RU"/>
        </w:rPr>
        <w:t xml:space="preserve">Выводы и рекомендации 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>(обосновываются выводы и указываются возможные направления по усовершенствованию действующих методик, технологий и т.д.).</w:t>
      </w:r>
    </w:p>
    <w:p w:rsidR="00B725D4" w:rsidRPr="00A556BB" w:rsidRDefault="00B725D4" w:rsidP="00B725D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25D4" w:rsidRPr="003E45C1" w:rsidRDefault="003E45C1" w:rsidP="00B725D4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45C1">
        <w:rPr>
          <w:rFonts w:ascii="Arial" w:eastAsia="Calibri" w:hAnsi="Arial" w:cs="Arial"/>
          <w:bCs/>
          <w:sz w:val="24"/>
          <w:szCs w:val="24"/>
          <w:lang w:eastAsia="ru-RU"/>
        </w:rPr>
        <w:t>ПРАВИЛА ОФОРМЛЕНИЯ МАТЕРИАЛА НАУЧНОЙ СТАТЬИ</w:t>
      </w:r>
    </w:p>
    <w:p w:rsidR="00B725D4" w:rsidRPr="00A556BB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Формат листа, используемый для написания статьи, – А</w:t>
      </w:r>
      <w:proofErr w:type="gramStart"/>
      <w:r w:rsidRPr="006B58CB">
        <w:rPr>
          <w:rFonts w:ascii="Arial" w:eastAsia="Calibri" w:hAnsi="Arial" w:cs="Arial"/>
          <w:sz w:val="24"/>
          <w:szCs w:val="24"/>
          <w:lang w:eastAsia="ru-RU"/>
        </w:rPr>
        <w:t>4</w:t>
      </w:r>
      <w:proofErr w:type="gramEnd"/>
      <w:r w:rsidRPr="006B58CB">
        <w:rPr>
          <w:rFonts w:ascii="Arial" w:eastAsia="Calibri" w:hAnsi="Arial" w:cs="Arial"/>
          <w:sz w:val="24"/>
          <w:szCs w:val="24"/>
          <w:lang w:eastAsia="ru-RU"/>
        </w:rPr>
        <w:t>,  поля – слева и справа – 2,5 см, сверху – 2 см, снизу – 3 см.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Размер шрифта – 14; междустрочный интервал – одинарный; шрифт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>– прямой; выравнивание по ширине листа.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Мелкий шрифт (11-го или 12-го кегля) в случае необходимости допускается только в таблицах.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lastRenderedPageBreak/>
        <w:t>Абзацный отступ должен быть одинаковым для всего текста - 1,25.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Иллюстрации и таблицы не должны выходить за поля документа.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Названия таблиц размещаются над таблицами: номер таблицы, название, выравнивание по центру.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Иллюстрации, приведенные в статье, должны быть высокого качества, хорошо читаемыми и представлены в одном файле с текстом статьи. Не допускается применение фоновых рисунков и заливки в схемах и таблицах. Словесные надписи и числа на иллюстрациях должны иметь размер шрифта 12 пт.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Элементы составных изображений и изображений, созданных из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автофигур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Microsoft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Word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Формулы, набранные в редакторе формул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Microsoft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Equation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3.0, должны иметь кегль – 14, кегль индексов – 10.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Не допускается применение выделений в тексте статьи  в виде жирного шрифта, курсива и т. п.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>Библиографический список может быть построен как в алфавитном порядке, так и в порядке упоминания в тексте статьи. В основном тексте указание на источник, помещенный в библиографическом списке, дается в квадратных скобках.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Источники в библиографическом списке оформляются в соответствии с </w:t>
      </w:r>
      <w:r w:rsidR="00287B7A">
        <w:rPr>
          <w:rFonts w:ascii="Arial" w:eastAsia="Calibri" w:hAnsi="Arial" w:cs="Arial"/>
          <w:sz w:val="24"/>
          <w:szCs w:val="24"/>
          <w:lang w:eastAsia="ru-RU"/>
        </w:rPr>
        <w:t>действующими требованиями</w:t>
      </w: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. Шрифт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>, размер – 14, автоматическая нумерация.</w:t>
      </w:r>
    </w:p>
    <w:p w:rsidR="00B725D4" w:rsidRPr="006B58CB" w:rsidRDefault="00B725D4" w:rsidP="00B725D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Заголовок «СПИСОК ЛИТЕРАТУРЫ» набирается шрифтом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6B58CB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6B58CB">
        <w:rPr>
          <w:rFonts w:ascii="Arial" w:eastAsia="Calibri" w:hAnsi="Arial" w:cs="Arial"/>
          <w:sz w:val="24"/>
          <w:szCs w:val="24"/>
          <w:lang w:eastAsia="ru-RU"/>
        </w:rPr>
        <w:t xml:space="preserve">, размер – 14, прописными буквами, с форматированием по центру. </w:t>
      </w:r>
    </w:p>
    <w:p w:rsidR="00B725D4" w:rsidRPr="00A556BB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725D4" w:rsidRPr="003E45C1" w:rsidRDefault="003E45C1" w:rsidP="00B725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45C1">
        <w:rPr>
          <w:rFonts w:ascii="Arial" w:eastAsia="Calibri" w:hAnsi="Arial" w:cs="Arial"/>
          <w:bCs/>
          <w:sz w:val="24"/>
          <w:szCs w:val="24"/>
          <w:lang w:eastAsia="ru-RU"/>
        </w:rPr>
        <w:t>ПРАВИЛА ОФОРМЛЕНИЯ ТЕКСТА</w:t>
      </w:r>
    </w:p>
    <w:p w:rsidR="00B725D4" w:rsidRPr="00A556BB" w:rsidRDefault="00B725D4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45C1" w:rsidRPr="003E45C1" w:rsidRDefault="003E45C1" w:rsidP="00DC2327">
      <w:pPr>
        <w:autoSpaceDE w:val="0"/>
        <w:autoSpaceDN w:val="0"/>
        <w:adjustRightInd w:val="0"/>
        <w:spacing w:after="35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3E45C1">
        <w:rPr>
          <w:rFonts w:ascii="Arial" w:hAnsi="Arial" w:cs="Arial"/>
          <w:color w:val="000000"/>
          <w:sz w:val="24"/>
          <w:szCs w:val="24"/>
        </w:rPr>
        <w:t xml:space="preserve"> начале статьи указывается номер по Универсальной десятичной классификации (УДК), (шрифт </w:t>
      </w:r>
      <w:proofErr w:type="spellStart"/>
      <w:r w:rsidRPr="003E45C1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3E45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E45C1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3E45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E45C1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3E45C1">
        <w:rPr>
          <w:rFonts w:ascii="Arial" w:hAnsi="Arial" w:cs="Arial"/>
          <w:color w:val="000000"/>
          <w:sz w:val="24"/>
          <w:szCs w:val="24"/>
        </w:rPr>
        <w:t xml:space="preserve"> 12 пунктов, без абзацного отступа). </w:t>
      </w:r>
    </w:p>
    <w:p w:rsidR="003E45C1" w:rsidRPr="003E45C1" w:rsidRDefault="003E45C1" w:rsidP="00DC232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E45C1">
        <w:rPr>
          <w:rFonts w:ascii="Arial" w:hAnsi="Arial" w:cs="Arial"/>
          <w:color w:val="000000"/>
          <w:sz w:val="24"/>
          <w:szCs w:val="24"/>
        </w:rPr>
        <w:t xml:space="preserve">Справочник по УДК можно найти по ссылке http://teacode.com/online/udc/ </w:t>
      </w:r>
    </w:p>
    <w:p w:rsidR="00B725D4" w:rsidRPr="00A556BB" w:rsidRDefault="003E45C1" w:rsidP="00DC232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3.2. </w:t>
      </w:r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После УДК – пустая строка.</w:t>
      </w:r>
    </w:p>
    <w:p w:rsidR="00B725D4" w:rsidRPr="00A556BB" w:rsidRDefault="003E45C1" w:rsidP="00DC232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3.3. </w:t>
      </w:r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Заглавие статьи набирается шрифтом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Times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New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Roman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, полужирным, размер – 14, прописными буквами с форматированием по центру, без абзацного отступа.</w:t>
      </w:r>
    </w:p>
    <w:p w:rsidR="00B725D4" w:rsidRPr="00A556BB" w:rsidRDefault="003E45C1" w:rsidP="00DC232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3.4. </w:t>
      </w:r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После заглавия статьи – пустая строка.</w:t>
      </w:r>
    </w:p>
    <w:p w:rsidR="00B725D4" w:rsidRPr="00A556BB" w:rsidRDefault="003E45C1" w:rsidP="00DC232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3.5. </w:t>
      </w:r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Следующей строкой приводятся сведения об авторе (авторах): имя, отчество, фамилия полностью набирается шрифтом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Times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New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Roman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, размер – 14, полужирным, курсивом, без абзацного отступа, выравнивание по правому краю. На следующей строке полное название места работы, его почтовый адрес, ученая степень, ученое звание, должность, адрес электронной почты – шрифт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Times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New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Roman</w:t>
      </w:r>
      <w:proofErr w:type="spellEnd"/>
      <w:r w:rsidR="00B725D4" w:rsidRPr="00A556BB">
        <w:rPr>
          <w:rFonts w:ascii="Arial" w:eastAsia="Calibri" w:hAnsi="Arial" w:cs="Arial"/>
          <w:bCs/>
          <w:sz w:val="24"/>
          <w:szCs w:val="24"/>
          <w:lang w:eastAsia="ru-RU"/>
        </w:rPr>
        <w:t>, размер – 14, без абзацного отступа. Сведения об авторах разделяются пустой строкой.</w:t>
      </w:r>
    </w:p>
    <w:p w:rsidR="00B725D4" w:rsidRPr="003E45C1" w:rsidRDefault="00B725D4" w:rsidP="00DC2327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E45C1">
        <w:rPr>
          <w:rFonts w:ascii="Arial" w:eastAsia="Calibri" w:hAnsi="Arial" w:cs="Arial"/>
          <w:bCs/>
          <w:sz w:val="24"/>
          <w:szCs w:val="24"/>
          <w:lang w:eastAsia="ru-RU"/>
        </w:rPr>
        <w:t>После сведений об авторе (авторах) – пустая строка.</w:t>
      </w:r>
    </w:p>
    <w:p w:rsidR="00B725D4" w:rsidRPr="00A556BB" w:rsidRDefault="00B725D4" w:rsidP="003E45C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Далее помещается аннотация статьи на русском языке (не более 500 знаков с пробелами), следующей строкой ключевые слова (шрифтом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Times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New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Roman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, размер – 14, абзацный отступ – 1,25).</w:t>
      </w:r>
    </w:p>
    <w:p w:rsidR="00B725D4" w:rsidRDefault="00B725D4" w:rsidP="003E45C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После текста аннотации – пустая строка.</w:t>
      </w:r>
    </w:p>
    <w:p w:rsidR="00217CA0" w:rsidRPr="00A556BB" w:rsidRDefault="00217CA0" w:rsidP="00B725D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/>
          <w:bCs/>
          <w:sz w:val="24"/>
          <w:szCs w:val="24"/>
          <w:lang w:eastAsia="ru-RU"/>
        </w:rPr>
        <w:br w:type="page"/>
      </w:r>
    </w:p>
    <w:p w:rsidR="00DC2327" w:rsidRPr="00A556BB" w:rsidRDefault="00DC2327" w:rsidP="00DC232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Далее прописываются ключевые слова (4-8 слов или словосочетаний).</w:t>
      </w:r>
    </w:p>
    <w:p w:rsidR="00DC2327" w:rsidRPr="00A556BB" w:rsidRDefault="00DC2327" w:rsidP="00DC232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Через строку </w:t>
      </w: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размешается заглавие статьи, сведения об авторах, аннотация статьи и ключевые слова на английском языке – шрифт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Times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New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Roman</w:t>
      </w:r>
      <w:proofErr w:type="spell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, размер – 14, абзацный отступ –1,25.</w:t>
      </w:r>
    </w:p>
    <w:p w:rsidR="00DC2327" w:rsidRPr="00A556BB" w:rsidRDefault="00DC2327" w:rsidP="00DC232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Далее следует те</w:t>
      </w:r>
      <w:proofErr w:type="gramStart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кст ст</w:t>
      </w:r>
      <w:proofErr w:type="gramEnd"/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атьи.</w:t>
      </w:r>
    </w:p>
    <w:p w:rsidR="00DC2327" w:rsidRPr="00A556BB" w:rsidRDefault="00DC2327" w:rsidP="00DC232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>После текста статьи пустая строка.</w:t>
      </w:r>
    </w:p>
    <w:p w:rsidR="00DC2327" w:rsidRDefault="00DC2327" w:rsidP="00DC232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56BB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После пустой строки - </w:t>
      </w:r>
      <w:r w:rsidRPr="00A556BB">
        <w:rPr>
          <w:rFonts w:ascii="Arial" w:eastAsia="Calibri" w:hAnsi="Arial" w:cs="Arial"/>
          <w:sz w:val="24"/>
          <w:szCs w:val="24"/>
          <w:lang w:eastAsia="ru-RU"/>
        </w:rPr>
        <w:t>СПИСОК ЛИТЕРАТУРЫ</w:t>
      </w:r>
    </w:p>
    <w:p w:rsidR="00DC2327" w:rsidRDefault="00DC2327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217CA0" w:rsidRPr="00B725D4" w:rsidRDefault="00A01D31" w:rsidP="00B725D4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B725D4">
        <w:rPr>
          <w:rFonts w:ascii="Arial" w:eastAsia="Calibri" w:hAnsi="Arial" w:cs="Arial"/>
          <w:iCs/>
          <w:sz w:val="24"/>
          <w:szCs w:val="24"/>
          <w:lang w:eastAsia="ru-RU"/>
        </w:rPr>
        <w:t xml:space="preserve">СМ. </w:t>
      </w:r>
      <w:r w:rsidR="00217CA0" w:rsidRPr="00B725D4">
        <w:rPr>
          <w:rFonts w:ascii="Arial" w:eastAsia="Calibri" w:hAnsi="Arial" w:cs="Arial"/>
          <w:iCs/>
          <w:sz w:val="24"/>
          <w:szCs w:val="24"/>
          <w:lang w:eastAsia="ru-RU"/>
        </w:rPr>
        <w:t xml:space="preserve">ОБРАЗЕЦ ОФОРМЛЕНИЯ </w:t>
      </w:r>
      <w:r w:rsidR="005F2ABB" w:rsidRPr="00B725D4">
        <w:rPr>
          <w:rFonts w:ascii="Arial" w:eastAsia="Calibri" w:hAnsi="Arial" w:cs="Arial"/>
          <w:iCs/>
          <w:sz w:val="24"/>
          <w:szCs w:val="24"/>
          <w:lang w:eastAsia="ru-RU"/>
        </w:rPr>
        <w:t xml:space="preserve">СТАТЬИ В СБОРНИК НАУЧНЫХ СТАТЕЙ </w:t>
      </w:r>
      <w:r w:rsidR="00217CA0" w:rsidRPr="00B725D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B725D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217CA0" w:rsidRPr="00B725D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217CA0" w:rsidRPr="00B725D4">
        <w:rPr>
          <w:rFonts w:ascii="Arial" w:eastAsia="Calibri" w:hAnsi="Arial" w:cs="Arial"/>
          <w:sz w:val="24"/>
          <w:szCs w:val="24"/>
        </w:rPr>
        <w:t>ЕЖДУНАРОДНОЙ НАУЧНО-ПРАКТИЧЕСКОЙ КОНФЕРЕНЦИИ ТИУ</w:t>
      </w:r>
      <w:r w:rsidR="00217CA0" w:rsidRPr="00B725D4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</w:p>
    <w:p w:rsidR="00E21D5E" w:rsidRPr="00B725D4" w:rsidRDefault="00E21D5E" w:rsidP="00B72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7EF0" w:rsidRPr="00B725D4" w:rsidRDefault="00927EF0" w:rsidP="00B725D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25D4">
        <w:rPr>
          <w:rFonts w:ascii="Times New Roman" w:hAnsi="Times New Roman"/>
          <w:b/>
          <w:sz w:val="28"/>
          <w:szCs w:val="28"/>
        </w:rPr>
        <w:t>УДК 528.482:65.07</w:t>
      </w:r>
    </w:p>
    <w:p w:rsidR="00927EF0" w:rsidRPr="00B725D4" w:rsidRDefault="00927EF0" w:rsidP="00B725D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7EF0" w:rsidRPr="00B725D4" w:rsidRDefault="00927EF0" w:rsidP="00B7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5D4">
        <w:rPr>
          <w:rFonts w:ascii="Times New Roman" w:hAnsi="Times New Roman"/>
          <w:b/>
          <w:sz w:val="28"/>
          <w:szCs w:val="28"/>
        </w:rPr>
        <w:t>СОВЕРШЕНСТВОВАНИЕ ПЛАНИРОВАНИЯ ИНЖЕНЕРНО-ГЕОДЕЗИЧЕСКИХ РАБОТ С ПОМОЩЬЮ</w:t>
      </w:r>
    </w:p>
    <w:p w:rsidR="00927EF0" w:rsidRPr="00B725D4" w:rsidRDefault="00927EF0" w:rsidP="00B7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5D4">
        <w:rPr>
          <w:rFonts w:ascii="Times New Roman" w:hAnsi="Times New Roman"/>
          <w:b/>
          <w:sz w:val="28"/>
          <w:szCs w:val="28"/>
        </w:rPr>
        <w:t xml:space="preserve">ПРОГРАММНОГО ПРОДУКТА </w:t>
      </w:r>
      <w:r w:rsidRPr="00B725D4">
        <w:rPr>
          <w:rFonts w:ascii="Times New Roman" w:hAnsi="Times New Roman"/>
          <w:b/>
          <w:sz w:val="28"/>
          <w:szCs w:val="28"/>
          <w:lang w:val="en-US"/>
        </w:rPr>
        <w:t>WUNDERLIST</w:t>
      </w: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7EF0" w:rsidRPr="00B725D4" w:rsidRDefault="00271F23" w:rsidP="00B725D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725D4">
        <w:rPr>
          <w:b/>
          <w:bCs/>
          <w:i/>
          <w:iCs/>
          <w:sz w:val="28"/>
          <w:szCs w:val="28"/>
        </w:rPr>
        <w:t>О</w:t>
      </w:r>
      <w:r w:rsidR="00927EF0" w:rsidRPr="00B725D4">
        <w:rPr>
          <w:b/>
          <w:bCs/>
          <w:i/>
          <w:iCs/>
          <w:sz w:val="28"/>
          <w:szCs w:val="28"/>
        </w:rPr>
        <w:t>лейник Анатолий Михайлович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725D4">
        <w:rPr>
          <w:i/>
          <w:iCs/>
          <w:sz w:val="28"/>
          <w:szCs w:val="28"/>
        </w:rPr>
        <w:t>канд. тех. наук, заведующий кафедрой кадастра и геоинформационных систем,</w:t>
      </w:r>
      <w:r w:rsidR="008031FF" w:rsidRPr="00B725D4">
        <w:rPr>
          <w:i/>
          <w:iCs/>
          <w:sz w:val="28"/>
          <w:szCs w:val="28"/>
        </w:rPr>
        <w:t xml:space="preserve"> </w:t>
      </w:r>
      <w:r w:rsidRPr="00B725D4">
        <w:rPr>
          <w:i/>
          <w:iCs/>
          <w:sz w:val="28"/>
          <w:szCs w:val="28"/>
        </w:rPr>
        <w:t>Тюменский индустриальный университет, г</w:t>
      </w:r>
      <w:proofErr w:type="gramStart"/>
      <w:r w:rsidRPr="00B725D4">
        <w:rPr>
          <w:i/>
          <w:iCs/>
          <w:sz w:val="28"/>
          <w:szCs w:val="28"/>
        </w:rPr>
        <w:t>.Т</w:t>
      </w:r>
      <w:proofErr w:type="gramEnd"/>
      <w:r w:rsidRPr="00B725D4">
        <w:rPr>
          <w:i/>
          <w:iCs/>
          <w:sz w:val="28"/>
          <w:szCs w:val="28"/>
        </w:rPr>
        <w:t>юмень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rStyle w:val="mail-message-sender-email"/>
          <w:i/>
          <w:sz w:val="28"/>
          <w:szCs w:val="28"/>
          <w:lang w:val="en-US"/>
        </w:rPr>
      </w:pPr>
      <w:r w:rsidRPr="00B725D4">
        <w:rPr>
          <w:i/>
          <w:iCs/>
          <w:sz w:val="28"/>
          <w:szCs w:val="28"/>
          <w:lang w:val="en-US"/>
        </w:rPr>
        <w:t xml:space="preserve">E-mail: </w:t>
      </w:r>
      <w:hyperlink r:id="rId6" w:history="1">
        <w:r w:rsidR="00B725D4" w:rsidRPr="00435640">
          <w:rPr>
            <w:rStyle w:val="a4"/>
            <w:i/>
            <w:sz w:val="28"/>
            <w:szCs w:val="28"/>
            <w:lang w:val="en-US"/>
          </w:rPr>
          <w:t>oleynik_an@mail.ru</w:t>
        </w:r>
      </w:hyperlink>
    </w:p>
    <w:p w:rsidR="00B725D4" w:rsidRPr="00B725D4" w:rsidRDefault="00B725D4" w:rsidP="00B725D4">
      <w:pPr>
        <w:pStyle w:val="western"/>
        <w:spacing w:before="0" w:beforeAutospacing="0" w:after="0" w:afterAutospacing="0"/>
        <w:ind w:firstLine="709"/>
        <w:jc w:val="right"/>
        <w:rPr>
          <w:rStyle w:val="mail-message-sender-email"/>
          <w:i/>
          <w:sz w:val="28"/>
          <w:szCs w:val="28"/>
          <w:lang w:val="en-US"/>
        </w:rPr>
      </w:pP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b/>
          <w:bCs/>
          <w:i/>
          <w:iCs/>
          <w:sz w:val="28"/>
          <w:szCs w:val="28"/>
        </w:rPr>
      </w:pPr>
      <w:proofErr w:type="spellStart"/>
      <w:r w:rsidRPr="00B725D4">
        <w:rPr>
          <w:b/>
          <w:bCs/>
          <w:i/>
          <w:iCs/>
          <w:sz w:val="28"/>
          <w:szCs w:val="28"/>
        </w:rPr>
        <w:t>Шляхтин</w:t>
      </w:r>
      <w:proofErr w:type="spellEnd"/>
      <w:r w:rsidRPr="00B725D4">
        <w:rPr>
          <w:b/>
          <w:bCs/>
          <w:i/>
          <w:iCs/>
          <w:sz w:val="28"/>
          <w:szCs w:val="28"/>
        </w:rPr>
        <w:t xml:space="preserve"> Иван Анатольевич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725D4">
        <w:rPr>
          <w:i/>
          <w:iCs/>
          <w:sz w:val="28"/>
          <w:szCs w:val="28"/>
        </w:rPr>
        <w:t>инженер-геодезист, Строительное Управление «Мостострой-11», г</w:t>
      </w:r>
      <w:proofErr w:type="gramStart"/>
      <w:r w:rsidRPr="00B725D4">
        <w:rPr>
          <w:i/>
          <w:iCs/>
          <w:sz w:val="28"/>
          <w:szCs w:val="28"/>
        </w:rPr>
        <w:t>.Т</w:t>
      </w:r>
      <w:proofErr w:type="gramEnd"/>
      <w:r w:rsidRPr="00B725D4">
        <w:rPr>
          <w:i/>
          <w:iCs/>
          <w:sz w:val="28"/>
          <w:szCs w:val="28"/>
        </w:rPr>
        <w:t>юмень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rStyle w:val="mail-message-sender-email"/>
          <w:i/>
          <w:sz w:val="28"/>
          <w:szCs w:val="28"/>
          <w:lang w:val="en-US"/>
        </w:rPr>
      </w:pPr>
      <w:r w:rsidRPr="00B725D4">
        <w:rPr>
          <w:i/>
          <w:iCs/>
          <w:sz w:val="28"/>
          <w:szCs w:val="28"/>
          <w:lang w:val="en-US"/>
        </w:rPr>
        <w:t xml:space="preserve">E-mail: </w:t>
      </w:r>
      <w:r w:rsidRPr="00B725D4">
        <w:rPr>
          <w:rStyle w:val="mail-message-sender-email"/>
          <w:i/>
          <w:sz w:val="28"/>
          <w:szCs w:val="28"/>
          <w:lang w:val="en-US"/>
        </w:rPr>
        <w:t>FallenFaith@yandex.ru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  <w:r w:rsidRPr="00B725D4">
        <w:rPr>
          <w:b/>
          <w:bCs/>
          <w:sz w:val="28"/>
          <w:szCs w:val="28"/>
        </w:rPr>
        <w:t>АННОТАЦИЯ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D4">
        <w:rPr>
          <w:sz w:val="28"/>
          <w:szCs w:val="28"/>
        </w:rPr>
        <w:t xml:space="preserve">В статье рассмотрено применение программного продукта </w:t>
      </w:r>
      <w:proofErr w:type="spellStart"/>
      <w:r w:rsidRPr="00B725D4">
        <w:rPr>
          <w:sz w:val="28"/>
          <w:szCs w:val="28"/>
          <w:shd w:val="clear" w:color="auto" w:fill="FFFFFF"/>
          <w:lang w:val="en-US"/>
        </w:rPr>
        <w:t>Wunderlist</w:t>
      </w:r>
      <w:proofErr w:type="spellEnd"/>
      <w:r w:rsidRPr="00B725D4">
        <w:rPr>
          <w:sz w:val="28"/>
          <w:szCs w:val="28"/>
        </w:rPr>
        <w:t xml:space="preserve"> для планирования комплекса инженерно-геодезических работ на строительной площадке. Приведен пример создания папок, списков, задач, подзадач в </w:t>
      </w:r>
      <w:proofErr w:type="spellStart"/>
      <w:r w:rsidRPr="00B725D4">
        <w:rPr>
          <w:sz w:val="28"/>
          <w:szCs w:val="28"/>
          <w:lang w:val="en-US"/>
        </w:rPr>
        <w:t>Wunderlist</w:t>
      </w:r>
      <w:proofErr w:type="spellEnd"/>
      <w:r w:rsidRPr="00B725D4">
        <w:rPr>
          <w:sz w:val="28"/>
          <w:szCs w:val="28"/>
        </w:rPr>
        <w:t xml:space="preserve"> при создании геодезической разбивочной основы на строительной площадке.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5D4">
        <w:rPr>
          <w:b/>
          <w:bCs/>
          <w:sz w:val="28"/>
          <w:szCs w:val="28"/>
        </w:rPr>
        <w:t>Ключевые слова:</w:t>
      </w:r>
      <w:r w:rsidRPr="00B725D4">
        <w:rPr>
          <w:b/>
          <w:sz w:val="28"/>
          <w:szCs w:val="28"/>
        </w:rPr>
        <w:t xml:space="preserve"> </w:t>
      </w:r>
      <w:r w:rsidRPr="00B725D4">
        <w:rPr>
          <w:sz w:val="28"/>
          <w:szCs w:val="28"/>
        </w:rPr>
        <w:t xml:space="preserve">организация, планирование, инженерно-геодезические работы, геодезическая служба, программный продукт </w:t>
      </w:r>
      <w:proofErr w:type="spellStart"/>
      <w:r w:rsidRPr="00B725D4">
        <w:rPr>
          <w:sz w:val="28"/>
          <w:szCs w:val="28"/>
          <w:lang w:val="en-US"/>
        </w:rPr>
        <w:t>Wunderlist</w:t>
      </w:r>
      <w:proofErr w:type="spellEnd"/>
      <w:r w:rsidRPr="00B725D4">
        <w:rPr>
          <w:sz w:val="28"/>
          <w:szCs w:val="28"/>
        </w:rPr>
        <w:t>.</w:t>
      </w:r>
    </w:p>
    <w:p w:rsidR="00927EF0" w:rsidRPr="00B725D4" w:rsidRDefault="00927EF0" w:rsidP="00B725D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B725D4">
        <w:rPr>
          <w:rFonts w:ascii="Times New Roman" w:hAnsi="Times New Roman"/>
          <w:b/>
          <w:bCs/>
          <w:sz w:val="28"/>
          <w:szCs w:val="28"/>
          <w:lang w:val="en-US" w:eastAsia="ru-RU"/>
        </w:rPr>
        <w:t>IMPROVEMENT OF PLANNING ENGINEERING-GEODESIC WORKS WITH THE WUNDERLIS SOFTWARE PRODUCT</w:t>
      </w:r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  <w:proofErr w:type="spellStart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Oleynik</w:t>
      </w:r>
      <w:proofErr w:type="spellEnd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Anatoliy</w:t>
      </w:r>
      <w:proofErr w:type="spellEnd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Mikhaylovich</w:t>
      </w:r>
      <w:proofErr w:type="spellEnd"/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B725D4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PhD in Engineering, Head </w:t>
      </w:r>
      <w:r w:rsidRPr="00B725D4">
        <w:rPr>
          <w:rFonts w:ascii="Times New Roman" w:hAnsi="Times New Roman"/>
          <w:i/>
          <w:sz w:val="28"/>
          <w:szCs w:val="28"/>
          <w:lang w:val="en-US"/>
        </w:rPr>
        <w:t xml:space="preserve">of the Department of Cadastre and </w:t>
      </w:r>
      <w:proofErr w:type="spellStart"/>
      <w:r w:rsidRPr="00B725D4">
        <w:rPr>
          <w:rFonts w:ascii="Times New Roman" w:hAnsi="Times New Roman"/>
          <w:i/>
          <w:sz w:val="28"/>
          <w:szCs w:val="28"/>
          <w:lang w:val="en-US"/>
        </w:rPr>
        <w:t>Geoinformation</w:t>
      </w:r>
      <w:proofErr w:type="spellEnd"/>
      <w:r w:rsidRPr="00B725D4">
        <w:rPr>
          <w:rFonts w:ascii="Times New Roman" w:hAnsi="Times New Roman"/>
          <w:i/>
          <w:sz w:val="28"/>
          <w:szCs w:val="28"/>
          <w:lang w:val="en-US"/>
        </w:rPr>
        <w:t xml:space="preserve"> Systems, Industrial University of </w:t>
      </w:r>
      <w:proofErr w:type="spellStart"/>
      <w:r w:rsidRPr="00B725D4">
        <w:rPr>
          <w:rFonts w:ascii="Times New Roman" w:hAnsi="Times New Roman"/>
          <w:i/>
          <w:sz w:val="28"/>
          <w:szCs w:val="28"/>
          <w:lang w:val="en-US"/>
        </w:rPr>
        <w:t>Tyumen</w:t>
      </w:r>
      <w:proofErr w:type="gramStart"/>
      <w:r w:rsidRPr="00B725D4">
        <w:rPr>
          <w:rFonts w:ascii="Times New Roman" w:hAnsi="Times New Roman"/>
          <w:i/>
          <w:sz w:val="28"/>
          <w:szCs w:val="28"/>
          <w:lang w:val="en-US"/>
        </w:rPr>
        <w:t>,Tyumen</w:t>
      </w:r>
      <w:proofErr w:type="spellEnd"/>
      <w:proofErr w:type="gramEnd"/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u w:val="single"/>
          <w:lang w:val="en-US" w:eastAsia="ru-RU"/>
        </w:rPr>
      </w:pPr>
      <w:r w:rsidRPr="00B725D4">
        <w:rPr>
          <w:rFonts w:ascii="Times New Roman" w:hAnsi="Times New Roman"/>
          <w:i/>
          <w:iCs/>
          <w:sz w:val="28"/>
          <w:szCs w:val="28"/>
          <w:lang w:val="en-US"/>
        </w:rPr>
        <w:t xml:space="preserve">E-mail: </w:t>
      </w:r>
      <w:r w:rsidRPr="00B725D4">
        <w:rPr>
          <w:rStyle w:val="mail-message-sender-email"/>
          <w:rFonts w:ascii="Times New Roman" w:hAnsi="Times New Roman"/>
          <w:i/>
          <w:sz w:val="28"/>
          <w:szCs w:val="28"/>
          <w:lang w:val="en-US"/>
        </w:rPr>
        <w:t>oleynik_an@mail.ru</w:t>
      </w: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  <w:proofErr w:type="spellStart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lastRenderedPageBreak/>
        <w:t>Shlyakhtin</w:t>
      </w:r>
      <w:proofErr w:type="spellEnd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Ivan </w:t>
      </w:r>
      <w:proofErr w:type="spellStart"/>
      <w:r w:rsidRPr="00B725D4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Anatolyevich</w:t>
      </w:r>
      <w:proofErr w:type="spellEnd"/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B725D4">
        <w:rPr>
          <w:rFonts w:ascii="Times New Roman" w:hAnsi="Times New Roman"/>
          <w:i/>
          <w:iCs/>
          <w:sz w:val="28"/>
          <w:szCs w:val="28"/>
          <w:lang w:val="en-US" w:eastAsia="ru-RU"/>
        </w:rPr>
        <w:t>Engineer-geodesist of Construction Management «Mostostroy-11», Tyumen</w:t>
      </w:r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Style w:val="mail-message-sender-email"/>
          <w:rFonts w:ascii="Times New Roman" w:hAnsi="Times New Roman"/>
          <w:i/>
          <w:sz w:val="28"/>
          <w:szCs w:val="28"/>
          <w:lang w:val="en-US"/>
        </w:rPr>
      </w:pPr>
      <w:r w:rsidRPr="00B725D4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E-mail: </w:t>
      </w:r>
      <w:r w:rsidRPr="00B725D4">
        <w:rPr>
          <w:rStyle w:val="mail-message-sender-email"/>
          <w:rFonts w:ascii="Times New Roman" w:hAnsi="Times New Roman"/>
          <w:i/>
          <w:sz w:val="28"/>
          <w:szCs w:val="28"/>
          <w:lang w:val="en-US"/>
        </w:rPr>
        <w:t>FallenFaith@yandex.ru</w:t>
      </w:r>
    </w:p>
    <w:p w:rsidR="00927EF0" w:rsidRPr="00B725D4" w:rsidRDefault="00927EF0" w:rsidP="00B725D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B725D4">
        <w:rPr>
          <w:rFonts w:ascii="Times New Roman" w:hAnsi="Times New Roman"/>
          <w:b/>
          <w:bCs/>
          <w:sz w:val="28"/>
          <w:szCs w:val="28"/>
          <w:lang w:val="en-US" w:eastAsia="ru-RU"/>
        </w:rPr>
        <w:t>ABSTRACT</w:t>
      </w: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72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article discusses the application of </w:t>
      </w:r>
      <w:proofErr w:type="spellStart"/>
      <w:r w:rsidRPr="00B725D4">
        <w:rPr>
          <w:rFonts w:ascii="Times New Roman" w:eastAsia="Times New Roman" w:hAnsi="Times New Roman"/>
          <w:sz w:val="28"/>
          <w:szCs w:val="28"/>
          <w:lang w:val="en-US" w:eastAsia="ru-RU"/>
        </w:rPr>
        <w:t>Wunderlist</w:t>
      </w:r>
      <w:proofErr w:type="spellEnd"/>
      <w:r w:rsidRPr="00B72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software for the planning of a complex of engineering and geodetic works on the construction site. An example of creating folders, lists, tasks, sub-tasks in </w:t>
      </w:r>
      <w:proofErr w:type="spellStart"/>
      <w:r w:rsidRPr="00B725D4">
        <w:rPr>
          <w:rFonts w:ascii="Times New Roman" w:eastAsia="Times New Roman" w:hAnsi="Times New Roman"/>
          <w:sz w:val="28"/>
          <w:szCs w:val="28"/>
          <w:lang w:val="en-US" w:eastAsia="ru-RU"/>
        </w:rPr>
        <w:t>Wunderlist</w:t>
      </w:r>
      <w:proofErr w:type="spellEnd"/>
      <w:r w:rsidRPr="00B725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given when creating a geodetic center base on a construction site.</w:t>
      </w: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25D4">
        <w:rPr>
          <w:rFonts w:ascii="Times New Roman" w:hAnsi="Times New Roman"/>
          <w:b/>
          <w:bCs/>
          <w:sz w:val="28"/>
          <w:szCs w:val="28"/>
          <w:lang w:val="en-US"/>
        </w:rPr>
        <w:t xml:space="preserve">Keyword: </w:t>
      </w:r>
      <w:r w:rsidRPr="00B725D4">
        <w:rPr>
          <w:rFonts w:ascii="Times New Roman" w:hAnsi="Times New Roman"/>
          <w:bCs/>
          <w:sz w:val="28"/>
          <w:szCs w:val="28"/>
          <w:lang w:val="en-US"/>
        </w:rPr>
        <w:t xml:space="preserve">organization, planning, engineering and geodetic work, geodetic service, software product </w:t>
      </w:r>
      <w:proofErr w:type="spellStart"/>
      <w:r w:rsidRPr="00B725D4">
        <w:rPr>
          <w:rFonts w:ascii="Times New Roman" w:hAnsi="Times New Roman"/>
          <w:bCs/>
          <w:sz w:val="28"/>
          <w:szCs w:val="28"/>
          <w:lang w:val="en-US"/>
        </w:rPr>
        <w:t>Wunderlist</w:t>
      </w:r>
      <w:proofErr w:type="spellEnd"/>
      <w:r w:rsidRPr="00B725D4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1D51F1" w:rsidRPr="00287B7A" w:rsidRDefault="001D51F1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5D4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Текстовый материал</w:t>
      </w:r>
      <w:r w:rsidR="001D51F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</w:t>
      </w:r>
    </w:p>
    <w:p w:rsidR="00271F23" w:rsidRPr="00B725D4" w:rsidRDefault="001D51F1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</w:t>
      </w:r>
    </w:p>
    <w:p w:rsidR="00927EF0" w:rsidRPr="00B725D4" w:rsidRDefault="00736C31" w:rsidP="00B72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5D4">
        <w:rPr>
          <w:rFonts w:ascii="Times New Roman" w:hAnsi="Times New Roman"/>
          <w:sz w:val="28"/>
          <w:szCs w:val="28"/>
        </w:rPr>
        <w:t>ПРИМЕР ССЫЛКИ НА РИСУНОК, ОФОРМЛЕНИЕ РИСУНКА</w:t>
      </w: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5D4">
        <w:rPr>
          <w:rFonts w:ascii="Times New Roman" w:hAnsi="Times New Roman"/>
          <w:sz w:val="28"/>
          <w:szCs w:val="28"/>
        </w:rPr>
        <w:t xml:space="preserve">Перечисленные функциональные возможности на рисунке 1 позволяют адаптировать </w:t>
      </w:r>
      <w:proofErr w:type="spellStart"/>
      <w:r w:rsidRPr="00B725D4">
        <w:rPr>
          <w:rFonts w:ascii="Times New Roman" w:hAnsi="Times New Roman"/>
          <w:sz w:val="28"/>
          <w:szCs w:val="28"/>
          <w:lang w:val="en-US"/>
        </w:rPr>
        <w:t>Wunderlist</w:t>
      </w:r>
      <w:proofErr w:type="spellEnd"/>
      <w:r w:rsidRPr="00B725D4">
        <w:rPr>
          <w:rFonts w:ascii="Times New Roman" w:hAnsi="Times New Roman"/>
          <w:sz w:val="28"/>
          <w:szCs w:val="28"/>
        </w:rPr>
        <w:t xml:space="preserve"> для планирования и организации всего комплекса инженерно-геодезических работ и решения конкретных ежедневных геодезических задач на строительной площадке (рисунок 2).</w:t>
      </w:r>
    </w:p>
    <w:p w:rsidR="00535882" w:rsidRPr="00C521AE" w:rsidRDefault="00535882" w:rsidP="00B72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EF0" w:rsidRPr="00C521AE" w:rsidRDefault="00927EF0" w:rsidP="00B72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276600"/>
            <wp:effectExtent l="19050" t="0" r="0" b="0"/>
            <wp:docPr id="17" name="Рисунок 36" descr="C:\Users\TdU\AppData\Local\Microsoft\Windows\INetCache\Content.Word\Схема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TdU\AppData\Local\Microsoft\Windows\INetCache\Content.Word\Схема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 xml:space="preserve">Рисунок 2 – Планирование геодезических задач в </w:t>
      </w:r>
      <w:proofErr w:type="spellStart"/>
      <w:r w:rsidRPr="00B725D4">
        <w:rPr>
          <w:rFonts w:ascii="Times New Roman" w:hAnsi="Times New Roman" w:cs="Times New Roman"/>
          <w:sz w:val="28"/>
          <w:szCs w:val="28"/>
          <w:lang w:val="en-US"/>
        </w:rPr>
        <w:t>Wunderlist</w:t>
      </w:r>
      <w:proofErr w:type="spellEnd"/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C31" w:rsidRPr="00B725D4" w:rsidRDefault="00736C31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ПРИМЕР ССЫЛКИ</w:t>
      </w:r>
      <w:r w:rsidR="00A02E58" w:rsidRPr="00B725D4">
        <w:rPr>
          <w:rFonts w:ascii="Times New Roman" w:hAnsi="Times New Roman" w:cs="Times New Roman"/>
          <w:sz w:val="28"/>
          <w:szCs w:val="28"/>
        </w:rPr>
        <w:t xml:space="preserve"> </w:t>
      </w:r>
      <w:r w:rsidRPr="00B725D4">
        <w:rPr>
          <w:rFonts w:ascii="Times New Roman" w:hAnsi="Times New Roman" w:cs="Times New Roman"/>
          <w:sz w:val="28"/>
          <w:szCs w:val="28"/>
        </w:rPr>
        <w:t xml:space="preserve"> НА ТАБЛИЦУ, ОФОРМЛЕНИЕ ТАБЛИЦЫ</w:t>
      </w:r>
    </w:p>
    <w:p w:rsidR="00736C31" w:rsidRPr="00B725D4" w:rsidRDefault="00736C31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C31" w:rsidRPr="00B725D4" w:rsidRDefault="00736C31" w:rsidP="00B7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D4">
        <w:rPr>
          <w:rFonts w:ascii="Times New Roman" w:eastAsia="Calibri" w:hAnsi="Times New Roman" w:cs="Times New Roman"/>
          <w:sz w:val="28"/>
          <w:szCs w:val="28"/>
        </w:rPr>
        <w:t>В таблице 1 представлены характеристики лазерного сканера [3].</w:t>
      </w:r>
    </w:p>
    <w:p w:rsidR="00736C31" w:rsidRPr="00B725D4" w:rsidRDefault="00736C31" w:rsidP="00B725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6C31" w:rsidRPr="00B725D4" w:rsidRDefault="00736C31" w:rsidP="00B725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725D4">
        <w:rPr>
          <w:rFonts w:ascii="Times New Roman" w:eastAsia="Calibri" w:hAnsi="Times New Roman" w:cs="Times New Roman"/>
          <w:sz w:val="28"/>
          <w:szCs w:val="28"/>
        </w:rPr>
        <w:t xml:space="preserve">Таблица 1 – Характеристики сканера </w:t>
      </w:r>
      <w:proofErr w:type="spellStart"/>
      <w:r w:rsidRPr="00B725D4">
        <w:rPr>
          <w:rFonts w:ascii="Times New Roman" w:eastAsia="Calibri" w:hAnsi="Times New Roman" w:cs="Times New Roman"/>
          <w:sz w:val="28"/>
          <w:szCs w:val="28"/>
          <w:lang w:val="en-US"/>
        </w:rPr>
        <w:t>Leica</w:t>
      </w:r>
      <w:proofErr w:type="spellEnd"/>
      <w:r w:rsidRPr="00B72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25D4">
        <w:rPr>
          <w:rFonts w:ascii="Times New Roman" w:eastAsia="Calibri" w:hAnsi="Times New Roman" w:cs="Times New Roman"/>
          <w:sz w:val="28"/>
          <w:szCs w:val="28"/>
          <w:lang w:val="en-US"/>
        </w:rPr>
        <w:t>ScanStation</w:t>
      </w:r>
      <w:proofErr w:type="spellEnd"/>
      <w:r w:rsidRPr="00B72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5D4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725D4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A02E58" w:rsidRPr="00B725D4" w:rsidRDefault="00A02E58" w:rsidP="00B725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2318"/>
        <w:gridCol w:w="2322"/>
        <w:gridCol w:w="2328"/>
      </w:tblGrid>
      <w:tr w:rsidR="00736C31" w:rsidRPr="00B725D4" w:rsidTr="00C85895">
        <w:trPr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 измерения гор</w:t>
            </w:r>
            <w:proofErr w:type="gramStart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гла, ʺ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 измерения </w:t>
            </w:r>
            <w:proofErr w:type="spellStart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верт</w:t>
            </w:r>
            <w:proofErr w:type="spellEnd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. угла, ʺ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 измерения расстояний, </w:t>
            </w:r>
            <w:proofErr w:type="gramStart"/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2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компенсатора, ʺ</w:t>
            </w:r>
          </w:p>
        </w:tc>
      </w:tr>
      <w:tr w:rsidR="00736C31" w:rsidRPr="00B725D4" w:rsidTr="00C85895">
        <w:trPr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  <w:r w:rsidRPr="00B725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B725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725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ppm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36C31" w:rsidRPr="00B725D4" w:rsidRDefault="00736C31" w:rsidP="00B7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5D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</w:tbl>
    <w:p w:rsidR="00736C31" w:rsidRPr="00B725D4" w:rsidRDefault="00736C31" w:rsidP="00B72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ПРИМЕР ОФОРМЛЕНИЯ ФОРМУЛЫ</w:t>
      </w: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5D4">
        <w:rPr>
          <w:rFonts w:ascii="Times New Roman" w:eastAsia="Calibri" w:hAnsi="Times New Roman" w:cs="Times New Roman"/>
          <w:sz w:val="28"/>
          <w:szCs w:val="28"/>
        </w:rPr>
        <w:t>Основополагающую формулу разработанной методики можно представить как (1):</w:t>
      </w:r>
    </w:p>
    <w:p w:rsidR="00A02E58" w:rsidRPr="00B725D4" w:rsidRDefault="00D87213" w:rsidP="00B72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дпи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(1+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дпи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A02E58" w:rsidRPr="00B725D4">
        <w:rPr>
          <w:rFonts w:ascii="Times New Roman" w:eastAsia="Times New Roman" w:hAnsi="Times New Roman" w:cs="Times New Roman"/>
          <w:sz w:val="28"/>
          <w:szCs w:val="28"/>
        </w:rPr>
        <w:t xml:space="preserve">,            </w:t>
      </w:r>
      <w:r w:rsidR="005F464F" w:rsidRPr="00B725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02E58" w:rsidRPr="00B725D4">
        <w:rPr>
          <w:rFonts w:ascii="Times New Roman" w:eastAsia="Times New Roman" w:hAnsi="Times New Roman" w:cs="Times New Roman"/>
          <w:sz w:val="28"/>
          <w:szCs w:val="28"/>
        </w:rPr>
        <w:t xml:space="preserve">                   (1)</w:t>
      </w: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5D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дпи</m:t>
            </m:r>
          </m:sub>
        </m:sSub>
      </m:oMath>
      <w:r w:rsidRPr="00B725D4">
        <w:rPr>
          <w:rFonts w:ascii="Times New Roman" w:eastAsia="Calibri" w:hAnsi="Times New Roman" w:cs="Times New Roman"/>
          <w:sz w:val="28"/>
          <w:szCs w:val="28"/>
        </w:rPr>
        <w:t xml:space="preserve"> - удельный показатель стоимости земельных участков, предназначенных для добычи полезных ископаемых;</w:t>
      </w:r>
    </w:p>
    <w:p w:rsidR="00A02E58" w:rsidRPr="00B725D4" w:rsidRDefault="00D87213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пром</m:t>
            </m:r>
          </m:sub>
        </m:sSub>
      </m:oMath>
      <w:r w:rsidR="00A02E58" w:rsidRPr="00B725D4">
        <w:rPr>
          <w:rFonts w:ascii="Times New Roman" w:eastAsia="Calibri" w:hAnsi="Times New Roman" w:cs="Times New Roman"/>
          <w:sz w:val="28"/>
          <w:szCs w:val="28"/>
        </w:rPr>
        <w:t xml:space="preserve"> - удельный показатель стоимости земельных участков категории земельных промышленности и иного назначения для размещения промышленных объектов широкого назначения;</w:t>
      </w:r>
    </w:p>
    <w:p w:rsidR="00A02E58" w:rsidRPr="00B725D4" w:rsidRDefault="00D87213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дпи</m:t>
            </m:r>
          </m:sub>
        </m:sSub>
      </m:oMath>
      <w:r w:rsidR="00A02E58" w:rsidRPr="00B725D4">
        <w:rPr>
          <w:rFonts w:ascii="Times New Roman" w:eastAsia="Calibri" w:hAnsi="Times New Roman" w:cs="Times New Roman"/>
          <w:sz w:val="28"/>
          <w:szCs w:val="28"/>
        </w:rPr>
        <w:t xml:space="preserve"> - коэффициент для земельных участков для добычи полезных ископаемых. </w:t>
      </w: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5D4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A02E58" w:rsidRPr="00B725D4" w:rsidRDefault="00D87213" w:rsidP="00B72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дпи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(1+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бпр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A02E58" w:rsidRPr="00B725D4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</w:t>
      </w:r>
      <w:r w:rsidR="005F464F" w:rsidRPr="00B725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02E58" w:rsidRPr="00B725D4">
        <w:rPr>
          <w:rFonts w:ascii="Times New Roman" w:eastAsia="Times New Roman" w:hAnsi="Times New Roman" w:cs="Times New Roman"/>
          <w:sz w:val="28"/>
          <w:szCs w:val="28"/>
        </w:rPr>
        <w:t xml:space="preserve">           (2)</w:t>
      </w:r>
    </w:p>
    <w:p w:rsidR="00A02E58" w:rsidRPr="00B725D4" w:rsidRDefault="00A02E58" w:rsidP="00B7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25D4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B72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дпи</m:t>
            </m:r>
          </m:sub>
        </m:sSub>
      </m:oMath>
      <w:r w:rsidRPr="00B725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85895" w:rsidRPr="00B725D4">
        <w:rPr>
          <w:rFonts w:ascii="Times New Roman" w:eastAsia="Calibri" w:hAnsi="Times New Roman" w:cs="Times New Roman"/>
          <w:sz w:val="28"/>
          <w:szCs w:val="28"/>
        </w:rPr>
        <w:t>–</w:t>
      </w:r>
      <w:r w:rsidRPr="00B725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коэффициент для земельных участков для добычи полезных ископаемых;</w:t>
      </w:r>
    </w:p>
    <w:p w:rsidR="00A02E58" w:rsidRPr="00B725D4" w:rsidRDefault="00D87213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р</m:t>
            </m:r>
          </m:sub>
        </m:sSub>
      </m:oMath>
      <w:r w:rsidR="00A02E58" w:rsidRPr="00B725D4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превышение рентабельности деятельности по добычи полезных ископаемых над рентабельностью иных отраслей промышленности;</w:t>
      </w:r>
    </w:p>
    <w:p w:rsidR="00A02E58" w:rsidRPr="00B725D4" w:rsidRDefault="00D87213" w:rsidP="00B72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bidi="en-US"/>
              </w:rPr>
              <m:t>бпр</m:t>
            </m:r>
          </m:sub>
        </m:sSub>
      </m:oMath>
      <w:r w:rsidR="00A02E58" w:rsidRPr="00B725D4">
        <w:rPr>
          <w:rFonts w:ascii="Times New Roman" w:eastAsia="Calibri" w:hAnsi="Times New Roman" w:cs="Times New Roman"/>
          <w:sz w:val="28"/>
          <w:szCs w:val="28"/>
        </w:rPr>
        <w:t xml:space="preserve"> – балльный показатель с учетом ранга, отражающий индивидуальные характеристики объекта.</w:t>
      </w:r>
    </w:p>
    <w:p w:rsidR="00A02E58" w:rsidRPr="00B725D4" w:rsidRDefault="00A02E58" w:rsidP="00B725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25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27EF0" w:rsidRPr="00B725D4" w:rsidRDefault="00927EF0" w:rsidP="00B72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1. Беспалов</w:t>
      </w:r>
      <w:r w:rsidR="006B58CB" w:rsidRPr="00B725D4">
        <w:rPr>
          <w:rFonts w:ascii="Times New Roman" w:hAnsi="Times New Roman" w:cs="Times New Roman"/>
          <w:sz w:val="28"/>
          <w:szCs w:val="28"/>
        </w:rPr>
        <w:t>,</w:t>
      </w:r>
      <w:r w:rsidRPr="00B725D4">
        <w:rPr>
          <w:rFonts w:ascii="Times New Roman" w:hAnsi="Times New Roman" w:cs="Times New Roman"/>
          <w:sz w:val="28"/>
          <w:szCs w:val="28"/>
        </w:rPr>
        <w:t xml:space="preserve"> Н. А. Организация, планирование и управление геодезическим</w:t>
      </w:r>
      <w:r w:rsidR="00287B7A">
        <w:rPr>
          <w:rFonts w:ascii="Times New Roman" w:hAnsi="Times New Roman" w:cs="Times New Roman"/>
          <w:sz w:val="28"/>
          <w:szCs w:val="28"/>
        </w:rPr>
        <w:t xml:space="preserve"> производством: учебник </w:t>
      </w:r>
      <w:r w:rsidRPr="00B725D4">
        <w:rPr>
          <w:rFonts w:ascii="Times New Roman" w:hAnsi="Times New Roman" w:cs="Times New Roman"/>
          <w:sz w:val="28"/>
          <w:szCs w:val="28"/>
        </w:rPr>
        <w:t>/ Н. А. Беспалов, И. Ю</w:t>
      </w:r>
      <w:r w:rsidR="00A01D31" w:rsidRPr="00B725D4">
        <w:rPr>
          <w:rFonts w:ascii="Times New Roman" w:hAnsi="Times New Roman" w:cs="Times New Roman"/>
          <w:sz w:val="28"/>
          <w:szCs w:val="28"/>
        </w:rPr>
        <w:t>.</w:t>
      </w:r>
      <w:r w:rsidRPr="00B72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D4">
        <w:rPr>
          <w:rFonts w:ascii="Times New Roman" w:hAnsi="Times New Roman" w:cs="Times New Roman"/>
          <w:sz w:val="28"/>
          <w:szCs w:val="28"/>
        </w:rPr>
        <w:t>Васютинский</w:t>
      </w:r>
      <w:proofErr w:type="spellEnd"/>
      <w:r w:rsidRPr="00B725D4">
        <w:rPr>
          <w:rFonts w:ascii="Times New Roman" w:hAnsi="Times New Roman" w:cs="Times New Roman"/>
          <w:sz w:val="28"/>
          <w:szCs w:val="28"/>
        </w:rPr>
        <w:t xml:space="preserve">, В. А. Иванова. – </w:t>
      </w:r>
      <w:r w:rsidRPr="00B725D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B725D4">
        <w:rPr>
          <w:rFonts w:ascii="Times New Roman" w:hAnsi="Times New Roman" w:cs="Times New Roman"/>
          <w:sz w:val="28"/>
          <w:szCs w:val="28"/>
        </w:rPr>
        <w:t>: Недра, 1986. – 373 c.</w:t>
      </w:r>
    </w:p>
    <w:p w:rsidR="00927EF0" w:rsidRPr="00B725D4" w:rsidRDefault="00927EF0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2. Олейник</w:t>
      </w:r>
      <w:r w:rsidR="006B58CB" w:rsidRPr="00B725D4">
        <w:rPr>
          <w:rFonts w:ascii="Times New Roman" w:hAnsi="Times New Roman" w:cs="Times New Roman"/>
          <w:sz w:val="28"/>
          <w:szCs w:val="28"/>
        </w:rPr>
        <w:t>,</w:t>
      </w:r>
      <w:r w:rsidRPr="00B725D4">
        <w:rPr>
          <w:rFonts w:ascii="Times New Roman" w:hAnsi="Times New Roman" w:cs="Times New Roman"/>
          <w:sz w:val="28"/>
          <w:szCs w:val="28"/>
        </w:rPr>
        <w:t xml:space="preserve"> А. М. Основные принципы </w:t>
      </w:r>
      <w:proofErr w:type="gramStart"/>
      <w:r w:rsidRPr="00B725D4">
        <w:rPr>
          <w:rFonts w:ascii="Times New Roman" w:hAnsi="Times New Roman" w:cs="Times New Roman"/>
          <w:sz w:val="28"/>
          <w:szCs w:val="28"/>
        </w:rPr>
        <w:t>формирования геодезического мониторинга газодобывающих комплексов</w:t>
      </w:r>
      <w:r w:rsidR="00287B7A">
        <w:rPr>
          <w:rFonts w:ascii="Times New Roman" w:hAnsi="Times New Roman" w:cs="Times New Roman"/>
          <w:sz w:val="28"/>
          <w:szCs w:val="28"/>
        </w:rPr>
        <w:t xml:space="preserve"> севера Западной Сибири</w:t>
      </w:r>
      <w:proofErr w:type="gramEnd"/>
      <w:r w:rsidR="00287B7A">
        <w:rPr>
          <w:rFonts w:ascii="Times New Roman" w:hAnsi="Times New Roman" w:cs="Times New Roman"/>
          <w:sz w:val="28"/>
          <w:szCs w:val="28"/>
        </w:rPr>
        <w:t xml:space="preserve"> </w:t>
      </w:r>
      <w:r w:rsidRPr="00B725D4">
        <w:rPr>
          <w:rFonts w:ascii="Times New Roman" w:hAnsi="Times New Roman" w:cs="Times New Roman"/>
          <w:sz w:val="28"/>
          <w:szCs w:val="28"/>
        </w:rPr>
        <w:t>/ А. М. Олейник. - Геодезия и картография, 2008. - № 7. – С. 19 - 25.</w:t>
      </w:r>
    </w:p>
    <w:p w:rsidR="00947AC0" w:rsidRPr="00B725D4" w:rsidRDefault="00947AC0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Олейник, А. М. Геодезический мониторинг геотехнических систем добычи и транспортировки газа в условиях распространения многолетнемерзлых грунтов: теория и практика: Монография / А.М. Олейник. - Тюмень, 2011. – 356 с.</w:t>
      </w:r>
    </w:p>
    <w:p w:rsidR="00927EF0" w:rsidRPr="00B725D4" w:rsidRDefault="00947AC0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4</w:t>
      </w:r>
      <w:r w:rsidR="00927EF0" w:rsidRPr="00B725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EF0" w:rsidRPr="00B725D4">
        <w:rPr>
          <w:rFonts w:ascii="Times New Roman" w:hAnsi="Times New Roman" w:cs="Times New Roman"/>
          <w:sz w:val="28"/>
          <w:szCs w:val="28"/>
        </w:rPr>
        <w:t>Wunderlist</w:t>
      </w:r>
      <w:proofErr w:type="spellEnd"/>
      <w:r w:rsidR="00927EF0" w:rsidRPr="00B725D4">
        <w:rPr>
          <w:rFonts w:ascii="Times New Roman" w:hAnsi="Times New Roman" w:cs="Times New Roman"/>
          <w:sz w:val="28"/>
          <w:szCs w:val="28"/>
        </w:rPr>
        <w:t xml:space="preserve"> [Электронный ресурс]. - Режим доступа: </w:t>
      </w:r>
      <w:hyperlink r:id="rId8" w:history="1">
        <w:r w:rsidR="00731BC7" w:rsidRPr="00B725D4">
          <w:rPr>
            <w:rStyle w:val="a4"/>
            <w:rFonts w:ascii="Times New Roman" w:hAnsi="Times New Roman" w:cs="Times New Roman"/>
            <w:sz w:val="28"/>
            <w:szCs w:val="28"/>
          </w:rPr>
          <w:t>https://www.wunderlist.com/ru/</w:t>
        </w:r>
      </w:hyperlink>
      <w:r w:rsidR="00927EF0" w:rsidRPr="00B725D4">
        <w:rPr>
          <w:rFonts w:ascii="Times New Roman" w:hAnsi="Times New Roman" w:cs="Times New Roman"/>
          <w:sz w:val="28"/>
          <w:szCs w:val="28"/>
        </w:rPr>
        <w:t>.</w:t>
      </w:r>
    </w:p>
    <w:p w:rsidR="00A01D31" w:rsidRPr="00B725D4" w:rsidRDefault="00947AC0" w:rsidP="00B725D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</w:t>
      </w:r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Noss</w:t>
      </w:r>
      <w:proofErr w:type="spellEnd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R. F. Nodes, Networks, and MUMs: Preserving diversity at all scales / R. F. </w:t>
      </w:r>
      <w:proofErr w:type="spellStart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Noss</w:t>
      </w:r>
      <w:proofErr w:type="spellEnd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L. D. Harris // Environmental Management. - </w:t>
      </w:r>
      <w:r w:rsidR="00620C99" w:rsidRPr="00E84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</w:t>
      </w:r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6. </w:t>
      </w:r>
      <w:proofErr w:type="gramStart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 № 10.</w:t>
      </w:r>
      <w:proofErr w:type="gramEnd"/>
      <w:r w:rsidR="00A01D31" w:rsidRPr="00B72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P. 299 - 309.</w:t>
      </w:r>
    </w:p>
    <w:p w:rsidR="00947AC0" w:rsidRPr="00B725D4" w:rsidRDefault="00947AC0" w:rsidP="00B725D4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725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О территориях традиционного природопользования коренных малочисленных народов Севера, Сибири и Дальнего Востока Российской Федерации: федеральный закон № 4 - ФЗ от 07.05.2001г. (с </w:t>
      </w:r>
      <w:proofErr w:type="spellStart"/>
      <w:r w:rsidRPr="00B725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изм</w:t>
      </w:r>
      <w:proofErr w:type="spellEnd"/>
      <w:r w:rsidRPr="00B725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и доп. от 26 июня 2007 г. № 118-ФЗ) [Электронный ресурс]. – Режим доступа: </w:t>
      </w:r>
      <w:hyperlink r:id="rId9" w:history="1">
        <w:r w:rsidRPr="00B725D4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http://www.consultant.ru</w:t>
        </w:r>
      </w:hyperlink>
      <w:r w:rsidRPr="00B725D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BC7" w:rsidRPr="00B725D4" w:rsidRDefault="00731BC7" w:rsidP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D4" w:rsidRPr="00B725D4" w:rsidRDefault="00B7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5D4" w:rsidRPr="00B725D4" w:rsidSect="00FC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A75AA"/>
    <w:multiLevelType w:val="multilevel"/>
    <w:tmpl w:val="A5BC90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92773"/>
    <w:multiLevelType w:val="hybridMultilevel"/>
    <w:tmpl w:val="B19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E1C"/>
    <w:multiLevelType w:val="multilevel"/>
    <w:tmpl w:val="3CD64F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7575EA"/>
    <w:multiLevelType w:val="hybridMultilevel"/>
    <w:tmpl w:val="DF7A0D3A"/>
    <w:lvl w:ilvl="0" w:tplc="E1A2A984">
      <w:numFmt w:val="bullet"/>
      <w:lvlText w:val=""/>
      <w:lvlJc w:val="left"/>
      <w:pPr>
        <w:ind w:left="4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3CDE4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69263960">
      <w:numFmt w:val="bullet"/>
      <w:lvlText w:val="•"/>
      <w:lvlJc w:val="left"/>
      <w:pPr>
        <w:ind w:left="1701" w:hanging="240"/>
      </w:pPr>
      <w:rPr>
        <w:rFonts w:hint="default"/>
        <w:lang w:val="ru-RU" w:eastAsia="ru-RU" w:bidi="ru-RU"/>
      </w:rPr>
    </w:lvl>
    <w:lvl w:ilvl="3" w:tplc="826AB7B4">
      <w:numFmt w:val="bullet"/>
      <w:lvlText w:val="•"/>
      <w:lvlJc w:val="left"/>
      <w:pPr>
        <w:ind w:left="2322" w:hanging="240"/>
      </w:pPr>
      <w:rPr>
        <w:rFonts w:hint="default"/>
        <w:lang w:val="ru-RU" w:eastAsia="ru-RU" w:bidi="ru-RU"/>
      </w:rPr>
    </w:lvl>
    <w:lvl w:ilvl="4" w:tplc="10C26024">
      <w:numFmt w:val="bullet"/>
      <w:lvlText w:val="•"/>
      <w:lvlJc w:val="left"/>
      <w:pPr>
        <w:ind w:left="2943" w:hanging="240"/>
      </w:pPr>
      <w:rPr>
        <w:rFonts w:hint="default"/>
        <w:lang w:val="ru-RU" w:eastAsia="ru-RU" w:bidi="ru-RU"/>
      </w:rPr>
    </w:lvl>
    <w:lvl w:ilvl="5" w:tplc="E2B0F666">
      <w:numFmt w:val="bullet"/>
      <w:lvlText w:val="•"/>
      <w:lvlJc w:val="left"/>
      <w:pPr>
        <w:ind w:left="3564" w:hanging="240"/>
      </w:pPr>
      <w:rPr>
        <w:rFonts w:hint="default"/>
        <w:lang w:val="ru-RU" w:eastAsia="ru-RU" w:bidi="ru-RU"/>
      </w:rPr>
    </w:lvl>
    <w:lvl w:ilvl="6" w:tplc="5F0A7C0C">
      <w:numFmt w:val="bullet"/>
      <w:lvlText w:val="•"/>
      <w:lvlJc w:val="left"/>
      <w:pPr>
        <w:ind w:left="4184" w:hanging="240"/>
      </w:pPr>
      <w:rPr>
        <w:rFonts w:hint="default"/>
        <w:lang w:val="ru-RU" w:eastAsia="ru-RU" w:bidi="ru-RU"/>
      </w:rPr>
    </w:lvl>
    <w:lvl w:ilvl="7" w:tplc="7BE81A8C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8" w:tplc="DA7A2900">
      <w:numFmt w:val="bullet"/>
      <w:lvlText w:val="•"/>
      <w:lvlJc w:val="left"/>
      <w:pPr>
        <w:ind w:left="5426" w:hanging="240"/>
      </w:pPr>
      <w:rPr>
        <w:rFonts w:hint="default"/>
        <w:lang w:val="ru-RU" w:eastAsia="ru-RU" w:bidi="ru-RU"/>
      </w:rPr>
    </w:lvl>
  </w:abstractNum>
  <w:abstractNum w:abstractNumId="5">
    <w:nsid w:val="66D83460"/>
    <w:multiLevelType w:val="hybridMultilevel"/>
    <w:tmpl w:val="3EEEBC14"/>
    <w:lvl w:ilvl="0" w:tplc="EFC865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D65"/>
    <w:rsid w:val="00010EFA"/>
    <w:rsid w:val="00035642"/>
    <w:rsid w:val="000543CF"/>
    <w:rsid w:val="00055E7C"/>
    <w:rsid w:val="000D6A7E"/>
    <w:rsid w:val="00123A70"/>
    <w:rsid w:val="001C59CD"/>
    <w:rsid w:val="001C5F7C"/>
    <w:rsid w:val="001D1C0E"/>
    <w:rsid w:val="001D51F1"/>
    <w:rsid w:val="00217CA0"/>
    <w:rsid w:val="00271F23"/>
    <w:rsid w:val="00281735"/>
    <w:rsid w:val="00287B7A"/>
    <w:rsid w:val="002E574A"/>
    <w:rsid w:val="002E5EAD"/>
    <w:rsid w:val="00305839"/>
    <w:rsid w:val="003841F0"/>
    <w:rsid w:val="003B3DC4"/>
    <w:rsid w:val="003E45C1"/>
    <w:rsid w:val="0042344C"/>
    <w:rsid w:val="004D08EC"/>
    <w:rsid w:val="00535882"/>
    <w:rsid w:val="005810CA"/>
    <w:rsid w:val="00582AE4"/>
    <w:rsid w:val="005F2ABB"/>
    <w:rsid w:val="005F464F"/>
    <w:rsid w:val="00620C99"/>
    <w:rsid w:val="006B58CB"/>
    <w:rsid w:val="006E534A"/>
    <w:rsid w:val="00731BC7"/>
    <w:rsid w:val="00736C31"/>
    <w:rsid w:val="007D5BCC"/>
    <w:rsid w:val="007F7DE6"/>
    <w:rsid w:val="008031FF"/>
    <w:rsid w:val="008053FE"/>
    <w:rsid w:val="00891CB0"/>
    <w:rsid w:val="00897AE5"/>
    <w:rsid w:val="00901E2D"/>
    <w:rsid w:val="0091063B"/>
    <w:rsid w:val="00927EF0"/>
    <w:rsid w:val="00947AC0"/>
    <w:rsid w:val="009679C7"/>
    <w:rsid w:val="0099635C"/>
    <w:rsid w:val="009E1930"/>
    <w:rsid w:val="009E4770"/>
    <w:rsid w:val="00A01D31"/>
    <w:rsid w:val="00A02E58"/>
    <w:rsid w:val="00A043CE"/>
    <w:rsid w:val="00A1146E"/>
    <w:rsid w:val="00A53491"/>
    <w:rsid w:val="00A556BB"/>
    <w:rsid w:val="00AA5091"/>
    <w:rsid w:val="00AB464B"/>
    <w:rsid w:val="00AF3CFF"/>
    <w:rsid w:val="00AF50F1"/>
    <w:rsid w:val="00B725D4"/>
    <w:rsid w:val="00B728A7"/>
    <w:rsid w:val="00B91B4F"/>
    <w:rsid w:val="00BC6C52"/>
    <w:rsid w:val="00BC794F"/>
    <w:rsid w:val="00C17BF3"/>
    <w:rsid w:val="00C35508"/>
    <w:rsid w:val="00C40BA2"/>
    <w:rsid w:val="00C85895"/>
    <w:rsid w:val="00C9688B"/>
    <w:rsid w:val="00CC2157"/>
    <w:rsid w:val="00D41702"/>
    <w:rsid w:val="00D50BAC"/>
    <w:rsid w:val="00D53A5E"/>
    <w:rsid w:val="00D74537"/>
    <w:rsid w:val="00D87213"/>
    <w:rsid w:val="00DA3B84"/>
    <w:rsid w:val="00DC2327"/>
    <w:rsid w:val="00E1196D"/>
    <w:rsid w:val="00E21D5E"/>
    <w:rsid w:val="00E765AE"/>
    <w:rsid w:val="00E84A08"/>
    <w:rsid w:val="00EA18D5"/>
    <w:rsid w:val="00F60D65"/>
    <w:rsid w:val="00F719D4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rsid w:val="00927EF0"/>
  </w:style>
  <w:style w:type="paragraph" w:styleId="a7">
    <w:name w:val="Normal (Web)"/>
    <w:basedOn w:val="a"/>
    <w:rsid w:val="009E1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305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058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7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9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Strong"/>
    <w:basedOn w:val="a0"/>
    <w:uiPriority w:val="22"/>
    <w:qFormat/>
    <w:rsid w:val="009679C7"/>
    <w:rPr>
      <w:b/>
      <w:bCs/>
    </w:rPr>
  </w:style>
  <w:style w:type="paragraph" w:customStyle="1" w:styleId="Default">
    <w:name w:val="Default"/>
    <w:rsid w:val="00B91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rsid w:val="00927EF0"/>
  </w:style>
  <w:style w:type="paragraph" w:styleId="a7">
    <w:name w:val="Normal (Web)"/>
    <w:basedOn w:val="a"/>
    <w:rsid w:val="009E1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7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list.com/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ynik_an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Анатолий Михайлович</dc:creator>
  <cp:lastModifiedBy>8548</cp:lastModifiedBy>
  <cp:revision>5</cp:revision>
  <cp:lastPrinted>2018-10-10T13:10:00Z</cp:lastPrinted>
  <dcterms:created xsi:type="dcterms:W3CDTF">2019-09-27T11:05:00Z</dcterms:created>
  <dcterms:modified xsi:type="dcterms:W3CDTF">2019-09-29T06:38:00Z</dcterms:modified>
</cp:coreProperties>
</file>