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СОГЛАСИЕ </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475AB4" w:rsidRPr="00C9749C" w:rsidTr="00533017">
        <w:trPr>
          <w:cantSplit/>
          <w:trHeight w:val="460"/>
        </w:trPr>
        <w:tc>
          <w:tcPr>
            <w:tcW w:w="9466" w:type="dxa"/>
            <w:tcBorders>
              <w:top w:val="nil"/>
              <w:left w:val="nil"/>
              <w:right w:val="nil"/>
            </w:tcBorders>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475AB4" w:rsidRPr="00C9749C" w:rsidTr="00533017">
              <w:trPr>
                <w:gridAfter w:val="1"/>
                <w:wAfter w:w="102" w:type="dxa"/>
                <w:cantSplit/>
                <w:trHeight w:val="261"/>
              </w:trPr>
              <w:tc>
                <w:tcPr>
                  <w:tcW w:w="5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c>
            </w:tr>
            <w:tr w:rsidR="00475AB4" w:rsidRPr="00C9749C" w:rsidTr="00533017">
              <w:trPr>
                <w:cantSplit/>
                <w:trHeight w:val="72"/>
              </w:trPr>
              <w:tc>
                <w:tcPr>
                  <w:tcW w:w="12903" w:type="dxa"/>
                  <w:gridSpan w:val="4"/>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rsidR="00475AB4" w:rsidRPr="00C9749C" w:rsidRDefault="00475AB4" w:rsidP="00475AB4">
      <w:pPr>
        <w:spacing w:after="0" w:line="240" w:lineRule="auto"/>
        <w:ind w:firstLine="709"/>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адрес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rsidR="00475AB4" w:rsidRPr="00C9749C" w:rsidRDefault="00475AB4" w:rsidP="00475AB4">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 xml:space="preserve">даю согласие на использование персональных данных исключительно для участия в </w:t>
      </w:r>
      <w:r w:rsidR="00044DE4">
        <w:rPr>
          <w:rFonts w:ascii="Times New Roman" w:eastAsia="Times New Roman" w:hAnsi="Times New Roman" w:cs="Times New Roman"/>
          <w:sz w:val="24"/>
          <w:szCs w:val="24"/>
          <w:lang w:eastAsia="ru-RU"/>
        </w:rPr>
        <w:t>научных мероприятиях</w:t>
      </w:r>
      <w:r w:rsidRPr="00C9749C">
        <w:rPr>
          <w:rFonts w:ascii="Times New Roman" w:eastAsia="Times New Roman" w:hAnsi="Times New Roman" w:cs="Times New Roman"/>
          <w:sz w:val="24"/>
          <w:szCs w:val="24"/>
          <w:lang w:eastAsia="ru-RU"/>
        </w:rPr>
        <w:t>, проводимых на базе Тюменского индустриального университета (</w:t>
      </w:r>
      <w:r w:rsidR="009908DC" w:rsidRPr="00902967">
        <w:rPr>
          <w:rFonts w:ascii="Times New Roman" w:hAnsi="Times New Roman"/>
          <w:sz w:val="24"/>
          <w:szCs w:val="24"/>
        </w:rPr>
        <w:t>конференци</w:t>
      </w:r>
      <w:r w:rsidR="00044DE4">
        <w:rPr>
          <w:rFonts w:ascii="Times New Roman" w:hAnsi="Times New Roman"/>
          <w:sz w:val="24"/>
          <w:szCs w:val="24"/>
        </w:rPr>
        <w:t>ях</w:t>
      </w:r>
      <w:r w:rsidR="009908DC" w:rsidRPr="00902967">
        <w:rPr>
          <w:rFonts w:ascii="Times New Roman" w:hAnsi="Times New Roman"/>
          <w:sz w:val="24"/>
          <w:szCs w:val="24"/>
        </w:rPr>
        <w:t>, конкурс</w:t>
      </w:r>
      <w:r w:rsidR="00044DE4">
        <w:rPr>
          <w:rFonts w:ascii="Times New Roman" w:hAnsi="Times New Roman"/>
          <w:sz w:val="24"/>
          <w:szCs w:val="24"/>
        </w:rPr>
        <w:t>ах</w:t>
      </w:r>
      <w:r w:rsidR="009908DC" w:rsidRPr="00902967">
        <w:rPr>
          <w:rFonts w:ascii="Times New Roman" w:hAnsi="Times New Roman"/>
          <w:sz w:val="24"/>
          <w:szCs w:val="24"/>
        </w:rPr>
        <w:t>, форум</w:t>
      </w:r>
      <w:r w:rsidR="00044DE4">
        <w:rPr>
          <w:rFonts w:ascii="Times New Roman" w:hAnsi="Times New Roman"/>
          <w:sz w:val="24"/>
          <w:szCs w:val="24"/>
        </w:rPr>
        <w:t>ах, фестивалях</w:t>
      </w:r>
      <w:r w:rsidR="009908DC" w:rsidRPr="00902967">
        <w:rPr>
          <w:rFonts w:ascii="Times New Roman" w:hAnsi="Times New Roman"/>
          <w:sz w:val="24"/>
          <w:szCs w:val="24"/>
        </w:rPr>
        <w:t xml:space="preserve"> и др.)</w:t>
      </w:r>
      <w:r w:rsidRPr="00C9749C">
        <w:rPr>
          <w:rFonts w:ascii="Times New Roman" w:eastAsia="Times New Roman" w:hAnsi="Times New Roman" w:cs="Times New Roman"/>
          <w:sz w:val="24"/>
          <w:szCs w:val="24"/>
          <w:lang w:eastAsia="ru-RU"/>
        </w:rPr>
        <w:t>, а также на хранение данных об этих результатах на электронных носителях и публикации на официальном сайте университета, странице мероп</w:t>
      </w:r>
      <w:bookmarkStart w:id="0" w:name="_GoBack"/>
      <w:bookmarkEnd w:id="0"/>
      <w:r w:rsidRPr="00C9749C">
        <w:rPr>
          <w:rFonts w:ascii="Times New Roman" w:eastAsia="Times New Roman" w:hAnsi="Times New Roman" w:cs="Times New Roman"/>
          <w:sz w:val="24"/>
          <w:szCs w:val="24"/>
          <w:lang w:eastAsia="ru-RU"/>
        </w:rPr>
        <w:t>риятия.</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 иных действий, предусмотренных действующим законодательством Российской Федерации.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475AB4" w:rsidRPr="00C9749C" w:rsidRDefault="00475AB4" w:rsidP="00475AB4">
      <w:pPr>
        <w:spacing w:after="0" w:line="240" w:lineRule="auto"/>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p w:rsidR="003E7F6B" w:rsidRDefault="003E7F6B"/>
    <w:sectPr w:rsidR="003E7F6B" w:rsidSect="002D401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C4" w:rsidRDefault="008667C4" w:rsidP="00475AB4">
      <w:pPr>
        <w:spacing w:after="0" w:line="240" w:lineRule="auto"/>
      </w:pPr>
      <w:r>
        <w:separator/>
      </w:r>
    </w:p>
  </w:endnote>
  <w:endnote w:type="continuationSeparator" w:id="0">
    <w:p w:rsidR="008667C4" w:rsidRDefault="008667C4" w:rsidP="0047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firstRow="0" w:lastRow="0" w:firstColumn="0" w:lastColumn="0" w:noHBand="0" w:noVBand="0"/>
    </w:tblPr>
    <w:tblGrid>
      <w:gridCol w:w="1260"/>
      <w:gridCol w:w="7387"/>
      <w:gridCol w:w="1418"/>
    </w:tblGrid>
    <w:tr w:rsidR="00560B5F" w:rsidTr="00FC4B03">
      <w:trPr>
        <w:trHeight w:val="313"/>
        <w:jc w:val="center"/>
      </w:trPr>
      <w:tc>
        <w:tcPr>
          <w:tcW w:w="1260" w:type="dxa"/>
          <w:tcBorders>
            <w:top w:val="threeDEmboss" w:sz="12" w:space="0" w:color="auto"/>
            <w:left w:val="threeDEmboss" w:sz="12" w:space="0" w:color="auto"/>
            <w:bottom w:val="threeDEmboss" w:sz="12" w:space="0" w:color="auto"/>
            <w:right w:val="single" w:sz="6" w:space="0" w:color="auto"/>
          </w:tcBorders>
          <w:shd w:val="clear" w:color="auto" w:fill="auto"/>
          <w:vAlign w:val="center"/>
        </w:tcPr>
        <w:p w:rsidR="00560B5F" w:rsidRPr="00BF79E9" w:rsidRDefault="000D1D1E" w:rsidP="0079714A">
          <w:pPr>
            <w:pStyle w:val="a5"/>
            <w:jc w:val="center"/>
            <w:rPr>
              <w:rFonts w:ascii="Times New Roman" w:hAnsi="Times New Roman" w:cs="Times New Roman"/>
              <w:bCs/>
              <w:sz w:val="20"/>
              <w:szCs w:val="20"/>
            </w:rPr>
          </w:pPr>
        </w:p>
      </w:tc>
      <w:tc>
        <w:tcPr>
          <w:tcW w:w="7387" w:type="dxa"/>
          <w:tcBorders>
            <w:top w:val="threeDEmboss" w:sz="12" w:space="0" w:color="auto"/>
            <w:left w:val="single" w:sz="6" w:space="0" w:color="auto"/>
            <w:bottom w:val="threeDEmboss" w:sz="12" w:space="0" w:color="auto"/>
            <w:right w:val="single" w:sz="6" w:space="0" w:color="auto"/>
          </w:tcBorders>
          <w:shd w:val="clear" w:color="auto" w:fill="auto"/>
          <w:vAlign w:val="center"/>
        </w:tcPr>
        <w:p w:rsidR="00560B5F" w:rsidRPr="001B0A18" w:rsidRDefault="00475AB4" w:rsidP="0063782D">
          <w:pPr>
            <w:pStyle w:val="Iauiue"/>
            <w:ind w:right="-57"/>
            <w:jc w:val="center"/>
            <w:rPr>
              <w:rFonts w:eastAsiaTheme="minorHAnsi"/>
              <w:bCs/>
              <w:lang w:val="ru-RU" w:eastAsia="en-US"/>
            </w:rPr>
          </w:pPr>
          <w:r>
            <w:rPr>
              <w:rFonts w:eastAsiaTheme="minorHAnsi"/>
              <w:bCs/>
              <w:lang w:val="ru-RU" w:eastAsia="en-US"/>
            </w:rPr>
            <w:t xml:space="preserve">Порядок </w:t>
          </w:r>
          <w:r w:rsidRPr="001B0A18">
            <w:rPr>
              <w:rFonts w:eastAsiaTheme="minorHAnsi"/>
              <w:bCs/>
              <w:lang w:val="ru-RU" w:eastAsia="en-US"/>
            </w:rPr>
            <w:t xml:space="preserve">проведения </w:t>
          </w:r>
          <w:r>
            <w:rPr>
              <w:rFonts w:eastAsiaTheme="minorHAnsi"/>
              <w:bCs/>
              <w:lang w:val="ru-RU" w:eastAsia="en-US"/>
            </w:rPr>
            <w:t xml:space="preserve">Международной научно-практической конференции студентов, аспирантов и молодых ученых </w:t>
          </w:r>
          <w:r>
            <w:rPr>
              <w:rFonts w:eastAsiaTheme="minorHAnsi"/>
              <w:bCs/>
              <w:lang w:val="ru-RU" w:eastAsia="en-US"/>
            </w:rPr>
            <w:br/>
            <w:t>«Новые технологии-нефтегазовому региону»</w:t>
          </w:r>
        </w:p>
      </w:tc>
      <w:tc>
        <w:tcPr>
          <w:tcW w:w="1418" w:type="dxa"/>
          <w:tcBorders>
            <w:top w:val="threeDEmboss" w:sz="12" w:space="0" w:color="auto"/>
            <w:left w:val="single" w:sz="6" w:space="0" w:color="auto"/>
            <w:bottom w:val="threeDEmboss" w:sz="12" w:space="0" w:color="auto"/>
            <w:right w:val="threeDEmboss" w:sz="12" w:space="0" w:color="auto"/>
          </w:tcBorders>
          <w:shd w:val="clear" w:color="auto" w:fill="auto"/>
          <w:vAlign w:val="center"/>
        </w:tcPr>
        <w:p w:rsidR="00560B5F" w:rsidRPr="00BF79E9" w:rsidRDefault="00475AB4" w:rsidP="00EF10CE">
          <w:pPr>
            <w:pStyle w:val="a5"/>
            <w:jc w:val="center"/>
            <w:rPr>
              <w:rFonts w:ascii="Times New Roman" w:hAnsi="Times New Roman" w:cs="Times New Roman"/>
              <w:sz w:val="20"/>
              <w:szCs w:val="20"/>
            </w:rPr>
          </w:pPr>
          <w:r w:rsidRPr="00BF79E9">
            <w:rPr>
              <w:rFonts w:ascii="Times New Roman" w:hAnsi="Times New Roman" w:cs="Times New Roman"/>
              <w:bCs/>
              <w:sz w:val="20"/>
              <w:szCs w:val="20"/>
            </w:rPr>
            <w:t xml:space="preserve">Стр. </w:t>
          </w:r>
          <w:r w:rsidRPr="00BF79E9">
            <w:rPr>
              <w:rStyle w:val="a8"/>
              <w:rFonts w:ascii="Times New Roman" w:hAnsi="Times New Roman" w:cs="Times New Roman"/>
              <w:sz w:val="20"/>
              <w:szCs w:val="20"/>
            </w:rPr>
            <w:fldChar w:fldCharType="begin"/>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lang w:val="en-US"/>
            </w:rPr>
            <w:instrText>PAGE</w:instrText>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rPr>
            <w:fldChar w:fldCharType="separate"/>
          </w:r>
          <w:r>
            <w:rPr>
              <w:rStyle w:val="a8"/>
              <w:rFonts w:ascii="Times New Roman" w:hAnsi="Times New Roman" w:cs="Times New Roman"/>
              <w:noProof/>
              <w:sz w:val="20"/>
              <w:szCs w:val="20"/>
              <w:lang w:val="en-US"/>
            </w:rPr>
            <w:t>12</w:t>
          </w:r>
          <w:r w:rsidRPr="00BF79E9">
            <w:rPr>
              <w:rStyle w:val="a8"/>
              <w:rFonts w:ascii="Times New Roman" w:hAnsi="Times New Roman" w:cs="Times New Roman"/>
              <w:sz w:val="20"/>
              <w:szCs w:val="20"/>
            </w:rPr>
            <w:fldChar w:fldCharType="end"/>
          </w:r>
          <w:r w:rsidRPr="00BF79E9">
            <w:rPr>
              <w:rFonts w:ascii="Times New Roman" w:hAnsi="Times New Roman" w:cs="Times New Roman"/>
              <w:bCs/>
              <w:sz w:val="20"/>
              <w:szCs w:val="20"/>
            </w:rPr>
            <w:t xml:space="preserve"> из </w:t>
          </w:r>
          <w:r>
            <w:rPr>
              <w:rFonts w:ascii="Times New Roman" w:hAnsi="Times New Roman" w:cs="Times New Roman"/>
              <w:bCs/>
              <w:sz w:val="20"/>
              <w:szCs w:val="20"/>
            </w:rPr>
            <w:t>12</w:t>
          </w:r>
        </w:p>
      </w:tc>
    </w:tr>
  </w:tbl>
  <w:p w:rsidR="00560B5F" w:rsidRDefault="000D1D1E" w:rsidP="006214CA">
    <w:pPr>
      <w:pStyle w:val="a5"/>
      <w:tabs>
        <w:tab w:val="clear" w:pos="4677"/>
        <w:tab w:val="clear" w:pos="9355"/>
        <w:tab w:val="left" w:pos="776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0D1D1E"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C4" w:rsidRDefault="008667C4" w:rsidP="00475AB4">
      <w:pPr>
        <w:spacing w:after="0" w:line="240" w:lineRule="auto"/>
      </w:pPr>
      <w:r>
        <w:separator/>
      </w:r>
    </w:p>
  </w:footnote>
  <w:footnote w:type="continuationSeparator" w:id="0">
    <w:p w:rsidR="008667C4" w:rsidRDefault="008667C4" w:rsidP="0047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0D1D1E" w:rsidP="006F66C9">
    <w:pPr>
      <w:pStyle w:val="a3"/>
      <w:ind w:left="-426" w:firstLine="426"/>
    </w:pPr>
  </w:p>
  <w:p w:rsidR="00560B5F" w:rsidRDefault="000D1D1E" w:rsidP="00DF00FF">
    <w:pPr>
      <w:pStyle w:val="a3"/>
    </w:pPr>
  </w:p>
  <w:p w:rsidR="00560B5F" w:rsidRDefault="000D1D1E" w:rsidP="00DF00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B4"/>
    <w:rsid w:val="00044DE4"/>
    <w:rsid w:val="000D1D1E"/>
    <w:rsid w:val="003E7F6B"/>
    <w:rsid w:val="00455231"/>
    <w:rsid w:val="00475AB4"/>
    <w:rsid w:val="00725656"/>
    <w:rsid w:val="008667C4"/>
    <w:rsid w:val="009908DC"/>
    <w:rsid w:val="00AF6D6A"/>
    <w:rsid w:val="00C5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4F922-8B36-4DC5-9591-46DD0010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AB4"/>
  </w:style>
  <w:style w:type="paragraph" w:styleId="a5">
    <w:name w:val="footer"/>
    <w:basedOn w:val="a"/>
    <w:link w:val="a6"/>
    <w:unhideWhenUsed/>
    <w:rsid w:val="00475AB4"/>
    <w:pPr>
      <w:tabs>
        <w:tab w:val="center" w:pos="4677"/>
        <w:tab w:val="right" w:pos="9355"/>
      </w:tabs>
      <w:spacing w:after="0" w:line="240" w:lineRule="auto"/>
    </w:pPr>
  </w:style>
  <w:style w:type="character" w:customStyle="1" w:styleId="a6">
    <w:name w:val="Нижний колонтитул Знак"/>
    <w:basedOn w:val="a0"/>
    <w:link w:val="a5"/>
    <w:rsid w:val="00475AB4"/>
  </w:style>
  <w:style w:type="paragraph" w:customStyle="1" w:styleId="Iauiue">
    <w:name w:val="Iau?iue"/>
    <w:rsid w:val="00475AB4"/>
    <w:pPr>
      <w:spacing w:after="0" w:line="240" w:lineRule="auto"/>
    </w:pPr>
    <w:rPr>
      <w:rFonts w:ascii="Times New Roman" w:eastAsia="Times New Roman" w:hAnsi="Times New Roman" w:cs="Times New Roman"/>
      <w:sz w:val="20"/>
      <w:szCs w:val="20"/>
      <w:lang w:val="en-US" w:eastAsia="ru-RU"/>
    </w:rPr>
  </w:style>
  <w:style w:type="table" w:styleId="a7">
    <w:name w:val="Table Grid"/>
    <w:basedOn w:val="a1"/>
    <w:rsid w:val="00475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47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Рябцева Анна Викторовна</dc:creator>
  <cp:lastModifiedBy>Рябцева Анна Викторовна</cp:lastModifiedBy>
  <cp:revision>2</cp:revision>
  <dcterms:created xsi:type="dcterms:W3CDTF">2020-10-08T10:46:00Z</dcterms:created>
  <dcterms:modified xsi:type="dcterms:W3CDTF">2020-10-08T10:46:00Z</dcterms:modified>
</cp:coreProperties>
</file>