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1686"/>
        <w:gridCol w:w="426"/>
        <w:gridCol w:w="595"/>
        <w:gridCol w:w="696"/>
        <w:gridCol w:w="681"/>
        <w:gridCol w:w="595"/>
        <w:gridCol w:w="696"/>
        <w:gridCol w:w="681"/>
        <w:gridCol w:w="595"/>
        <w:gridCol w:w="696"/>
        <w:gridCol w:w="681"/>
        <w:gridCol w:w="595"/>
        <w:gridCol w:w="696"/>
        <w:gridCol w:w="681"/>
      </w:tblGrid>
      <w:tr w:rsidR="005436A7" w:rsidTr="005436A7">
        <w:tc>
          <w:tcPr>
            <w:tcW w:w="10989" w:type="dxa"/>
            <w:gridSpan w:val="15"/>
            <w:tcBorders>
              <w:bottom w:val="nil"/>
            </w:tcBorders>
          </w:tcPr>
          <w:p w:rsidR="005436A7" w:rsidRPr="006019F7" w:rsidRDefault="005436A7" w:rsidP="0054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для приёма на </w:t>
            </w:r>
            <w:proofErr w:type="gramStart"/>
            <w:r w:rsidRPr="006019F7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6019F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 условиям поступления в рамках контрольных цифр (без указания особой квоты и целевой квоты)</w:t>
            </w:r>
          </w:p>
          <w:p w:rsidR="005436A7" w:rsidRDefault="005436A7" w:rsidP="00973A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6A7" w:rsidTr="005436A7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5436A7" w:rsidRDefault="005436A7" w:rsidP="00973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9F7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</w:tr>
      <w:tr w:rsidR="0031020B" w:rsidRPr="006019F7" w:rsidTr="005436A7">
        <w:tblPrEx>
          <w:jc w:val="center"/>
        </w:tblPrEx>
        <w:trPr>
          <w:trHeight w:val="300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Направление подготовки (специальности)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20B" w:rsidRPr="006019F7" w:rsidRDefault="0031020B" w:rsidP="006019F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Контрольные цифры приёма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По договорам об оказании платных образовательных услуг</w:t>
            </w:r>
          </w:p>
        </w:tc>
      </w:tr>
      <w:tr w:rsidR="0031020B" w:rsidRPr="006019F7" w:rsidTr="005436A7">
        <w:tblPrEx>
          <w:jc w:val="center"/>
        </w:tblPrEx>
        <w:trPr>
          <w:trHeight w:val="300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Особая квота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Целевой приём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Общие условия</w:t>
            </w:r>
          </w:p>
        </w:tc>
        <w:tc>
          <w:tcPr>
            <w:tcW w:w="1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020B" w:rsidRPr="006019F7" w:rsidTr="005436A7">
        <w:tblPrEx>
          <w:jc w:val="center"/>
        </w:tblPrEx>
        <w:trPr>
          <w:trHeight w:val="300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Очное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Заочное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Очно-заочное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Очное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Заочное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Очно-заочное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Очное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Заочное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Очно-заочное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Очное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Заочное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1020B" w:rsidRPr="006019F7" w:rsidRDefault="0031020B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Очно-заочное</w:t>
            </w:r>
          </w:p>
        </w:tc>
      </w:tr>
      <w:tr w:rsidR="00D0268A" w:rsidRPr="006019F7" w:rsidTr="005436A7">
        <w:tblPrEx>
          <w:jc w:val="center"/>
        </w:tblPrEx>
        <w:trPr>
          <w:trHeight w:val="300"/>
          <w:jc w:val="center"/>
        </w:trPr>
        <w:tc>
          <w:tcPr>
            <w:tcW w:w="9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23F8" w:rsidRDefault="00E423F8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08.05.01</w:t>
            </w: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Pr="006019F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0268A" w:rsidRPr="006019F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08.05.02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8" w:rsidRPr="006019F7" w:rsidRDefault="00E423F8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Строительство уникальных зданий и сооружений (Строительство высотных и большепролетных зданий и сооружений)</w:t>
            </w:r>
          </w:p>
          <w:p w:rsidR="00D0268A" w:rsidRPr="006019F7" w:rsidRDefault="00E423F8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Строительство, эксплуатация, восстановление и техническое прикрытие автомобильных дорог, мостов и тоннелей (Строительство (реконструкция), эксплуатация и техническое прикрытие автомобильных дорог)"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94681C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94681C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268A" w:rsidRPr="006019F7" w:rsidTr="005436A7">
        <w:tblPrEx>
          <w:jc w:val="center"/>
        </w:tblPrEx>
        <w:trPr>
          <w:trHeight w:val="600"/>
          <w:jc w:val="center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21.05.01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Прикладная геодезия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94681C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94681C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268A" w:rsidRPr="006019F7" w:rsidTr="005436A7">
        <w:tblPrEx>
          <w:jc w:val="center"/>
        </w:tblPrEx>
        <w:trPr>
          <w:trHeight w:val="300"/>
          <w:jc w:val="center"/>
        </w:trPr>
        <w:tc>
          <w:tcPr>
            <w:tcW w:w="989" w:type="dxa"/>
            <w:tcBorders>
              <w:right w:val="single" w:sz="4" w:space="0" w:color="auto"/>
            </w:tcBorders>
          </w:tcPr>
          <w:p w:rsidR="00E423F8" w:rsidRDefault="00E423F8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21.05.02</w:t>
            </w: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6A7" w:rsidRPr="006019F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0268A" w:rsidRPr="006019F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21.05.03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8" w:rsidRPr="006019F7" w:rsidRDefault="00E423F8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Прикладная геология (Геология нефти и газа, Поиски и разведка подземных вод и инженерно-геологические изыскания)</w:t>
            </w:r>
          </w:p>
          <w:p w:rsidR="00D0268A" w:rsidRPr="006019F7" w:rsidRDefault="00E423F8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Технология геологической разведки (Геофизические методы поисков и разведки месторождений полезных ископаемых, Геофизическ</w:t>
            </w:r>
            <w:r w:rsidR="005436A7">
              <w:rPr>
                <w:rFonts w:ascii="Times New Roman" w:hAnsi="Times New Roman" w:cs="Times New Roman"/>
                <w:sz w:val="14"/>
                <w:szCs w:val="14"/>
              </w:rPr>
              <w:t>ие методы исследования скважин)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155C7" w:rsidRPr="006019F7" w:rsidTr="005436A7">
        <w:tblPrEx>
          <w:jc w:val="center"/>
        </w:tblPrEx>
        <w:trPr>
          <w:trHeight w:val="370"/>
          <w:jc w:val="center"/>
        </w:trPr>
        <w:tc>
          <w:tcPr>
            <w:tcW w:w="989" w:type="dxa"/>
            <w:tcBorders>
              <w:right w:val="single" w:sz="4" w:space="0" w:color="auto"/>
            </w:tcBorders>
          </w:tcPr>
          <w:p w:rsidR="001155C7" w:rsidRPr="006019F7" w:rsidRDefault="001155C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21.05.02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1155C7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Прикладная геология (Геология нефти и газа)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1155C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1155C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1155C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268A" w:rsidRPr="006019F7" w:rsidTr="005436A7">
        <w:tblPrEx>
          <w:jc w:val="center"/>
        </w:tblPrEx>
        <w:trPr>
          <w:trHeight w:val="300"/>
          <w:jc w:val="center"/>
        </w:trPr>
        <w:tc>
          <w:tcPr>
            <w:tcW w:w="989" w:type="dxa"/>
            <w:tcBorders>
              <w:right w:val="single" w:sz="4" w:space="0" w:color="auto"/>
            </w:tcBorders>
          </w:tcPr>
          <w:p w:rsidR="00E423F8" w:rsidRDefault="00E423F8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21.05.04</w:t>
            </w:r>
          </w:p>
          <w:p w:rsidR="005436A7" w:rsidRPr="006019F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0268A" w:rsidRPr="006019F7" w:rsidRDefault="005436A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21.05.06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8" w:rsidRPr="006019F7" w:rsidRDefault="00E423F8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Горное дело (Маркшейдерское дело)</w:t>
            </w:r>
          </w:p>
          <w:p w:rsidR="00D0268A" w:rsidRPr="006019F7" w:rsidRDefault="00E423F8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Нефтегазовые техника и технологии (Технология бурения нефтяных и газовых скважин; Разработка и эксплуатация нефтяных и газовых месторождений)"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1155C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1155C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155C7" w:rsidRPr="006019F7" w:rsidTr="005436A7">
        <w:tblPrEx>
          <w:jc w:val="center"/>
        </w:tblPrEx>
        <w:trPr>
          <w:trHeight w:val="300"/>
          <w:jc w:val="center"/>
        </w:trPr>
        <w:tc>
          <w:tcPr>
            <w:tcW w:w="989" w:type="dxa"/>
            <w:tcBorders>
              <w:right w:val="single" w:sz="4" w:space="0" w:color="auto"/>
            </w:tcBorders>
          </w:tcPr>
          <w:p w:rsidR="001155C7" w:rsidRPr="006019F7" w:rsidRDefault="001155C7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21.05.06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1155C7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Нефтегазовые техника и технологии (Технология бурения нефтяных и газовых скважин; Разработка и эксплуатация нефтяных и газовых месторождений)"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1155C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7" w:rsidRPr="006019F7" w:rsidRDefault="001155C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1155C7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268A" w:rsidRPr="006019F7" w:rsidTr="005436A7">
        <w:tblPrEx>
          <w:jc w:val="center"/>
        </w:tblPrEx>
        <w:trPr>
          <w:trHeight w:val="300"/>
          <w:jc w:val="center"/>
        </w:trPr>
        <w:tc>
          <w:tcPr>
            <w:tcW w:w="989" w:type="dxa"/>
            <w:tcBorders>
              <w:right w:val="single" w:sz="4" w:space="0" w:color="auto"/>
            </w:tcBorders>
          </w:tcPr>
          <w:p w:rsidR="00D0268A" w:rsidRPr="006019F7" w:rsidRDefault="00E423F8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23.05.01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Наземные транспортно-технологические средства (Подъемно-транспортные, строительные, дорожные средства и оборудование)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268A" w:rsidRPr="006019F7" w:rsidTr="005436A7">
        <w:tblPrEx>
          <w:jc w:val="center"/>
        </w:tblPrEx>
        <w:trPr>
          <w:trHeight w:val="384"/>
          <w:jc w:val="center"/>
        </w:trPr>
        <w:tc>
          <w:tcPr>
            <w:tcW w:w="989" w:type="dxa"/>
            <w:tcBorders>
              <w:right w:val="single" w:sz="4" w:space="0" w:color="auto"/>
            </w:tcBorders>
          </w:tcPr>
          <w:p w:rsidR="00D0268A" w:rsidRPr="006019F7" w:rsidRDefault="00E423F8" w:rsidP="005436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23.05.01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543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Наземные транспортно-технологические средства (Автомобильная техника в транспортных технологиях)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B9439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E423F8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19F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D0268A" w:rsidRPr="006019F7" w:rsidRDefault="005436A7" w:rsidP="006019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31020B" w:rsidRDefault="0031020B"/>
    <w:sectPr w:rsidR="0031020B" w:rsidSect="006019F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A7"/>
    <w:rsid w:val="00025E2F"/>
    <w:rsid w:val="00052492"/>
    <w:rsid w:val="000667D7"/>
    <w:rsid w:val="0009227A"/>
    <w:rsid w:val="000A1CD8"/>
    <w:rsid w:val="000D07D7"/>
    <w:rsid w:val="001155C7"/>
    <w:rsid w:val="00151E97"/>
    <w:rsid w:val="00166E85"/>
    <w:rsid w:val="00192226"/>
    <w:rsid w:val="001B1EC0"/>
    <w:rsid w:val="00257830"/>
    <w:rsid w:val="0027390C"/>
    <w:rsid w:val="002F1B73"/>
    <w:rsid w:val="0031020B"/>
    <w:rsid w:val="00322856"/>
    <w:rsid w:val="003A406E"/>
    <w:rsid w:val="00450A7E"/>
    <w:rsid w:val="0046042C"/>
    <w:rsid w:val="00460968"/>
    <w:rsid w:val="00485FB4"/>
    <w:rsid w:val="00500CF9"/>
    <w:rsid w:val="00503A84"/>
    <w:rsid w:val="00535063"/>
    <w:rsid w:val="005436A7"/>
    <w:rsid w:val="005D2BB3"/>
    <w:rsid w:val="006019F7"/>
    <w:rsid w:val="006102A7"/>
    <w:rsid w:val="00642FBE"/>
    <w:rsid w:val="00672453"/>
    <w:rsid w:val="006977CE"/>
    <w:rsid w:val="006B02F6"/>
    <w:rsid w:val="006C221B"/>
    <w:rsid w:val="006D25D6"/>
    <w:rsid w:val="00723525"/>
    <w:rsid w:val="0076612C"/>
    <w:rsid w:val="007A12D4"/>
    <w:rsid w:val="007A62F8"/>
    <w:rsid w:val="007C050E"/>
    <w:rsid w:val="00861118"/>
    <w:rsid w:val="00887DD9"/>
    <w:rsid w:val="008F10F4"/>
    <w:rsid w:val="0094681C"/>
    <w:rsid w:val="00951C60"/>
    <w:rsid w:val="00963FC5"/>
    <w:rsid w:val="00973A82"/>
    <w:rsid w:val="00B200AD"/>
    <w:rsid w:val="00B2293E"/>
    <w:rsid w:val="00B94398"/>
    <w:rsid w:val="00C91889"/>
    <w:rsid w:val="00D0268A"/>
    <w:rsid w:val="00D05FDB"/>
    <w:rsid w:val="00D221AC"/>
    <w:rsid w:val="00D22A90"/>
    <w:rsid w:val="00D86511"/>
    <w:rsid w:val="00DD22E7"/>
    <w:rsid w:val="00E423F8"/>
    <w:rsid w:val="00E7302B"/>
    <w:rsid w:val="00EA6298"/>
    <w:rsid w:val="00EC7068"/>
    <w:rsid w:val="00EE66CC"/>
    <w:rsid w:val="00EF6241"/>
    <w:rsid w:val="00F61687"/>
    <w:rsid w:val="00F92CB7"/>
    <w:rsid w:val="00FB025E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66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6CC"/>
    <w:rPr>
      <w:color w:val="800080"/>
      <w:u w:val="single"/>
    </w:rPr>
  </w:style>
  <w:style w:type="paragraph" w:customStyle="1" w:styleId="font5">
    <w:name w:val="font5"/>
    <w:basedOn w:val="a"/>
    <w:rsid w:val="00EE66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66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6CC"/>
    <w:rPr>
      <w:color w:val="800080"/>
      <w:u w:val="single"/>
    </w:rPr>
  </w:style>
  <w:style w:type="paragraph" w:customStyle="1" w:styleId="font5">
    <w:name w:val="font5"/>
    <w:basedOn w:val="a"/>
    <w:rsid w:val="00EE66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Лепихин Константин Александрович</dc:creator>
  <cp:lastModifiedBy>Прохорова Наталья Сергеевна</cp:lastModifiedBy>
  <cp:revision>2</cp:revision>
  <cp:lastPrinted>2020-10-31T07:15:00Z</cp:lastPrinted>
  <dcterms:created xsi:type="dcterms:W3CDTF">2020-11-23T07:17:00Z</dcterms:created>
  <dcterms:modified xsi:type="dcterms:W3CDTF">2020-11-23T07:17:00Z</dcterms:modified>
</cp:coreProperties>
</file>