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7BAA" w:rsidRPr="000A112D" w:rsidRDefault="00247BAA" w:rsidP="00247BAA">
      <w:pPr>
        <w:jc w:val="center"/>
        <w:rPr>
          <w:b/>
          <w:i/>
          <w:sz w:val="20"/>
          <w:szCs w:val="20"/>
        </w:rPr>
      </w:pPr>
      <w:r w:rsidRPr="000A112D">
        <w:rPr>
          <w:b/>
          <w:i/>
          <w:sz w:val="20"/>
          <w:szCs w:val="20"/>
        </w:rPr>
        <w:t>Дорогие друзья!</w:t>
      </w:r>
    </w:p>
    <w:p w:rsidR="00247BAA" w:rsidRPr="000A112D" w:rsidRDefault="000A74B3" w:rsidP="00B3192D">
      <w:pPr>
        <w:ind w:left="142" w:firstLine="284"/>
        <w:jc w:val="both"/>
        <w:rPr>
          <w:b/>
          <w:sz w:val="20"/>
          <w:szCs w:val="20"/>
        </w:rPr>
      </w:pPr>
      <w:r w:rsidRPr="000A112D">
        <w:rPr>
          <w:sz w:val="20"/>
          <w:szCs w:val="20"/>
        </w:rPr>
        <w:t xml:space="preserve">ФГБОУ </w:t>
      </w:r>
      <w:proofErr w:type="gramStart"/>
      <w:r w:rsidRPr="000A112D">
        <w:rPr>
          <w:sz w:val="20"/>
          <w:szCs w:val="20"/>
        </w:rPr>
        <w:t>ВО</w:t>
      </w:r>
      <w:proofErr w:type="gramEnd"/>
      <w:r w:rsidR="00247BAA" w:rsidRPr="000A112D">
        <w:rPr>
          <w:sz w:val="20"/>
          <w:szCs w:val="20"/>
        </w:rPr>
        <w:t xml:space="preserve"> «Тюменский индустриальный университет» кафедра «Т</w:t>
      </w:r>
      <w:r w:rsidR="00DB2536">
        <w:rPr>
          <w:sz w:val="20"/>
          <w:szCs w:val="20"/>
        </w:rPr>
        <w:t>овароведения и технологии про</w:t>
      </w:r>
      <w:r w:rsidR="000369A8">
        <w:rPr>
          <w:sz w:val="20"/>
          <w:szCs w:val="20"/>
        </w:rPr>
        <w:t xml:space="preserve">дуктов питания» приглашает Вас </w:t>
      </w:r>
      <w:r w:rsidR="00247BAA" w:rsidRPr="000A112D">
        <w:rPr>
          <w:sz w:val="20"/>
          <w:szCs w:val="20"/>
        </w:rPr>
        <w:t>принять участие</w:t>
      </w:r>
      <w:r w:rsidR="001320DC" w:rsidRPr="000A112D">
        <w:rPr>
          <w:sz w:val="20"/>
          <w:szCs w:val="20"/>
        </w:rPr>
        <w:t xml:space="preserve"> </w:t>
      </w:r>
      <w:r w:rsidR="00247BAA" w:rsidRPr="000A112D">
        <w:rPr>
          <w:sz w:val="20"/>
          <w:szCs w:val="20"/>
        </w:rPr>
        <w:t xml:space="preserve">в </w:t>
      </w:r>
      <w:r w:rsidR="00247BAA" w:rsidRPr="000A112D">
        <w:rPr>
          <w:sz w:val="20"/>
          <w:szCs w:val="20"/>
          <w:lang w:val="en-US"/>
        </w:rPr>
        <w:t>V</w:t>
      </w:r>
      <w:r w:rsidR="00DB2536">
        <w:rPr>
          <w:sz w:val="20"/>
          <w:szCs w:val="20"/>
          <w:lang w:val="en-US"/>
        </w:rPr>
        <w:t>I</w:t>
      </w:r>
      <w:r w:rsidR="000F111E" w:rsidRPr="000A112D">
        <w:rPr>
          <w:sz w:val="20"/>
          <w:szCs w:val="20"/>
          <w:lang w:val="en-US"/>
        </w:rPr>
        <w:t>I</w:t>
      </w:r>
      <w:r w:rsidR="00247BAA" w:rsidRPr="000A112D">
        <w:rPr>
          <w:sz w:val="20"/>
          <w:szCs w:val="20"/>
        </w:rPr>
        <w:t xml:space="preserve"> Международной научно-практической конференции «Региональный рынок потребительских товаров: перспективы развития, качество и безопасность товаров, особенности подготовки кадров в услов</w:t>
      </w:r>
      <w:r w:rsidR="0068669F">
        <w:rPr>
          <w:sz w:val="20"/>
          <w:szCs w:val="20"/>
        </w:rPr>
        <w:t>иях развивающихся IT технологий</w:t>
      </w:r>
      <w:r w:rsidR="00247BAA" w:rsidRPr="000A112D">
        <w:rPr>
          <w:sz w:val="20"/>
          <w:szCs w:val="20"/>
        </w:rPr>
        <w:t xml:space="preserve">», которая состоится </w:t>
      </w:r>
      <w:r w:rsidR="00247BAA" w:rsidRPr="00E3225D">
        <w:rPr>
          <w:b/>
          <w:sz w:val="20"/>
          <w:szCs w:val="20"/>
        </w:rPr>
        <w:t>27</w:t>
      </w:r>
      <w:r w:rsidR="00247BAA" w:rsidRPr="000A112D">
        <w:rPr>
          <w:sz w:val="20"/>
          <w:szCs w:val="20"/>
        </w:rPr>
        <w:t xml:space="preserve"> </w:t>
      </w:r>
      <w:r w:rsidR="00247BAA" w:rsidRPr="000A112D">
        <w:rPr>
          <w:b/>
          <w:sz w:val="20"/>
          <w:szCs w:val="20"/>
        </w:rPr>
        <w:t>апреля</w:t>
      </w:r>
      <w:bookmarkStart w:id="0" w:name="_GoBack"/>
      <w:bookmarkEnd w:id="0"/>
      <w:r w:rsidR="00247BAA" w:rsidRPr="000A112D">
        <w:rPr>
          <w:b/>
          <w:sz w:val="20"/>
          <w:szCs w:val="20"/>
        </w:rPr>
        <w:t xml:space="preserve"> 2018 г. в 10.00, по адресу 625000, г. Тюмень, ул. Во</w:t>
      </w:r>
      <w:r w:rsidR="000F111E" w:rsidRPr="000A112D">
        <w:rPr>
          <w:b/>
          <w:sz w:val="20"/>
          <w:szCs w:val="20"/>
        </w:rPr>
        <w:t>лодарского 38, зал №2</w:t>
      </w:r>
      <w:r w:rsidR="00247BAA" w:rsidRPr="000A112D">
        <w:rPr>
          <w:b/>
          <w:sz w:val="20"/>
          <w:szCs w:val="20"/>
        </w:rPr>
        <w:t>.</w:t>
      </w:r>
    </w:p>
    <w:p w:rsidR="002048EB" w:rsidRPr="000A112D" w:rsidRDefault="002048EB" w:rsidP="001320DC">
      <w:pPr>
        <w:ind w:left="142" w:firstLine="284"/>
        <w:jc w:val="both"/>
        <w:rPr>
          <w:color w:val="000000"/>
          <w:sz w:val="20"/>
          <w:szCs w:val="20"/>
        </w:rPr>
      </w:pPr>
      <w:r w:rsidRPr="000A112D">
        <w:rPr>
          <w:color w:val="000000"/>
          <w:sz w:val="20"/>
          <w:szCs w:val="20"/>
        </w:rPr>
        <w:t>Доклад печатается в авторской редакции. При отсутствии заявки, несоответствии доклада тематике конференции, нарушении сроков или требований к оформлению материалы не публикуются.</w:t>
      </w:r>
    </w:p>
    <w:p w:rsidR="002048EB" w:rsidRPr="000A112D" w:rsidRDefault="002048EB" w:rsidP="001320DC">
      <w:pPr>
        <w:ind w:left="142" w:firstLine="284"/>
        <w:jc w:val="both"/>
        <w:rPr>
          <w:b/>
          <w:color w:val="000000"/>
          <w:sz w:val="20"/>
          <w:szCs w:val="20"/>
        </w:rPr>
      </w:pPr>
      <w:r w:rsidRPr="000A112D">
        <w:rPr>
          <w:color w:val="000000"/>
          <w:sz w:val="20"/>
          <w:szCs w:val="20"/>
        </w:rPr>
        <w:t xml:space="preserve">К материалам следует приложить заполненную заявку на участие в конференции, сведения об авторах. Для своевременного формирования и публикации сборника материалы должны поступить до </w:t>
      </w:r>
      <w:r w:rsidR="000A74B3" w:rsidRPr="000A112D">
        <w:rPr>
          <w:b/>
          <w:color w:val="000000"/>
          <w:sz w:val="20"/>
          <w:szCs w:val="20"/>
        </w:rPr>
        <w:t>21</w:t>
      </w:r>
      <w:r w:rsidRPr="000A112D">
        <w:rPr>
          <w:b/>
          <w:color w:val="000000"/>
          <w:sz w:val="20"/>
          <w:szCs w:val="20"/>
        </w:rPr>
        <w:t xml:space="preserve"> апреля 2018года</w:t>
      </w:r>
      <w:r w:rsidRPr="000A112D">
        <w:rPr>
          <w:color w:val="000000"/>
          <w:sz w:val="20"/>
          <w:szCs w:val="20"/>
        </w:rPr>
        <w:t xml:space="preserve"> по адресу </w:t>
      </w:r>
      <w:proofErr w:type="spellStart"/>
      <w:r w:rsidR="00F836CC" w:rsidRPr="000A112D">
        <w:rPr>
          <w:b/>
          <w:color w:val="000000"/>
          <w:sz w:val="20"/>
          <w:szCs w:val="20"/>
          <w:lang w:val="en-US"/>
        </w:rPr>
        <w:t>k</w:t>
      </w:r>
      <w:r w:rsidRPr="000A112D">
        <w:rPr>
          <w:b/>
          <w:color w:val="000000"/>
          <w:sz w:val="20"/>
          <w:szCs w:val="20"/>
          <w:lang w:val="en-US"/>
        </w:rPr>
        <w:t>ttpp</w:t>
      </w:r>
      <w:proofErr w:type="spellEnd"/>
      <w:r w:rsidRPr="000A112D">
        <w:rPr>
          <w:b/>
          <w:color w:val="000000"/>
          <w:sz w:val="20"/>
          <w:szCs w:val="20"/>
        </w:rPr>
        <w:t>@</w:t>
      </w:r>
      <w:proofErr w:type="spellStart"/>
      <w:r w:rsidR="00855A9A" w:rsidRPr="000A112D">
        <w:rPr>
          <w:b/>
          <w:color w:val="000000"/>
          <w:sz w:val="20"/>
          <w:szCs w:val="20"/>
          <w:lang w:val="en-US"/>
        </w:rPr>
        <w:t>tyuiu</w:t>
      </w:r>
      <w:proofErr w:type="spellEnd"/>
      <w:r w:rsidR="00855A9A" w:rsidRPr="000A112D">
        <w:rPr>
          <w:b/>
          <w:color w:val="000000"/>
          <w:sz w:val="20"/>
          <w:szCs w:val="20"/>
        </w:rPr>
        <w:t>.</w:t>
      </w:r>
      <w:proofErr w:type="spellStart"/>
      <w:r w:rsidR="00855A9A" w:rsidRPr="000A112D">
        <w:rPr>
          <w:b/>
          <w:color w:val="000000"/>
          <w:sz w:val="20"/>
          <w:szCs w:val="20"/>
          <w:lang w:val="en-US"/>
        </w:rPr>
        <w:t>ru</w:t>
      </w:r>
      <w:proofErr w:type="spellEnd"/>
    </w:p>
    <w:p w:rsidR="002048EB" w:rsidRPr="000A112D" w:rsidRDefault="002048EB" w:rsidP="001320DC">
      <w:pPr>
        <w:ind w:left="142" w:firstLine="284"/>
        <w:jc w:val="both"/>
        <w:rPr>
          <w:sz w:val="20"/>
          <w:szCs w:val="20"/>
        </w:rPr>
      </w:pPr>
      <w:r w:rsidRPr="000A112D">
        <w:rPr>
          <w:sz w:val="20"/>
          <w:szCs w:val="20"/>
        </w:rPr>
        <w:t xml:space="preserve">Сборник материалов конференции в электронном виде в формате </w:t>
      </w:r>
      <w:proofErr w:type="spellStart"/>
      <w:r w:rsidRPr="000A112D">
        <w:rPr>
          <w:sz w:val="20"/>
          <w:szCs w:val="20"/>
          <w:lang w:val="en-US"/>
        </w:rPr>
        <w:t>pdf</w:t>
      </w:r>
      <w:proofErr w:type="spellEnd"/>
      <w:r w:rsidRPr="000A112D">
        <w:rPr>
          <w:sz w:val="20"/>
          <w:szCs w:val="20"/>
        </w:rPr>
        <w:t xml:space="preserve"> будет выслан на указанный в заявке адрес электронной почты</w:t>
      </w:r>
      <w:r w:rsidR="000A74B3" w:rsidRPr="000A112D">
        <w:rPr>
          <w:sz w:val="20"/>
          <w:szCs w:val="20"/>
        </w:rPr>
        <w:t xml:space="preserve"> и зарегистрирован в системе РИНЦ</w:t>
      </w:r>
      <w:r w:rsidRPr="000A112D">
        <w:rPr>
          <w:sz w:val="20"/>
          <w:szCs w:val="20"/>
        </w:rPr>
        <w:t>.</w:t>
      </w:r>
    </w:p>
    <w:p w:rsidR="00855A9A" w:rsidRPr="000A112D" w:rsidRDefault="00855A9A" w:rsidP="001320DC">
      <w:pPr>
        <w:ind w:left="142" w:firstLine="284"/>
        <w:jc w:val="center"/>
        <w:rPr>
          <w:spacing w:val="-2"/>
          <w:sz w:val="20"/>
          <w:szCs w:val="20"/>
        </w:rPr>
      </w:pPr>
    </w:p>
    <w:p w:rsidR="00855A9A" w:rsidRPr="000A112D" w:rsidRDefault="00855A9A" w:rsidP="001320DC">
      <w:pPr>
        <w:ind w:left="142" w:firstLine="284"/>
        <w:jc w:val="both"/>
        <w:rPr>
          <w:i/>
          <w:sz w:val="20"/>
          <w:szCs w:val="20"/>
        </w:rPr>
      </w:pPr>
      <w:r w:rsidRPr="000A112D">
        <w:rPr>
          <w:i/>
          <w:sz w:val="20"/>
          <w:szCs w:val="20"/>
        </w:rPr>
        <w:t>Председатель оргкомитета:</w:t>
      </w:r>
    </w:p>
    <w:p w:rsidR="00855A9A" w:rsidRPr="000A112D" w:rsidRDefault="000F111E" w:rsidP="001320DC">
      <w:pPr>
        <w:ind w:left="142" w:firstLine="284"/>
        <w:jc w:val="both"/>
        <w:rPr>
          <w:sz w:val="20"/>
          <w:szCs w:val="20"/>
        </w:rPr>
      </w:pPr>
      <w:r w:rsidRPr="000A112D">
        <w:rPr>
          <w:sz w:val="20"/>
          <w:szCs w:val="20"/>
        </w:rPr>
        <w:t>д.т.н., профессор В.Г. Попов – заведующий кафедрой «</w:t>
      </w:r>
      <w:r w:rsidR="0068669F" w:rsidRPr="0068669F">
        <w:rPr>
          <w:sz w:val="20"/>
          <w:szCs w:val="20"/>
        </w:rPr>
        <w:t>Товароведения и технологии продуктов питания</w:t>
      </w:r>
      <w:r w:rsidRPr="000A112D">
        <w:rPr>
          <w:sz w:val="20"/>
          <w:szCs w:val="20"/>
        </w:rPr>
        <w:t>»</w:t>
      </w:r>
    </w:p>
    <w:p w:rsidR="00855A9A" w:rsidRPr="000A112D" w:rsidRDefault="00855A9A" w:rsidP="001320DC">
      <w:pPr>
        <w:ind w:left="142" w:firstLine="284"/>
        <w:jc w:val="both"/>
        <w:rPr>
          <w:i/>
          <w:sz w:val="20"/>
          <w:szCs w:val="20"/>
        </w:rPr>
      </w:pPr>
      <w:r w:rsidRPr="000A112D">
        <w:rPr>
          <w:i/>
          <w:sz w:val="20"/>
          <w:szCs w:val="20"/>
        </w:rPr>
        <w:t>Члены оргкомитета:</w:t>
      </w:r>
    </w:p>
    <w:p w:rsidR="00755659" w:rsidRPr="000A112D" w:rsidRDefault="00755659" w:rsidP="00755659">
      <w:pPr>
        <w:ind w:left="142" w:firstLine="284"/>
        <w:jc w:val="both"/>
        <w:rPr>
          <w:spacing w:val="-2"/>
          <w:sz w:val="20"/>
          <w:szCs w:val="20"/>
        </w:rPr>
      </w:pPr>
      <w:r w:rsidRPr="000A112D">
        <w:rPr>
          <w:spacing w:val="-2"/>
          <w:sz w:val="20"/>
          <w:szCs w:val="20"/>
        </w:rPr>
        <w:t xml:space="preserve">А.В. Пантелеев – Директор Департамента потребительского рынка и туризма Тюменской области, член Президиума Правительства </w:t>
      </w:r>
    </w:p>
    <w:p w:rsidR="00755659" w:rsidRPr="000A112D" w:rsidRDefault="00755659" w:rsidP="00755659">
      <w:pPr>
        <w:ind w:left="142" w:firstLine="284"/>
        <w:jc w:val="both"/>
        <w:rPr>
          <w:spacing w:val="-2"/>
          <w:sz w:val="20"/>
          <w:szCs w:val="20"/>
        </w:rPr>
      </w:pPr>
      <w:r w:rsidRPr="000A112D">
        <w:rPr>
          <w:spacing w:val="-2"/>
          <w:sz w:val="20"/>
          <w:szCs w:val="20"/>
        </w:rPr>
        <w:t>Е.М. Ер</w:t>
      </w:r>
      <w:r>
        <w:rPr>
          <w:spacing w:val="-2"/>
          <w:sz w:val="20"/>
          <w:szCs w:val="20"/>
        </w:rPr>
        <w:t>ё</w:t>
      </w:r>
      <w:r w:rsidRPr="000A112D">
        <w:rPr>
          <w:spacing w:val="-2"/>
          <w:sz w:val="20"/>
          <w:szCs w:val="20"/>
        </w:rPr>
        <w:t xml:space="preserve">мина – Директор </w:t>
      </w:r>
      <w:proofErr w:type="gramStart"/>
      <w:r>
        <w:rPr>
          <w:spacing w:val="-2"/>
          <w:sz w:val="20"/>
          <w:szCs w:val="20"/>
        </w:rPr>
        <w:t>Д</w:t>
      </w:r>
      <w:r w:rsidRPr="000A112D">
        <w:rPr>
          <w:spacing w:val="-2"/>
          <w:sz w:val="20"/>
          <w:szCs w:val="20"/>
        </w:rPr>
        <w:t>епартамента потребительского рынка Администрации города Тюмени</w:t>
      </w:r>
      <w:proofErr w:type="gramEnd"/>
    </w:p>
    <w:p w:rsidR="00855A9A" w:rsidRPr="000A112D" w:rsidRDefault="00DB2536" w:rsidP="001320DC">
      <w:pPr>
        <w:ind w:left="142" w:firstLine="284"/>
        <w:jc w:val="both"/>
        <w:rPr>
          <w:spacing w:val="-2"/>
          <w:sz w:val="20"/>
          <w:szCs w:val="20"/>
        </w:rPr>
      </w:pPr>
      <w:r>
        <w:rPr>
          <w:spacing w:val="-2"/>
          <w:sz w:val="20"/>
          <w:szCs w:val="20"/>
        </w:rPr>
        <w:t>д.э.н., профессор В.Д. Малы</w:t>
      </w:r>
      <w:r w:rsidR="000A74B3" w:rsidRPr="000A112D">
        <w:rPr>
          <w:spacing w:val="-2"/>
          <w:sz w:val="20"/>
          <w:szCs w:val="20"/>
        </w:rPr>
        <w:t xml:space="preserve">гина – профессор ГО ВПО «Донецкий национальный университет экономики и торговли им. </w:t>
      </w:r>
      <w:proofErr w:type="spellStart"/>
      <w:r w:rsidR="000A74B3" w:rsidRPr="000A112D">
        <w:rPr>
          <w:spacing w:val="-2"/>
          <w:sz w:val="20"/>
          <w:szCs w:val="20"/>
        </w:rPr>
        <w:t>М.Туган</w:t>
      </w:r>
      <w:proofErr w:type="spellEnd"/>
      <w:r w:rsidR="000A74B3" w:rsidRPr="000A112D">
        <w:rPr>
          <w:spacing w:val="-2"/>
          <w:sz w:val="20"/>
          <w:szCs w:val="20"/>
        </w:rPr>
        <w:t>-Барановского</w:t>
      </w:r>
    </w:p>
    <w:p w:rsidR="000A74B3" w:rsidRPr="000A112D" w:rsidRDefault="000A74B3" w:rsidP="001320DC">
      <w:pPr>
        <w:ind w:left="142" w:firstLine="284"/>
        <w:jc w:val="both"/>
        <w:rPr>
          <w:spacing w:val="-2"/>
          <w:sz w:val="20"/>
          <w:szCs w:val="20"/>
        </w:rPr>
      </w:pPr>
      <w:r w:rsidRPr="000A112D">
        <w:rPr>
          <w:spacing w:val="-2"/>
          <w:sz w:val="20"/>
          <w:szCs w:val="20"/>
        </w:rPr>
        <w:t>д.т.н., профессор О.В. Пасько – профессор ФГБОУ ВО МГУПП</w:t>
      </w:r>
    </w:p>
    <w:p w:rsidR="000A74B3" w:rsidRPr="000A112D" w:rsidRDefault="000A74B3" w:rsidP="001320DC">
      <w:pPr>
        <w:ind w:left="142" w:firstLine="284"/>
        <w:jc w:val="both"/>
        <w:rPr>
          <w:spacing w:val="-2"/>
          <w:sz w:val="20"/>
          <w:szCs w:val="20"/>
        </w:rPr>
      </w:pPr>
      <w:proofErr w:type="gramStart"/>
      <w:r w:rsidRPr="000A112D">
        <w:rPr>
          <w:spacing w:val="-2"/>
          <w:sz w:val="20"/>
          <w:szCs w:val="20"/>
        </w:rPr>
        <w:t>д.б</w:t>
      </w:r>
      <w:proofErr w:type="gramEnd"/>
      <w:r w:rsidRPr="000A112D">
        <w:rPr>
          <w:spacing w:val="-2"/>
          <w:sz w:val="20"/>
          <w:szCs w:val="20"/>
        </w:rPr>
        <w:t>.н.,  профессор Г.Д. Кадочникова – профессор ФГБОУ ВО ТИУ</w:t>
      </w:r>
    </w:p>
    <w:p w:rsidR="00855A9A" w:rsidRDefault="00855A9A" w:rsidP="001320DC">
      <w:pPr>
        <w:ind w:left="142" w:firstLine="284"/>
        <w:jc w:val="both"/>
        <w:rPr>
          <w:spacing w:val="-2"/>
          <w:sz w:val="20"/>
          <w:szCs w:val="20"/>
        </w:rPr>
      </w:pPr>
      <w:r w:rsidRPr="000A112D">
        <w:rPr>
          <w:i/>
          <w:spacing w:val="-2"/>
          <w:sz w:val="20"/>
          <w:szCs w:val="20"/>
        </w:rPr>
        <w:t xml:space="preserve">Секретарь: </w:t>
      </w:r>
      <w:r w:rsidR="001320DC" w:rsidRPr="000A112D">
        <w:rPr>
          <w:spacing w:val="-2"/>
          <w:sz w:val="20"/>
          <w:szCs w:val="20"/>
        </w:rPr>
        <w:t>к.т.н. Л.Н. Буракова – доцент ФГБОУ ВО ТИУ</w:t>
      </w:r>
    </w:p>
    <w:p w:rsidR="000369A8" w:rsidRPr="000A112D" w:rsidRDefault="000369A8" w:rsidP="001320DC">
      <w:pPr>
        <w:ind w:left="142" w:firstLine="284"/>
        <w:jc w:val="both"/>
        <w:rPr>
          <w:spacing w:val="-2"/>
          <w:sz w:val="20"/>
          <w:szCs w:val="20"/>
        </w:rPr>
      </w:pPr>
    </w:p>
    <w:p w:rsidR="001320DC" w:rsidRPr="00B3192D" w:rsidRDefault="00DA3681" w:rsidP="001320DC">
      <w:pPr>
        <w:ind w:left="142" w:firstLine="284"/>
        <w:jc w:val="both"/>
        <w:rPr>
          <w:b/>
          <w:spacing w:val="-2"/>
          <w:sz w:val="22"/>
          <w:szCs w:val="22"/>
        </w:rPr>
      </w:pPr>
      <w:r>
        <w:rPr>
          <w:noProof/>
          <w:sz w:val="16"/>
          <w:szCs w:val="16"/>
        </w:rPr>
        <w:lastRenderedPageBreak/>
        <w:pict>
          <v:rect id="_x0000_s1026" style="position:absolute;left:0;text-align:left;margin-left:-4.6pt;margin-top:.15pt;width:250.5pt;height:365.25pt;z-index:251660288" filled="f" strokeweight="1.5pt">
            <v:stroke dashstyle="1 1"/>
          </v:rect>
        </w:pict>
      </w:r>
    </w:p>
    <w:p w:rsidR="00247BAA" w:rsidRPr="00846BAB" w:rsidRDefault="00247BAA" w:rsidP="00247BAA">
      <w:pPr>
        <w:jc w:val="center"/>
        <w:rPr>
          <w:b/>
        </w:rPr>
      </w:pPr>
      <w:r w:rsidRPr="00846BAB">
        <w:rPr>
          <w:b/>
        </w:rPr>
        <w:t>ЗАЯВКА</w:t>
      </w:r>
      <w:r>
        <w:rPr>
          <w:b/>
        </w:rPr>
        <w:t>*</w:t>
      </w:r>
    </w:p>
    <w:p w:rsidR="00247BAA" w:rsidRDefault="00247BAA" w:rsidP="00247BAA">
      <w:pPr>
        <w:jc w:val="center"/>
      </w:pPr>
      <w:r>
        <w:t xml:space="preserve">на участие в </w:t>
      </w:r>
      <w:r w:rsidR="00E827CF">
        <w:rPr>
          <w:lang w:val="en-US"/>
        </w:rPr>
        <w:t>V</w:t>
      </w:r>
      <w:r w:rsidR="00DB2536">
        <w:rPr>
          <w:lang w:val="en-US"/>
        </w:rPr>
        <w:t>I</w:t>
      </w:r>
      <w:r w:rsidR="000F111E">
        <w:rPr>
          <w:lang w:val="en-US"/>
        </w:rPr>
        <w:t>I</w:t>
      </w:r>
      <w:r>
        <w:t xml:space="preserve"> Международной научно-практической конференции</w:t>
      </w:r>
    </w:p>
    <w:p w:rsidR="00247BAA" w:rsidRDefault="00247BAA" w:rsidP="00247BAA">
      <w:pPr>
        <w:jc w:val="center"/>
        <w:rPr>
          <w:b/>
        </w:rPr>
      </w:pPr>
      <w:r w:rsidRPr="004029CC">
        <w:rPr>
          <w:b/>
        </w:rPr>
        <w:t>«</w:t>
      </w:r>
      <w:r w:rsidR="00E827CF" w:rsidRPr="00E827CF">
        <w:rPr>
          <w:b/>
        </w:rPr>
        <w:t>Региональный рынок потребительских товаров: перспективы развития, качество и безопасность товаров, особенности подготовки кадров в услов</w:t>
      </w:r>
      <w:r w:rsidR="0068669F">
        <w:rPr>
          <w:b/>
        </w:rPr>
        <w:t>иях развивающихся IT технологий</w:t>
      </w:r>
      <w:r w:rsidRPr="004029CC">
        <w:rPr>
          <w:b/>
        </w:rPr>
        <w:t>»</w:t>
      </w:r>
    </w:p>
    <w:p w:rsidR="00247BAA" w:rsidRDefault="00E827CF" w:rsidP="00247BAA">
      <w:pPr>
        <w:jc w:val="center"/>
        <w:rPr>
          <w:b/>
        </w:rPr>
      </w:pPr>
      <w:proofErr w:type="gramStart"/>
      <w:r>
        <w:rPr>
          <w:b/>
          <w:lang w:val="en-US"/>
        </w:rPr>
        <w:t>27</w:t>
      </w:r>
      <w:r w:rsidR="00247BAA">
        <w:rPr>
          <w:b/>
        </w:rPr>
        <w:t xml:space="preserve"> </w:t>
      </w:r>
      <w:r>
        <w:rPr>
          <w:b/>
        </w:rPr>
        <w:t>апреля</w:t>
      </w:r>
      <w:r w:rsidR="00247BAA">
        <w:rPr>
          <w:b/>
        </w:rPr>
        <w:t xml:space="preserve"> 2018 г.</w:t>
      </w:r>
      <w:proofErr w:type="gramEnd"/>
    </w:p>
    <w:p w:rsidR="00247BAA" w:rsidRPr="007D33A2" w:rsidRDefault="00247BAA" w:rsidP="00247BAA">
      <w:pPr>
        <w:jc w:val="center"/>
        <w:rPr>
          <w:b/>
          <w:sz w:val="16"/>
          <w:szCs w:val="16"/>
        </w:rPr>
      </w:pP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969"/>
        <w:gridCol w:w="567"/>
      </w:tblGrid>
      <w:tr w:rsidR="00247BAA" w:rsidRPr="00120B2B" w:rsidTr="000F111E">
        <w:tc>
          <w:tcPr>
            <w:tcW w:w="3969" w:type="dxa"/>
          </w:tcPr>
          <w:p w:rsidR="00247BAA" w:rsidRPr="00120B2B" w:rsidRDefault="00247BAA" w:rsidP="004D01CD">
            <w:r w:rsidRPr="00120B2B">
              <w:rPr>
                <w:sz w:val="22"/>
                <w:szCs w:val="22"/>
              </w:rPr>
              <w:t>Ф.И.О.:</w:t>
            </w:r>
          </w:p>
        </w:tc>
        <w:tc>
          <w:tcPr>
            <w:tcW w:w="567" w:type="dxa"/>
          </w:tcPr>
          <w:p w:rsidR="00247BAA" w:rsidRPr="00120B2B" w:rsidRDefault="00247BAA" w:rsidP="004D01CD">
            <w:pPr>
              <w:jc w:val="center"/>
              <w:rPr>
                <w:b/>
              </w:rPr>
            </w:pPr>
          </w:p>
        </w:tc>
      </w:tr>
      <w:tr w:rsidR="00247BAA" w:rsidRPr="00120B2B" w:rsidTr="000F111E">
        <w:tc>
          <w:tcPr>
            <w:tcW w:w="3969" w:type="dxa"/>
          </w:tcPr>
          <w:p w:rsidR="00247BAA" w:rsidRPr="00120B2B" w:rsidRDefault="00247BAA" w:rsidP="004D01CD">
            <w:r w:rsidRPr="00120B2B">
              <w:rPr>
                <w:color w:val="000000"/>
                <w:sz w:val="22"/>
                <w:szCs w:val="22"/>
              </w:rPr>
              <w:t xml:space="preserve">Организация </w:t>
            </w:r>
            <w:r w:rsidRPr="00052244">
              <w:rPr>
                <w:color w:val="000000"/>
                <w:sz w:val="22"/>
                <w:szCs w:val="22"/>
              </w:rPr>
              <w:t>(полное наименование):</w:t>
            </w:r>
          </w:p>
        </w:tc>
        <w:tc>
          <w:tcPr>
            <w:tcW w:w="567" w:type="dxa"/>
          </w:tcPr>
          <w:p w:rsidR="00247BAA" w:rsidRPr="00120B2B" w:rsidRDefault="00247BAA" w:rsidP="004D01CD">
            <w:pPr>
              <w:jc w:val="center"/>
              <w:rPr>
                <w:b/>
              </w:rPr>
            </w:pPr>
          </w:p>
        </w:tc>
      </w:tr>
      <w:tr w:rsidR="00247BAA" w:rsidRPr="00120B2B" w:rsidTr="000F111E">
        <w:tc>
          <w:tcPr>
            <w:tcW w:w="3969" w:type="dxa"/>
          </w:tcPr>
          <w:p w:rsidR="00247BAA" w:rsidRPr="00120B2B" w:rsidRDefault="00247BAA" w:rsidP="004D01CD">
            <w:pPr>
              <w:rPr>
                <w:color w:val="000000"/>
              </w:rPr>
            </w:pPr>
            <w:r w:rsidRPr="00120B2B">
              <w:rPr>
                <w:color w:val="000000"/>
                <w:sz w:val="22"/>
                <w:szCs w:val="22"/>
              </w:rPr>
              <w:t>Должность</w:t>
            </w:r>
            <w:r>
              <w:rPr>
                <w:color w:val="000000"/>
                <w:sz w:val="22"/>
                <w:szCs w:val="22"/>
              </w:rPr>
              <w:t xml:space="preserve"> (полностью)</w:t>
            </w:r>
            <w:r w:rsidRPr="00120B2B">
              <w:rPr>
                <w:color w:val="000000"/>
                <w:sz w:val="22"/>
                <w:szCs w:val="22"/>
              </w:rPr>
              <w:t>:</w:t>
            </w:r>
          </w:p>
        </w:tc>
        <w:tc>
          <w:tcPr>
            <w:tcW w:w="567" w:type="dxa"/>
          </w:tcPr>
          <w:p w:rsidR="00247BAA" w:rsidRPr="00120B2B" w:rsidRDefault="00247BAA" w:rsidP="004D01CD">
            <w:pPr>
              <w:jc w:val="center"/>
              <w:rPr>
                <w:b/>
              </w:rPr>
            </w:pPr>
          </w:p>
        </w:tc>
      </w:tr>
      <w:tr w:rsidR="00247BAA" w:rsidRPr="00120B2B" w:rsidTr="000F111E">
        <w:tc>
          <w:tcPr>
            <w:tcW w:w="3969" w:type="dxa"/>
          </w:tcPr>
          <w:p w:rsidR="00247BAA" w:rsidRPr="00120B2B" w:rsidRDefault="00247BAA" w:rsidP="004D01CD">
            <w:pPr>
              <w:rPr>
                <w:color w:val="000000"/>
              </w:rPr>
            </w:pPr>
            <w:r w:rsidRPr="00120B2B">
              <w:rPr>
                <w:color w:val="000000"/>
                <w:sz w:val="22"/>
                <w:szCs w:val="22"/>
              </w:rPr>
              <w:t>Учёная</w:t>
            </w:r>
            <w:r w:rsidRPr="00120B2B">
              <w:rPr>
                <w:b/>
                <w:color w:val="000000"/>
                <w:sz w:val="22"/>
                <w:szCs w:val="22"/>
              </w:rPr>
              <w:t xml:space="preserve"> </w:t>
            </w:r>
            <w:r w:rsidRPr="00120B2B">
              <w:rPr>
                <w:color w:val="000000"/>
                <w:sz w:val="22"/>
                <w:szCs w:val="22"/>
              </w:rPr>
              <w:t>степень, звание:</w:t>
            </w:r>
          </w:p>
        </w:tc>
        <w:tc>
          <w:tcPr>
            <w:tcW w:w="567" w:type="dxa"/>
          </w:tcPr>
          <w:p w:rsidR="00247BAA" w:rsidRPr="00120B2B" w:rsidRDefault="00247BAA" w:rsidP="004D01CD">
            <w:pPr>
              <w:jc w:val="center"/>
              <w:rPr>
                <w:b/>
              </w:rPr>
            </w:pPr>
          </w:p>
        </w:tc>
      </w:tr>
      <w:tr w:rsidR="00247BAA" w:rsidRPr="00120B2B" w:rsidTr="000F111E">
        <w:tc>
          <w:tcPr>
            <w:tcW w:w="3969" w:type="dxa"/>
          </w:tcPr>
          <w:p w:rsidR="00247BAA" w:rsidRPr="00120B2B" w:rsidRDefault="00247BAA" w:rsidP="004D01CD">
            <w:pPr>
              <w:rPr>
                <w:color w:val="000000"/>
              </w:rPr>
            </w:pPr>
            <w:r w:rsidRPr="00120B2B">
              <w:rPr>
                <w:color w:val="000000"/>
                <w:sz w:val="22"/>
                <w:szCs w:val="22"/>
              </w:rPr>
              <w:t>Город, страна:</w:t>
            </w:r>
          </w:p>
        </w:tc>
        <w:tc>
          <w:tcPr>
            <w:tcW w:w="567" w:type="dxa"/>
          </w:tcPr>
          <w:p w:rsidR="00247BAA" w:rsidRPr="00120B2B" w:rsidRDefault="00247BAA" w:rsidP="004D01CD">
            <w:pPr>
              <w:jc w:val="center"/>
              <w:rPr>
                <w:b/>
              </w:rPr>
            </w:pPr>
          </w:p>
        </w:tc>
      </w:tr>
      <w:tr w:rsidR="00247BAA" w:rsidRPr="00120B2B" w:rsidTr="000F111E">
        <w:tc>
          <w:tcPr>
            <w:tcW w:w="3969" w:type="dxa"/>
          </w:tcPr>
          <w:p w:rsidR="00247BAA" w:rsidRPr="00F60DB1" w:rsidRDefault="00247BAA" w:rsidP="000F111E">
            <w:pPr>
              <w:rPr>
                <w:color w:val="000000"/>
              </w:rPr>
            </w:pPr>
            <w:proofErr w:type="spellStart"/>
            <w:r>
              <w:rPr>
                <w:color w:val="000000"/>
                <w:sz w:val="22"/>
                <w:szCs w:val="22"/>
              </w:rPr>
              <w:t>Наз</w:t>
            </w:r>
            <w:r>
              <w:rPr>
                <w:color w:val="000000"/>
                <w:sz w:val="22"/>
                <w:szCs w:val="22"/>
                <w:lang w:val="en-US"/>
              </w:rPr>
              <w:t>вание</w:t>
            </w:r>
            <w:proofErr w:type="spellEnd"/>
            <w:r>
              <w:rPr>
                <w:color w:val="000000"/>
                <w:sz w:val="22"/>
                <w:szCs w:val="22"/>
                <w:lang w:val="en-US"/>
              </w:rPr>
              <w:t xml:space="preserve"> </w:t>
            </w:r>
            <w:r w:rsidR="000F111E">
              <w:rPr>
                <w:color w:val="000000"/>
                <w:sz w:val="22"/>
                <w:szCs w:val="22"/>
              </w:rPr>
              <w:t>секции</w:t>
            </w:r>
            <w:r w:rsidRPr="007465BB">
              <w:rPr>
                <w:color w:val="000000"/>
                <w:sz w:val="22"/>
                <w:szCs w:val="22"/>
                <w:lang w:val="en-US"/>
              </w:rPr>
              <w:t>:</w:t>
            </w:r>
          </w:p>
        </w:tc>
        <w:tc>
          <w:tcPr>
            <w:tcW w:w="567" w:type="dxa"/>
          </w:tcPr>
          <w:p w:rsidR="00247BAA" w:rsidRPr="00120B2B" w:rsidRDefault="00247BAA" w:rsidP="004D01CD">
            <w:pPr>
              <w:jc w:val="center"/>
              <w:rPr>
                <w:b/>
              </w:rPr>
            </w:pPr>
          </w:p>
        </w:tc>
      </w:tr>
      <w:tr w:rsidR="00247BAA" w:rsidRPr="00120B2B" w:rsidTr="000F111E">
        <w:tc>
          <w:tcPr>
            <w:tcW w:w="3969" w:type="dxa"/>
          </w:tcPr>
          <w:p w:rsidR="00247BAA" w:rsidRPr="00120B2B" w:rsidRDefault="00247BAA" w:rsidP="004D01CD">
            <w:pPr>
              <w:rPr>
                <w:color w:val="000000"/>
              </w:rPr>
            </w:pPr>
            <w:r w:rsidRPr="00120B2B">
              <w:rPr>
                <w:color w:val="000000"/>
                <w:sz w:val="22"/>
                <w:szCs w:val="22"/>
              </w:rPr>
              <w:t>Телефон:</w:t>
            </w:r>
          </w:p>
        </w:tc>
        <w:tc>
          <w:tcPr>
            <w:tcW w:w="567" w:type="dxa"/>
          </w:tcPr>
          <w:p w:rsidR="00247BAA" w:rsidRPr="00120B2B" w:rsidRDefault="00247BAA" w:rsidP="004D01CD">
            <w:pPr>
              <w:jc w:val="center"/>
              <w:rPr>
                <w:b/>
              </w:rPr>
            </w:pPr>
          </w:p>
        </w:tc>
      </w:tr>
      <w:tr w:rsidR="00247BAA" w:rsidRPr="00120B2B" w:rsidTr="000F111E">
        <w:tc>
          <w:tcPr>
            <w:tcW w:w="3969" w:type="dxa"/>
          </w:tcPr>
          <w:p w:rsidR="00247BAA" w:rsidRPr="00120B2B" w:rsidRDefault="00247BAA" w:rsidP="004D01CD">
            <w:pPr>
              <w:rPr>
                <w:color w:val="000000"/>
              </w:rPr>
            </w:pPr>
            <w:proofErr w:type="gramStart"/>
            <w:r w:rsidRPr="00120B2B">
              <w:rPr>
                <w:color w:val="000000"/>
                <w:sz w:val="22"/>
                <w:szCs w:val="22"/>
              </w:rPr>
              <w:t>Е</w:t>
            </w:r>
            <w:proofErr w:type="gramEnd"/>
            <w:r w:rsidRPr="00120B2B">
              <w:rPr>
                <w:color w:val="000000"/>
                <w:sz w:val="22"/>
                <w:szCs w:val="22"/>
              </w:rPr>
              <w:t>-</w:t>
            </w:r>
            <w:r w:rsidRPr="00120B2B">
              <w:rPr>
                <w:color w:val="000000"/>
                <w:sz w:val="22"/>
                <w:szCs w:val="22"/>
                <w:lang w:val="en-US"/>
              </w:rPr>
              <w:t>mail</w:t>
            </w:r>
            <w:r w:rsidRPr="00120B2B">
              <w:rPr>
                <w:color w:val="000000"/>
                <w:sz w:val="22"/>
                <w:szCs w:val="22"/>
              </w:rPr>
              <w:t>:</w:t>
            </w:r>
          </w:p>
        </w:tc>
        <w:tc>
          <w:tcPr>
            <w:tcW w:w="567" w:type="dxa"/>
          </w:tcPr>
          <w:p w:rsidR="00247BAA" w:rsidRPr="00120B2B" w:rsidRDefault="00247BAA" w:rsidP="004D01CD">
            <w:pPr>
              <w:jc w:val="center"/>
              <w:rPr>
                <w:b/>
              </w:rPr>
            </w:pPr>
          </w:p>
        </w:tc>
      </w:tr>
    </w:tbl>
    <w:p w:rsidR="00855A9A" w:rsidRDefault="00855A9A" w:rsidP="00247BAA">
      <w:pPr>
        <w:ind w:left="142"/>
        <w:rPr>
          <w:sz w:val="22"/>
          <w:szCs w:val="22"/>
        </w:rPr>
      </w:pPr>
    </w:p>
    <w:p w:rsidR="00DF504C" w:rsidRPr="00DF504C" w:rsidRDefault="00DF504C" w:rsidP="00DF504C">
      <w:pPr>
        <w:ind w:left="142"/>
        <w:rPr>
          <w:sz w:val="20"/>
          <w:szCs w:val="20"/>
        </w:rPr>
      </w:pPr>
      <w:r w:rsidRPr="00DF504C">
        <w:rPr>
          <w:b/>
          <w:sz w:val="20"/>
          <w:szCs w:val="20"/>
        </w:rPr>
        <w:t>Я намереваюсь</w:t>
      </w:r>
      <w:r w:rsidRPr="00DF504C">
        <w:rPr>
          <w:sz w:val="20"/>
          <w:szCs w:val="20"/>
        </w:rPr>
        <w:t xml:space="preserve"> (</w:t>
      </w:r>
      <w:proofErr w:type="gramStart"/>
      <w:r w:rsidRPr="00DF504C">
        <w:rPr>
          <w:sz w:val="20"/>
          <w:szCs w:val="20"/>
        </w:rPr>
        <w:t>нужное</w:t>
      </w:r>
      <w:proofErr w:type="gramEnd"/>
      <w:r w:rsidRPr="00DF504C">
        <w:rPr>
          <w:sz w:val="20"/>
          <w:szCs w:val="20"/>
        </w:rPr>
        <w:t xml:space="preserve"> подчеркнуть):</w:t>
      </w:r>
    </w:p>
    <w:p w:rsidR="00DF504C" w:rsidRPr="00DF504C" w:rsidRDefault="00DF504C" w:rsidP="00DF504C">
      <w:pPr>
        <w:ind w:left="142"/>
        <w:rPr>
          <w:sz w:val="20"/>
          <w:szCs w:val="20"/>
        </w:rPr>
      </w:pPr>
      <w:r w:rsidRPr="00DF504C">
        <w:rPr>
          <w:sz w:val="20"/>
          <w:szCs w:val="20"/>
        </w:rPr>
        <w:t xml:space="preserve"> - выступить с докладом;</w:t>
      </w:r>
    </w:p>
    <w:p w:rsidR="00DF504C" w:rsidRPr="00DF504C" w:rsidRDefault="00DF504C" w:rsidP="00DF504C">
      <w:pPr>
        <w:ind w:left="142"/>
        <w:rPr>
          <w:sz w:val="20"/>
          <w:szCs w:val="20"/>
        </w:rPr>
      </w:pPr>
      <w:r w:rsidRPr="00DF504C">
        <w:rPr>
          <w:sz w:val="20"/>
          <w:szCs w:val="20"/>
        </w:rPr>
        <w:t>-  участвовать в конференции в качестве слушателя;</w:t>
      </w:r>
    </w:p>
    <w:p w:rsidR="00DF504C" w:rsidRDefault="00DF504C" w:rsidP="00DF504C">
      <w:pPr>
        <w:ind w:left="142"/>
        <w:rPr>
          <w:sz w:val="20"/>
          <w:szCs w:val="20"/>
        </w:rPr>
      </w:pPr>
      <w:r w:rsidRPr="00DF504C">
        <w:rPr>
          <w:sz w:val="20"/>
          <w:szCs w:val="20"/>
        </w:rPr>
        <w:t>- опубликовать доклад.</w:t>
      </w:r>
    </w:p>
    <w:p w:rsidR="00DF504C" w:rsidRPr="00DF504C" w:rsidRDefault="00DF504C" w:rsidP="00DF504C">
      <w:pPr>
        <w:ind w:left="142"/>
        <w:rPr>
          <w:sz w:val="20"/>
          <w:szCs w:val="20"/>
        </w:rPr>
      </w:pPr>
    </w:p>
    <w:p w:rsidR="00247BAA" w:rsidRDefault="00247BAA" w:rsidP="00247BAA">
      <w:pPr>
        <w:ind w:left="142"/>
        <w:rPr>
          <w:i/>
          <w:sz w:val="22"/>
          <w:szCs w:val="22"/>
        </w:rPr>
      </w:pPr>
      <w:r>
        <w:rPr>
          <w:i/>
          <w:sz w:val="22"/>
          <w:szCs w:val="22"/>
        </w:rPr>
        <w:t>*</w:t>
      </w:r>
      <w:r w:rsidRPr="00217303">
        <w:rPr>
          <w:i/>
          <w:sz w:val="22"/>
          <w:szCs w:val="22"/>
        </w:rPr>
        <w:t>Заявка должна быть оформлена НА КАЖДОГО автора публикации отдельно.</w:t>
      </w:r>
    </w:p>
    <w:p w:rsidR="001320DC" w:rsidRDefault="001320DC" w:rsidP="00247BAA">
      <w:pPr>
        <w:jc w:val="center"/>
        <w:rPr>
          <w:b/>
          <w:caps/>
          <w:sz w:val="22"/>
          <w:szCs w:val="22"/>
        </w:rPr>
      </w:pPr>
    </w:p>
    <w:p w:rsidR="00DF504C" w:rsidRDefault="00DF504C" w:rsidP="00247BAA">
      <w:pPr>
        <w:jc w:val="center"/>
        <w:rPr>
          <w:b/>
          <w:caps/>
          <w:sz w:val="22"/>
          <w:szCs w:val="22"/>
        </w:rPr>
      </w:pPr>
    </w:p>
    <w:p w:rsidR="001320DC" w:rsidRDefault="001320DC" w:rsidP="00247BAA">
      <w:pPr>
        <w:jc w:val="center"/>
        <w:rPr>
          <w:b/>
          <w:caps/>
          <w:sz w:val="22"/>
          <w:szCs w:val="22"/>
        </w:rPr>
      </w:pPr>
      <w:r>
        <w:rPr>
          <w:b/>
          <w:caps/>
          <w:sz w:val="22"/>
          <w:szCs w:val="22"/>
        </w:rPr>
        <w:t>Наименование секций:</w:t>
      </w:r>
    </w:p>
    <w:p w:rsidR="001320DC" w:rsidRDefault="001320DC" w:rsidP="001320DC">
      <w:pPr>
        <w:jc w:val="both"/>
        <w:rPr>
          <w:sz w:val="20"/>
          <w:szCs w:val="20"/>
        </w:rPr>
      </w:pPr>
    </w:p>
    <w:p w:rsidR="001320DC" w:rsidRDefault="001320DC" w:rsidP="001320D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1. Региональные тенденции развития розничной торговли, предприятий общественного питания, пищевой промышленности и потребительского рынка в </w:t>
      </w:r>
      <w:proofErr w:type="gramStart"/>
      <w:r>
        <w:rPr>
          <w:sz w:val="20"/>
          <w:szCs w:val="20"/>
          <w:lang w:val="en-US"/>
        </w:rPr>
        <w:t>XXI</w:t>
      </w:r>
      <w:proofErr w:type="gramEnd"/>
      <w:r>
        <w:rPr>
          <w:sz w:val="20"/>
          <w:szCs w:val="20"/>
        </w:rPr>
        <w:t>веке.</w:t>
      </w:r>
    </w:p>
    <w:p w:rsidR="001320DC" w:rsidRDefault="001320DC" w:rsidP="001320DC">
      <w:pPr>
        <w:jc w:val="both"/>
        <w:rPr>
          <w:sz w:val="20"/>
          <w:szCs w:val="20"/>
        </w:rPr>
      </w:pPr>
      <w:r>
        <w:rPr>
          <w:sz w:val="20"/>
          <w:szCs w:val="20"/>
        </w:rPr>
        <w:t>2. Новые технологии производства продуктов специализированного и функционального назначения.</w:t>
      </w:r>
    </w:p>
    <w:p w:rsidR="001320DC" w:rsidRDefault="001320DC" w:rsidP="001320D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3. Применением </w:t>
      </w:r>
      <w:r>
        <w:rPr>
          <w:sz w:val="20"/>
          <w:szCs w:val="20"/>
          <w:lang w:val="en-US"/>
        </w:rPr>
        <w:t>Smart</w:t>
      </w:r>
      <w:r>
        <w:rPr>
          <w:sz w:val="20"/>
          <w:szCs w:val="20"/>
        </w:rPr>
        <w:t xml:space="preserve"> и </w:t>
      </w:r>
      <w:r>
        <w:rPr>
          <w:sz w:val="20"/>
          <w:szCs w:val="20"/>
          <w:lang w:val="en-US"/>
        </w:rPr>
        <w:t>IT</w:t>
      </w:r>
      <w:r>
        <w:rPr>
          <w:sz w:val="20"/>
          <w:szCs w:val="20"/>
        </w:rPr>
        <w:t xml:space="preserve"> технологий в формировании комфортной среды потребительского рынка.</w:t>
      </w:r>
    </w:p>
    <w:p w:rsidR="001320DC" w:rsidRPr="001320DC" w:rsidRDefault="001320DC" w:rsidP="001320DC">
      <w:pPr>
        <w:jc w:val="both"/>
        <w:rPr>
          <w:sz w:val="20"/>
          <w:szCs w:val="20"/>
        </w:rPr>
      </w:pPr>
      <w:r>
        <w:rPr>
          <w:sz w:val="20"/>
          <w:szCs w:val="20"/>
        </w:rPr>
        <w:t>4. Развитие пищевой индустрии в условиях Арктики.</w:t>
      </w:r>
    </w:p>
    <w:p w:rsidR="00247BAA" w:rsidRPr="007D33A2" w:rsidRDefault="001320DC" w:rsidP="00247BAA">
      <w:pPr>
        <w:jc w:val="center"/>
        <w:rPr>
          <w:b/>
          <w:caps/>
          <w:sz w:val="22"/>
          <w:szCs w:val="22"/>
        </w:rPr>
      </w:pPr>
      <w:r>
        <w:rPr>
          <w:b/>
          <w:caps/>
          <w:sz w:val="22"/>
          <w:szCs w:val="22"/>
        </w:rPr>
        <w:br w:type="column"/>
      </w:r>
      <w:r w:rsidR="00247BAA" w:rsidRPr="007D33A2">
        <w:rPr>
          <w:b/>
          <w:caps/>
          <w:sz w:val="22"/>
          <w:szCs w:val="22"/>
        </w:rPr>
        <w:lastRenderedPageBreak/>
        <w:t>Требования к оформлению</w:t>
      </w:r>
    </w:p>
    <w:p w:rsidR="00247BAA" w:rsidRPr="007D33A2" w:rsidRDefault="00247BAA" w:rsidP="00247BAA">
      <w:pPr>
        <w:jc w:val="center"/>
        <w:rPr>
          <w:b/>
          <w:sz w:val="22"/>
          <w:szCs w:val="22"/>
        </w:rPr>
      </w:pPr>
      <w:r w:rsidRPr="007D33A2">
        <w:rPr>
          <w:b/>
          <w:sz w:val="22"/>
          <w:szCs w:val="22"/>
        </w:rPr>
        <w:t>и сроки представления докладов</w:t>
      </w:r>
    </w:p>
    <w:p w:rsidR="00247BAA" w:rsidRPr="007D33A2" w:rsidRDefault="00247BAA" w:rsidP="00247BAA">
      <w:pPr>
        <w:jc w:val="center"/>
        <w:rPr>
          <w:b/>
          <w:sz w:val="16"/>
          <w:szCs w:val="16"/>
        </w:rPr>
      </w:pPr>
    </w:p>
    <w:p w:rsidR="00B3192D" w:rsidRDefault="00247BAA" w:rsidP="00B3192D">
      <w:pPr>
        <w:ind w:firstLine="266"/>
        <w:jc w:val="both"/>
        <w:rPr>
          <w:b/>
          <w:color w:val="000000"/>
          <w:sz w:val="22"/>
          <w:szCs w:val="22"/>
        </w:rPr>
      </w:pPr>
      <w:r w:rsidRPr="00E415A9">
        <w:rPr>
          <w:sz w:val="20"/>
        </w:rPr>
        <w:t xml:space="preserve">Доклад до </w:t>
      </w:r>
      <w:r w:rsidR="000A112D">
        <w:rPr>
          <w:sz w:val="20"/>
        </w:rPr>
        <w:t>5</w:t>
      </w:r>
      <w:r w:rsidR="00855A9A" w:rsidRPr="00855A9A">
        <w:rPr>
          <w:sz w:val="20"/>
        </w:rPr>
        <w:t xml:space="preserve"> </w:t>
      </w:r>
      <w:r w:rsidR="00855A9A" w:rsidRPr="00855A9A">
        <w:rPr>
          <w:caps/>
          <w:sz w:val="20"/>
        </w:rPr>
        <w:t>полностью заполненных страниц</w:t>
      </w:r>
      <w:r w:rsidRPr="007D33A2">
        <w:rPr>
          <w:sz w:val="22"/>
          <w:szCs w:val="22"/>
        </w:rPr>
        <w:t xml:space="preserve"> </w:t>
      </w:r>
      <w:r w:rsidR="00855A9A" w:rsidRPr="00855A9A">
        <w:rPr>
          <w:sz w:val="20"/>
          <w:szCs w:val="20"/>
        </w:rPr>
        <w:t>и заявка</w:t>
      </w:r>
      <w:r w:rsidR="00855A9A">
        <w:rPr>
          <w:sz w:val="22"/>
          <w:szCs w:val="22"/>
        </w:rPr>
        <w:t xml:space="preserve"> </w:t>
      </w:r>
      <w:r w:rsidRPr="00841636">
        <w:rPr>
          <w:sz w:val="20"/>
        </w:rPr>
        <w:t>представляются в Оргкомитет в электронном виде в формате</w:t>
      </w:r>
      <w:r w:rsidRPr="00E415A9">
        <w:rPr>
          <w:sz w:val="20"/>
        </w:rPr>
        <w:t xml:space="preserve"> </w:t>
      </w:r>
      <w:proofErr w:type="spellStart"/>
      <w:r w:rsidRPr="00E415A9">
        <w:rPr>
          <w:sz w:val="20"/>
        </w:rPr>
        <w:t>Microsoft</w:t>
      </w:r>
      <w:proofErr w:type="spellEnd"/>
      <w:r w:rsidRPr="00E415A9">
        <w:rPr>
          <w:sz w:val="20"/>
        </w:rPr>
        <w:t xml:space="preserve"> </w:t>
      </w:r>
      <w:proofErr w:type="spellStart"/>
      <w:r w:rsidRPr="00E415A9">
        <w:rPr>
          <w:sz w:val="20"/>
        </w:rPr>
        <w:t>Word</w:t>
      </w:r>
      <w:proofErr w:type="spellEnd"/>
      <w:r w:rsidRPr="00E415A9">
        <w:rPr>
          <w:sz w:val="20"/>
        </w:rPr>
        <w:t xml:space="preserve"> на электронную почту </w:t>
      </w:r>
      <w:r w:rsidR="00F836CC" w:rsidRPr="00F836CC">
        <w:rPr>
          <w:b/>
          <w:color w:val="000000"/>
          <w:sz w:val="22"/>
          <w:szCs w:val="22"/>
          <w:lang w:val="en-US"/>
        </w:rPr>
        <w:t>kttpp</w:t>
      </w:r>
      <w:r w:rsidR="00F836CC" w:rsidRPr="00F836CC">
        <w:rPr>
          <w:b/>
          <w:color w:val="000000"/>
          <w:sz w:val="22"/>
          <w:szCs w:val="22"/>
        </w:rPr>
        <w:t>@</w:t>
      </w:r>
      <w:r w:rsidR="00F836CC" w:rsidRPr="00F836CC">
        <w:rPr>
          <w:b/>
          <w:color w:val="000000"/>
          <w:sz w:val="22"/>
          <w:szCs w:val="22"/>
          <w:lang w:val="en-US"/>
        </w:rPr>
        <w:t>tyuiu</w:t>
      </w:r>
      <w:r w:rsidR="00F836CC" w:rsidRPr="00F836CC">
        <w:rPr>
          <w:b/>
          <w:color w:val="000000"/>
          <w:sz w:val="22"/>
          <w:szCs w:val="22"/>
        </w:rPr>
        <w:t>.</w:t>
      </w:r>
      <w:r w:rsidR="00F836CC" w:rsidRPr="00F836CC">
        <w:rPr>
          <w:b/>
          <w:color w:val="000000"/>
          <w:sz w:val="22"/>
          <w:szCs w:val="22"/>
          <w:lang w:val="en-US"/>
        </w:rPr>
        <w:t>ru</w:t>
      </w:r>
      <w:r w:rsidR="00B3192D">
        <w:rPr>
          <w:b/>
          <w:color w:val="000000"/>
          <w:sz w:val="22"/>
          <w:szCs w:val="22"/>
        </w:rPr>
        <w:t>.</w:t>
      </w:r>
    </w:p>
    <w:p w:rsidR="00B3192D" w:rsidRPr="00B3192D" w:rsidRDefault="00B3192D" w:rsidP="00B3192D">
      <w:pPr>
        <w:ind w:firstLine="266"/>
        <w:jc w:val="both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>Работы не должны быть р</w:t>
      </w:r>
      <w:r w:rsidR="00E3225D">
        <w:rPr>
          <w:color w:val="000000"/>
          <w:sz w:val="20"/>
          <w:szCs w:val="20"/>
        </w:rPr>
        <w:t>анее опубликованы или направлены</w:t>
      </w:r>
      <w:r>
        <w:rPr>
          <w:color w:val="000000"/>
          <w:sz w:val="20"/>
          <w:szCs w:val="20"/>
        </w:rPr>
        <w:t xml:space="preserve"> для публикации в другие издания.</w:t>
      </w:r>
    </w:p>
    <w:p w:rsidR="00247BAA" w:rsidRPr="000075B9" w:rsidRDefault="00247BAA" w:rsidP="00247BAA">
      <w:pPr>
        <w:ind w:firstLine="266"/>
        <w:jc w:val="both"/>
        <w:rPr>
          <w:sz w:val="20"/>
          <w:szCs w:val="20"/>
        </w:rPr>
      </w:pPr>
      <w:r w:rsidRPr="000075B9">
        <w:rPr>
          <w:sz w:val="20"/>
          <w:szCs w:val="20"/>
        </w:rPr>
        <w:t>Ответственность за предоставленные материалы несут авторы докладов. Статьи публикуются в авторской редакции.</w:t>
      </w:r>
    </w:p>
    <w:p w:rsidR="00247BAA" w:rsidRPr="000075B9" w:rsidRDefault="00247BAA" w:rsidP="00247BAA">
      <w:pPr>
        <w:ind w:firstLine="266"/>
        <w:jc w:val="both"/>
        <w:rPr>
          <w:sz w:val="20"/>
          <w:szCs w:val="20"/>
        </w:rPr>
      </w:pPr>
      <w:r w:rsidRPr="000075B9">
        <w:rPr>
          <w:sz w:val="20"/>
          <w:szCs w:val="20"/>
        </w:rPr>
        <w:t>Установки для редактирования:</w:t>
      </w:r>
    </w:p>
    <w:p w:rsidR="00247BAA" w:rsidRPr="000075B9" w:rsidRDefault="00247BAA" w:rsidP="00247BAA">
      <w:pPr>
        <w:ind w:firstLine="266"/>
        <w:jc w:val="both"/>
        <w:rPr>
          <w:sz w:val="20"/>
          <w:szCs w:val="20"/>
        </w:rPr>
      </w:pPr>
      <w:r w:rsidRPr="000075B9">
        <w:rPr>
          <w:sz w:val="20"/>
          <w:szCs w:val="20"/>
        </w:rPr>
        <w:t xml:space="preserve">- </w:t>
      </w:r>
      <w:r w:rsidRPr="000075B9">
        <w:rPr>
          <w:b/>
          <w:sz w:val="20"/>
          <w:szCs w:val="20"/>
        </w:rPr>
        <w:t>размер бумаги:</w:t>
      </w:r>
      <w:r w:rsidRPr="000075B9">
        <w:rPr>
          <w:sz w:val="20"/>
          <w:szCs w:val="20"/>
        </w:rPr>
        <w:t xml:space="preserve"> А</w:t>
      </w:r>
      <w:proofErr w:type="gramStart"/>
      <w:r w:rsidRPr="000075B9">
        <w:rPr>
          <w:sz w:val="20"/>
          <w:szCs w:val="20"/>
        </w:rPr>
        <w:t>4</w:t>
      </w:r>
      <w:proofErr w:type="gramEnd"/>
      <w:r w:rsidRPr="000075B9">
        <w:rPr>
          <w:sz w:val="20"/>
          <w:szCs w:val="20"/>
        </w:rPr>
        <w:t xml:space="preserve"> (210×297 мм);</w:t>
      </w:r>
    </w:p>
    <w:p w:rsidR="00247BAA" w:rsidRPr="00136F98" w:rsidRDefault="00247BAA" w:rsidP="00247BAA">
      <w:pPr>
        <w:ind w:firstLine="266"/>
        <w:jc w:val="both"/>
        <w:rPr>
          <w:sz w:val="20"/>
          <w:szCs w:val="20"/>
        </w:rPr>
      </w:pPr>
      <w:proofErr w:type="gramStart"/>
      <w:r w:rsidRPr="000075B9">
        <w:rPr>
          <w:sz w:val="20"/>
          <w:szCs w:val="20"/>
        </w:rPr>
        <w:t xml:space="preserve">- </w:t>
      </w:r>
      <w:r w:rsidRPr="000075B9">
        <w:rPr>
          <w:b/>
          <w:sz w:val="20"/>
          <w:szCs w:val="20"/>
        </w:rPr>
        <w:t>поля для печати:</w:t>
      </w:r>
      <w:r w:rsidRPr="000075B9">
        <w:rPr>
          <w:sz w:val="20"/>
          <w:szCs w:val="20"/>
        </w:rPr>
        <w:t xml:space="preserve"> верхнее – </w:t>
      </w:r>
      <w:smartTag w:uri="urn:schemas-microsoft-com:office:smarttags" w:element="metricconverter">
        <w:smartTagPr>
          <w:attr w:name="ProductID" w:val="2,0 см"/>
        </w:smartTagPr>
        <w:r w:rsidRPr="000075B9">
          <w:rPr>
            <w:sz w:val="20"/>
            <w:szCs w:val="20"/>
          </w:rPr>
          <w:t>2,0 см</w:t>
        </w:r>
      </w:smartTag>
      <w:r w:rsidR="00E3225D">
        <w:rPr>
          <w:sz w:val="20"/>
          <w:szCs w:val="20"/>
        </w:rPr>
        <w:t>, нижнее – 3,0</w:t>
      </w:r>
      <w:r w:rsidRPr="000075B9">
        <w:rPr>
          <w:sz w:val="20"/>
          <w:szCs w:val="20"/>
        </w:rPr>
        <w:t xml:space="preserve">см, левое – </w:t>
      </w:r>
      <w:smartTag w:uri="urn:schemas-microsoft-com:office:smarttags" w:element="metricconverter">
        <w:smartTagPr>
          <w:attr w:name="ProductID" w:val="2,5 см"/>
        </w:smartTagPr>
        <w:r w:rsidRPr="000075B9">
          <w:rPr>
            <w:sz w:val="20"/>
            <w:szCs w:val="20"/>
          </w:rPr>
          <w:t>2,5 см</w:t>
        </w:r>
      </w:smartTag>
      <w:r w:rsidRPr="000075B9">
        <w:rPr>
          <w:sz w:val="20"/>
          <w:szCs w:val="20"/>
        </w:rPr>
        <w:t xml:space="preserve">, правое – </w:t>
      </w:r>
      <w:smartTag w:uri="urn:schemas-microsoft-com:office:smarttags" w:element="metricconverter">
        <w:smartTagPr>
          <w:attr w:name="ProductID" w:val="2,5 см"/>
        </w:smartTagPr>
        <w:r w:rsidRPr="000075B9">
          <w:rPr>
            <w:sz w:val="20"/>
            <w:szCs w:val="20"/>
          </w:rPr>
          <w:t>2,5 см</w:t>
        </w:r>
      </w:smartTag>
      <w:r w:rsidRPr="000075B9">
        <w:rPr>
          <w:sz w:val="20"/>
          <w:szCs w:val="20"/>
        </w:rPr>
        <w:t>;</w:t>
      </w:r>
      <w:proofErr w:type="gramEnd"/>
    </w:p>
    <w:p w:rsidR="00247BAA" w:rsidRPr="00136F98" w:rsidRDefault="00247BAA" w:rsidP="00247BAA">
      <w:pPr>
        <w:ind w:firstLine="266"/>
        <w:jc w:val="both"/>
        <w:rPr>
          <w:sz w:val="20"/>
          <w:szCs w:val="20"/>
        </w:rPr>
      </w:pPr>
      <w:r w:rsidRPr="00136F98">
        <w:rPr>
          <w:sz w:val="20"/>
          <w:szCs w:val="20"/>
        </w:rPr>
        <w:t xml:space="preserve">- </w:t>
      </w:r>
      <w:r w:rsidRPr="00136F98">
        <w:rPr>
          <w:b/>
          <w:sz w:val="20"/>
          <w:szCs w:val="20"/>
        </w:rPr>
        <w:t>шрифт</w:t>
      </w:r>
      <w:r w:rsidRPr="00136F98">
        <w:rPr>
          <w:sz w:val="20"/>
          <w:szCs w:val="20"/>
        </w:rPr>
        <w:t xml:space="preserve">: гарнитура </w:t>
      </w:r>
      <w:r w:rsidRPr="00136F98">
        <w:rPr>
          <w:sz w:val="20"/>
          <w:szCs w:val="20"/>
          <w:lang w:val="en-US"/>
        </w:rPr>
        <w:t>Times</w:t>
      </w:r>
      <w:r w:rsidRPr="00136F98">
        <w:rPr>
          <w:sz w:val="20"/>
          <w:szCs w:val="20"/>
        </w:rPr>
        <w:t xml:space="preserve"> </w:t>
      </w:r>
      <w:r w:rsidRPr="00136F98">
        <w:rPr>
          <w:sz w:val="20"/>
          <w:szCs w:val="20"/>
          <w:lang w:val="en-US"/>
        </w:rPr>
        <w:t>New</w:t>
      </w:r>
      <w:r w:rsidRPr="00136F98">
        <w:rPr>
          <w:sz w:val="20"/>
          <w:szCs w:val="20"/>
        </w:rPr>
        <w:t xml:space="preserve"> </w:t>
      </w:r>
      <w:r w:rsidRPr="00136F98">
        <w:rPr>
          <w:sz w:val="20"/>
          <w:szCs w:val="20"/>
          <w:lang w:val="en-US"/>
        </w:rPr>
        <w:t>Roman</w:t>
      </w:r>
      <w:r w:rsidRPr="00136F98">
        <w:rPr>
          <w:sz w:val="20"/>
          <w:szCs w:val="20"/>
        </w:rPr>
        <w:t xml:space="preserve"> размер шрифта - 14 пт.;</w:t>
      </w:r>
    </w:p>
    <w:p w:rsidR="00247BAA" w:rsidRPr="00136F98" w:rsidRDefault="00247BAA" w:rsidP="00247BAA">
      <w:pPr>
        <w:ind w:firstLine="266"/>
        <w:jc w:val="both"/>
        <w:rPr>
          <w:sz w:val="20"/>
          <w:szCs w:val="20"/>
        </w:rPr>
      </w:pPr>
      <w:r w:rsidRPr="00136F98">
        <w:rPr>
          <w:b/>
          <w:sz w:val="20"/>
          <w:szCs w:val="20"/>
        </w:rPr>
        <w:t>шрифт текста подрисуночных подписей и названия таблиц:</w:t>
      </w:r>
      <w:r w:rsidRPr="00136F98">
        <w:rPr>
          <w:sz w:val="20"/>
          <w:szCs w:val="20"/>
        </w:rPr>
        <w:t xml:space="preserve"> гарнитура </w:t>
      </w:r>
      <w:proofErr w:type="spellStart"/>
      <w:r w:rsidRPr="00136F98">
        <w:rPr>
          <w:sz w:val="20"/>
          <w:szCs w:val="20"/>
        </w:rPr>
        <w:t>Times</w:t>
      </w:r>
      <w:proofErr w:type="spellEnd"/>
      <w:r w:rsidRPr="00136F98">
        <w:rPr>
          <w:sz w:val="20"/>
          <w:szCs w:val="20"/>
        </w:rPr>
        <w:t xml:space="preserve"> </w:t>
      </w:r>
      <w:proofErr w:type="spellStart"/>
      <w:r w:rsidRPr="00136F98">
        <w:rPr>
          <w:sz w:val="20"/>
          <w:szCs w:val="20"/>
        </w:rPr>
        <w:t>New</w:t>
      </w:r>
      <w:proofErr w:type="spellEnd"/>
      <w:r w:rsidRPr="00136F98">
        <w:rPr>
          <w:sz w:val="20"/>
          <w:szCs w:val="20"/>
        </w:rPr>
        <w:t xml:space="preserve"> </w:t>
      </w:r>
      <w:proofErr w:type="spellStart"/>
      <w:r w:rsidRPr="00136F98">
        <w:rPr>
          <w:sz w:val="20"/>
          <w:szCs w:val="20"/>
        </w:rPr>
        <w:t>Roman</w:t>
      </w:r>
      <w:proofErr w:type="spellEnd"/>
      <w:r w:rsidRPr="00136F98">
        <w:rPr>
          <w:sz w:val="20"/>
          <w:szCs w:val="20"/>
        </w:rPr>
        <w:t xml:space="preserve"> размер шрифта - 12 пт.;</w:t>
      </w:r>
    </w:p>
    <w:p w:rsidR="00247BAA" w:rsidRPr="00136F98" w:rsidRDefault="00247BAA" w:rsidP="00247BAA">
      <w:pPr>
        <w:ind w:firstLine="266"/>
        <w:jc w:val="both"/>
        <w:rPr>
          <w:sz w:val="20"/>
          <w:szCs w:val="20"/>
        </w:rPr>
      </w:pPr>
      <w:r w:rsidRPr="00136F98">
        <w:rPr>
          <w:sz w:val="20"/>
          <w:szCs w:val="20"/>
        </w:rPr>
        <w:t>При оформлении таблиц допускается использовать 10 и 12 размер шрифта.</w:t>
      </w:r>
    </w:p>
    <w:p w:rsidR="00247BAA" w:rsidRPr="00136F98" w:rsidRDefault="00247BAA" w:rsidP="00247BAA">
      <w:pPr>
        <w:ind w:firstLine="266"/>
        <w:jc w:val="both"/>
        <w:rPr>
          <w:sz w:val="20"/>
          <w:szCs w:val="20"/>
        </w:rPr>
      </w:pPr>
      <w:r w:rsidRPr="00136F98">
        <w:rPr>
          <w:sz w:val="20"/>
          <w:szCs w:val="20"/>
        </w:rPr>
        <w:t xml:space="preserve">- </w:t>
      </w:r>
      <w:r w:rsidRPr="00136F98">
        <w:rPr>
          <w:b/>
          <w:sz w:val="20"/>
          <w:szCs w:val="20"/>
        </w:rPr>
        <w:t>абзацный отступ</w:t>
      </w:r>
      <w:r w:rsidRPr="00136F98">
        <w:rPr>
          <w:sz w:val="20"/>
          <w:szCs w:val="20"/>
        </w:rPr>
        <w:t xml:space="preserve"> - </w:t>
      </w:r>
      <w:smartTag w:uri="urn:schemas-microsoft-com:office:smarttags" w:element="metricconverter">
        <w:smartTagPr>
          <w:attr w:name="ProductID" w:val="1,25 см"/>
        </w:smartTagPr>
        <w:r w:rsidRPr="00136F98">
          <w:rPr>
            <w:sz w:val="20"/>
            <w:szCs w:val="20"/>
          </w:rPr>
          <w:t>1,25 см</w:t>
        </w:r>
      </w:smartTag>
      <w:r w:rsidRPr="00136F98">
        <w:rPr>
          <w:sz w:val="20"/>
          <w:szCs w:val="20"/>
        </w:rPr>
        <w:t>, выравнивание - по ширине;</w:t>
      </w:r>
    </w:p>
    <w:p w:rsidR="00247BAA" w:rsidRPr="00136F98" w:rsidRDefault="00247BAA" w:rsidP="00247BAA">
      <w:pPr>
        <w:ind w:firstLine="266"/>
        <w:jc w:val="both"/>
        <w:rPr>
          <w:sz w:val="20"/>
          <w:szCs w:val="20"/>
        </w:rPr>
      </w:pPr>
      <w:r w:rsidRPr="00136F98">
        <w:rPr>
          <w:sz w:val="20"/>
          <w:szCs w:val="20"/>
        </w:rPr>
        <w:t xml:space="preserve">- </w:t>
      </w:r>
      <w:r w:rsidRPr="00136F98">
        <w:rPr>
          <w:b/>
          <w:sz w:val="20"/>
          <w:szCs w:val="20"/>
        </w:rPr>
        <w:t>междустрочный интервал</w:t>
      </w:r>
      <w:r w:rsidRPr="00136F98">
        <w:rPr>
          <w:sz w:val="20"/>
          <w:szCs w:val="20"/>
        </w:rPr>
        <w:t xml:space="preserve"> – 1,0;</w:t>
      </w:r>
    </w:p>
    <w:p w:rsidR="00247BAA" w:rsidRPr="006E4F61" w:rsidRDefault="00247BAA" w:rsidP="00247BAA">
      <w:pPr>
        <w:ind w:firstLine="266"/>
        <w:jc w:val="both"/>
        <w:rPr>
          <w:b/>
          <w:sz w:val="20"/>
          <w:szCs w:val="20"/>
        </w:rPr>
      </w:pPr>
      <w:r w:rsidRPr="00136F98">
        <w:rPr>
          <w:b/>
          <w:sz w:val="20"/>
          <w:szCs w:val="20"/>
        </w:rPr>
        <w:t xml:space="preserve">- </w:t>
      </w:r>
      <w:r w:rsidRPr="006E4F61">
        <w:rPr>
          <w:b/>
          <w:sz w:val="20"/>
          <w:szCs w:val="20"/>
        </w:rPr>
        <w:t>ориентация: книжная;</w:t>
      </w:r>
    </w:p>
    <w:p w:rsidR="00247BAA" w:rsidRPr="006E4F61" w:rsidRDefault="00247BAA" w:rsidP="00247BAA">
      <w:pPr>
        <w:ind w:firstLine="266"/>
        <w:jc w:val="both"/>
        <w:rPr>
          <w:b/>
          <w:sz w:val="20"/>
          <w:szCs w:val="20"/>
        </w:rPr>
      </w:pPr>
      <w:r w:rsidRPr="006E4F61">
        <w:rPr>
          <w:b/>
          <w:sz w:val="20"/>
          <w:szCs w:val="20"/>
        </w:rPr>
        <w:t>-</w:t>
      </w:r>
      <w:r w:rsidR="006E4F61" w:rsidRPr="006E4F61">
        <w:rPr>
          <w:b/>
          <w:sz w:val="20"/>
          <w:szCs w:val="20"/>
        </w:rPr>
        <w:t xml:space="preserve"> </w:t>
      </w:r>
      <w:r w:rsidR="006E4F61" w:rsidRPr="006E4F61">
        <w:rPr>
          <w:b/>
          <w:caps/>
          <w:sz w:val="20"/>
          <w:szCs w:val="20"/>
        </w:rPr>
        <w:t>автоматическая расстановка переносов</w:t>
      </w:r>
      <w:r w:rsidR="006E4F61" w:rsidRPr="006E4F61">
        <w:rPr>
          <w:b/>
          <w:sz w:val="20"/>
          <w:szCs w:val="20"/>
        </w:rPr>
        <w:t>;</w:t>
      </w:r>
      <w:r w:rsidRPr="006E4F61">
        <w:rPr>
          <w:b/>
          <w:sz w:val="20"/>
          <w:szCs w:val="20"/>
        </w:rPr>
        <w:t xml:space="preserve"> </w:t>
      </w:r>
    </w:p>
    <w:p w:rsidR="00247BAA" w:rsidRPr="00136F98" w:rsidRDefault="00247BAA" w:rsidP="00247BAA">
      <w:pPr>
        <w:ind w:firstLine="266"/>
        <w:jc w:val="both"/>
        <w:rPr>
          <w:sz w:val="20"/>
        </w:rPr>
      </w:pPr>
      <w:r w:rsidRPr="00841636">
        <w:rPr>
          <w:b/>
          <w:sz w:val="20"/>
        </w:rPr>
        <w:t>- список литературы</w:t>
      </w:r>
      <w:r w:rsidRPr="007465BB">
        <w:rPr>
          <w:sz w:val="20"/>
        </w:rPr>
        <w:t xml:space="preserve"> оформляется после текста статьи </w:t>
      </w:r>
      <w:r w:rsidRPr="0005503E">
        <w:rPr>
          <w:b/>
          <w:caps/>
          <w:sz w:val="20"/>
        </w:rPr>
        <w:t>в алфавитном порядке</w:t>
      </w:r>
      <w:r w:rsidRPr="007465BB">
        <w:rPr>
          <w:sz w:val="20"/>
        </w:rPr>
        <w:t xml:space="preserve"> по ГОСТ </w:t>
      </w:r>
      <w:proofErr w:type="gramStart"/>
      <w:r w:rsidRPr="007465BB">
        <w:rPr>
          <w:sz w:val="20"/>
        </w:rPr>
        <w:t>Р</w:t>
      </w:r>
      <w:proofErr w:type="gramEnd"/>
      <w:r w:rsidRPr="007465BB">
        <w:rPr>
          <w:sz w:val="20"/>
        </w:rPr>
        <w:t xml:space="preserve"> 7.0.5-2008 (</w:t>
      </w:r>
      <w:r w:rsidRPr="007465BB">
        <w:rPr>
          <w:b/>
          <w:sz w:val="20"/>
        </w:rPr>
        <w:t xml:space="preserve">Раздел 7 </w:t>
      </w:r>
      <w:proofErr w:type="spellStart"/>
      <w:r w:rsidRPr="007465BB">
        <w:rPr>
          <w:b/>
          <w:sz w:val="20"/>
        </w:rPr>
        <w:t>Затекстовая</w:t>
      </w:r>
      <w:proofErr w:type="spellEnd"/>
      <w:r w:rsidRPr="007465BB">
        <w:rPr>
          <w:b/>
          <w:sz w:val="20"/>
        </w:rPr>
        <w:t xml:space="preserve"> библиографическая ссылка</w:t>
      </w:r>
      <w:r w:rsidRPr="007465BB">
        <w:rPr>
          <w:sz w:val="20"/>
        </w:rPr>
        <w:t>).</w:t>
      </w:r>
    </w:p>
    <w:p w:rsidR="00247BAA" w:rsidRPr="00136F98" w:rsidRDefault="00247BAA" w:rsidP="00247BAA">
      <w:pPr>
        <w:ind w:firstLine="266"/>
        <w:jc w:val="both"/>
        <w:rPr>
          <w:sz w:val="20"/>
        </w:rPr>
      </w:pPr>
      <w:r w:rsidRPr="00136F98">
        <w:rPr>
          <w:b/>
          <w:sz w:val="20"/>
        </w:rPr>
        <w:t xml:space="preserve">Рисунки, графики </w:t>
      </w:r>
      <w:r w:rsidRPr="00136F98">
        <w:rPr>
          <w:sz w:val="20"/>
        </w:rPr>
        <w:t xml:space="preserve">и т.д. - выполняются в виде растровых изображений формата </w:t>
      </w:r>
      <w:r w:rsidRPr="00136F98">
        <w:rPr>
          <w:sz w:val="20"/>
          <w:lang w:val="en-US"/>
        </w:rPr>
        <w:t>TIFF</w:t>
      </w:r>
      <w:r w:rsidRPr="00136F98">
        <w:rPr>
          <w:sz w:val="20"/>
        </w:rPr>
        <w:t xml:space="preserve"> 300 (600) </w:t>
      </w:r>
      <w:r w:rsidRPr="00136F98">
        <w:rPr>
          <w:sz w:val="20"/>
          <w:lang w:val="en-US"/>
        </w:rPr>
        <w:t>dpi</w:t>
      </w:r>
      <w:r w:rsidRPr="00136F98">
        <w:rPr>
          <w:sz w:val="20"/>
        </w:rPr>
        <w:t xml:space="preserve">. Рисунки должны быть четкими, без мелких деталей и символов. Название рисунка выполняется в виде подрисуночной подписи. </w:t>
      </w:r>
      <w:r w:rsidRPr="00E3225D">
        <w:rPr>
          <w:b/>
          <w:sz w:val="20"/>
        </w:rPr>
        <w:t>ВСЕ</w:t>
      </w:r>
      <w:r w:rsidRPr="00E3225D">
        <w:rPr>
          <w:sz w:val="20"/>
        </w:rPr>
        <w:t xml:space="preserve"> </w:t>
      </w:r>
      <w:r w:rsidRPr="00E3225D">
        <w:rPr>
          <w:b/>
          <w:sz w:val="20"/>
        </w:rPr>
        <w:t>ФОРМУЛЫ</w:t>
      </w:r>
      <w:r w:rsidRPr="00136F98">
        <w:rPr>
          <w:sz w:val="20"/>
        </w:rPr>
        <w:t xml:space="preserve"> нумеруются, набираются в редакторе </w:t>
      </w:r>
      <w:r w:rsidRPr="00136F98">
        <w:rPr>
          <w:sz w:val="20"/>
          <w:lang w:val="en-US"/>
        </w:rPr>
        <w:t>Microsoft</w:t>
      </w:r>
      <w:r w:rsidRPr="00136F98">
        <w:rPr>
          <w:sz w:val="20"/>
        </w:rPr>
        <w:t xml:space="preserve"> </w:t>
      </w:r>
      <w:r w:rsidRPr="00136F98">
        <w:rPr>
          <w:sz w:val="20"/>
          <w:lang w:val="en-US"/>
        </w:rPr>
        <w:t>Equation</w:t>
      </w:r>
      <w:r w:rsidR="0068669F">
        <w:rPr>
          <w:sz w:val="20"/>
        </w:rPr>
        <w:t xml:space="preserve"> 3.0 (3</w:t>
      </w:r>
      <w:r w:rsidRPr="00136F98">
        <w:rPr>
          <w:sz w:val="20"/>
        </w:rPr>
        <w:t>.1). Нумерация рисунков, таблиц и формул сквозная, в хронологическом порядке (рис.1, рис.2, таблица 1, таблица 2 и т.д.).</w:t>
      </w:r>
    </w:p>
    <w:p w:rsidR="00247BAA" w:rsidRPr="00136F98" w:rsidRDefault="00247BAA" w:rsidP="00247BAA">
      <w:pPr>
        <w:ind w:firstLine="266"/>
        <w:jc w:val="both"/>
        <w:rPr>
          <w:sz w:val="20"/>
          <w:szCs w:val="20"/>
        </w:rPr>
      </w:pPr>
      <w:r w:rsidRPr="00136F98">
        <w:rPr>
          <w:b/>
          <w:sz w:val="20"/>
          <w:szCs w:val="20"/>
        </w:rPr>
        <w:t>ЗАПРЕЩАЕТСЯ</w:t>
      </w:r>
      <w:r w:rsidRPr="00136F98">
        <w:rPr>
          <w:sz w:val="20"/>
          <w:szCs w:val="20"/>
        </w:rPr>
        <w:t xml:space="preserve"> использовать при редактировании табуляцию, автоматические списки, создание рисунков при помощи панели рисование </w:t>
      </w:r>
      <w:r w:rsidRPr="00136F98">
        <w:rPr>
          <w:sz w:val="20"/>
          <w:szCs w:val="20"/>
          <w:lang w:val="en-US"/>
        </w:rPr>
        <w:t>Microsoft</w:t>
      </w:r>
      <w:r w:rsidRPr="00136F98">
        <w:rPr>
          <w:sz w:val="20"/>
          <w:szCs w:val="20"/>
        </w:rPr>
        <w:t xml:space="preserve"> </w:t>
      </w:r>
      <w:r w:rsidRPr="00136F98">
        <w:rPr>
          <w:sz w:val="20"/>
          <w:szCs w:val="20"/>
          <w:lang w:val="en-US"/>
        </w:rPr>
        <w:t>Word</w:t>
      </w:r>
      <w:r w:rsidRPr="00136F98">
        <w:rPr>
          <w:sz w:val="20"/>
          <w:szCs w:val="20"/>
        </w:rPr>
        <w:t>.</w:t>
      </w:r>
    </w:p>
    <w:p w:rsidR="00247BAA" w:rsidRPr="00136F98" w:rsidRDefault="00247BAA" w:rsidP="00247BAA">
      <w:pPr>
        <w:ind w:firstLine="266"/>
        <w:jc w:val="both"/>
        <w:rPr>
          <w:sz w:val="20"/>
          <w:szCs w:val="20"/>
        </w:rPr>
      </w:pPr>
      <w:r w:rsidRPr="00136F98">
        <w:rPr>
          <w:sz w:val="20"/>
          <w:szCs w:val="20"/>
        </w:rPr>
        <w:t>Обязательно проверять файлы на наличие вирусов.</w:t>
      </w:r>
    </w:p>
    <w:p w:rsidR="00247BAA" w:rsidRPr="00136F98" w:rsidRDefault="00247BAA" w:rsidP="00247BAA">
      <w:pPr>
        <w:ind w:firstLine="266"/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>М</w:t>
      </w:r>
      <w:r w:rsidRPr="00136F98">
        <w:rPr>
          <w:sz w:val="20"/>
          <w:szCs w:val="20"/>
        </w:rPr>
        <w:t xml:space="preserve">аксимальное количество авторов </w:t>
      </w:r>
      <w:r>
        <w:rPr>
          <w:sz w:val="20"/>
          <w:szCs w:val="20"/>
        </w:rPr>
        <w:t xml:space="preserve">- </w:t>
      </w:r>
      <w:r w:rsidRPr="00136F98">
        <w:rPr>
          <w:sz w:val="20"/>
          <w:szCs w:val="20"/>
        </w:rPr>
        <w:t>4.</w:t>
      </w:r>
    </w:p>
    <w:p w:rsidR="00247BAA" w:rsidRDefault="00247BAA" w:rsidP="00247BAA">
      <w:pPr>
        <w:ind w:firstLine="266"/>
        <w:jc w:val="both"/>
        <w:rPr>
          <w:sz w:val="20"/>
          <w:szCs w:val="20"/>
        </w:rPr>
      </w:pPr>
      <w:r w:rsidRPr="00136F98">
        <w:rPr>
          <w:sz w:val="20"/>
          <w:szCs w:val="20"/>
        </w:rPr>
        <w:t>Все статьи публикуются в чёрно-белом формате.</w:t>
      </w:r>
    </w:p>
    <w:p w:rsidR="00697ACE" w:rsidRPr="007F4154" w:rsidRDefault="00697ACE" w:rsidP="007F4154">
      <w:pPr>
        <w:ind w:firstLine="280"/>
        <w:jc w:val="both"/>
        <w:rPr>
          <w:b/>
          <w:spacing w:val="20"/>
          <w:sz w:val="20"/>
          <w:szCs w:val="20"/>
        </w:rPr>
      </w:pPr>
      <w:r w:rsidRPr="007F4154">
        <w:rPr>
          <w:b/>
          <w:spacing w:val="20"/>
          <w:sz w:val="20"/>
          <w:szCs w:val="20"/>
        </w:rPr>
        <w:t>В теме письма указать: Конференция_2018</w:t>
      </w:r>
      <w:r w:rsidR="007F4154" w:rsidRPr="007F4154">
        <w:rPr>
          <w:b/>
          <w:spacing w:val="20"/>
          <w:sz w:val="20"/>
          <w:szCs w:val="20"/>
        </w:rPr>
        <w:t>_1</w:t>
      </w:r>
    </w:p>
    <w:p w:rsidR="00697ACE" w:rsidRPr="00E3225D" w:rsidRDefault="00247BAA" w:rsidP="00247BAA">
      <w:pPr>
        <w:ind w:firstLine="280"/>
        <w:rPr>
          <w:b/>
          <w:sz w:val="20"/>
          <w:szCs w:val="20"/>
        </w:rPr>
      </w:pPr>
      <w:r w:rsidRPr="00E3225D">
        <w:rPr>
          <w:b/>
          <w:sz w:val="20"/>
          <w:szCs w:val="20"/>
        </w:rPr>
        <w:t xml:space="preserve">Название файла содержит все фамилии авторов и город. </w:t>
      </w:r>
    </w:p>
    <w:p w:rsidR="00247BAA" w:rsidRPr="00E3225D" w:rsidRDefault="00247BAA" w:rsidP="00247BAA">
      <w:pPr>
        <w:ind w:firstLine="280"/>
        <w:rPr>
          <w:b/>
          <w:sz w:val="20"/>
          <w:szCs w:val="20"/>
        </w:rPr>
      </w:pPr>
      <w:r w:rsidRPr="00E3225D">
        <w:rPr>
          <w:b/>
          <w:sz w:val="20"/>
          <w:szCs w:val="20"/>
        </w:rPr>
        <w:t>Например:</w:t>
      </w:r>
    </w:p>
    <w:p w:rsidR="00247BAA" w:rsidRPr="0021358D" w:rsidRDefault="00247BAA" w:rsidP="00247BAA">
      <w:pPr>
        <w:rPr>
          <w:sz w:val="20"/>
          <w:szCs w:val="20"/>
        </w:rPr>
      </w:pPr>
      <w:r w:rsidRPr="0021358D">
        <w:rPr>
          <w:sz w:val="20"/>
          <w:szCs w:val="20"/>
        </w:rPr>
        <w:t xml:space="preserve">Статья: </w:t>
      </w:r>
      <w:proofErr w:type="spellStart"/>
      <w:r w:rsidRPr="0021358D">
        <w:rPr>
          <w:sz w:val="20"/>
          <w:szCs w:val="20"/>
        </w:rPr>
        <w:t>Иванов_Петров_Сидоров_Екатеринбург_с</w:t>
      </w:r>
      <w:proofErr w:type="spellEnd"/>
      <w:r w:rsidRPr="0021358D">
        <w:rPr>
          <w:sz w:val="20"/>
          <w:szCs w:val="20"/>
        </w:rPr>
        <w:t>.</w:t>
      </w:r>
      <w:r w:rsidRPr="0021358D">
        <w:rPr>
          <w:sz w:val="20"/>
          <w:szCs w:val="20"/>
          <w:lang w:val="en-US"/>
        </w:rPr>
        <w:t>doc</w:t>
      </w:r>
    </w:p>
    <w:p w:rsidR="00247BAA" w:rsidRPr="0021358D" w:rsidRDefault="00247BAA" w:rsidP="00247BAA">
      <w:pPr>
        <w:rPr>
          <w:sz w:val="20"/>
          <w:szCs w:val="20"/>
        </w:rPr>
      </w:pPr>
      <w:r w:rsidRPr="0021358D">
        <w:rPr>
          <w:sz w:val="20"/>
          <w:szCs w:val="20"/>
        </w:rPr>
        <w:t>Заявка: Иванов_Петров_Сидоров_Екатеринбург_з.doc</w:t>
      </w:r>
    </w:p>
    <w:p w:rsidR="00247BAA" w:rsidRPr="00E3225D" w:rsidRDefault="00247BAA" w:rsidP="00247BAA">
      <w:pPr>
        <w:ind w:firstLine="280"/>
        <w:rPr>
          <w:sz w:val="20"/>
        </w:rPr>
      </w:pPr>
      <w:r w:rsidRPr="00E3225D">
        <w:rPr>
          <w:b/>
          <w:sz w:val="20"/>
        </w:rPr>
        <w:t>Структура доклада должна быть следующей:</w:t>
      </w:r>
    </w:p>
    <w:p w:rsidR="00247BAA" w:rsidRPr="0021358D" w:rsidRDefault="00247BAA" w:rsidP="00247BAA">
      <w:pPr>
        <w:ind w:firstLine="280"/>
        <w:jc w:val="both"/>
        <w:rPr>
          <w:sz w:val="20"/>
          <w:szCs w:val="20"/>
        </w:rPr>
      </w:pPr>
      <w:r w:rsidRPr="0021358D">
        <w:rPr>
          <w:sz w:val="20"/>
          <w:szCs w:val="20"/>
        </w:rPr>
        <w:t>- в верхнем левом углу указывается номер УДК;</w:t>
      </w:r>
    </w:p>
    <w:p w:rsidR="00247BAA" w:rsidRPr="00136F98" w:rsidRDefault="00247BAA" w:rsidP="00247BAA">
      <w:pPr>
        <w:ind w:firstLine="280"/>
        <w:jc w:val="both"/>
        <w:rPr>
          <w:sz w:val="20"/>
          <w:szCs w:val="20"/>
        </w:rPr>
      </w:pPr>
      <w:r w:rsidRPr="0021358D">
        <w:rPr>
          <w:sz w:val="20"/>
          <w:szCs w:val="20"/>
        </w:rPr>
        <w:t>- через 1 интервал в правом углу инициалы и фамилия автора (или авторов) строчными</w:t>
      </w:r>
      <w:r w:rsidRPr="00136F98">
        <w:rPr>
          <w:sz w:val="20"/>
          <w:szCs w:val="20"/>
        </w:rPr>
        <w:t xml:space="preserve"> буквами без указания степени и звания;</w:t>
      </w:r>
    </w:p>
    <w:p w:rsidR="00247BAA" w:rsidRPr="00136F98" w:rsidRDefault="00247BAA" w:rsidP="00247BAA">
      <w:pPr>
        <w:ind w:firstLine="280"/>
        <w:jc w:val="both"/>
        <w:rPr>
          <w:sz w:val="20"/>
          <w:szCs w:val="20"/>
        </w:rPr>
      </w:pPr>
      <w:r w:rsidRPr="00136F98">
        <w:rPr>
          <w:sz w:val="20"/>
          <w:szCs w:val="20"/>
        </w:rPr>
        <w:t>- через 2 интервала печатается название доклада посредине строки жирными прописными буквами;</w:t>
      </w:r>
    </w:p>
    <w:p w:rsidR="00247BAA" w:rsidRPr="00136F98" w:rsidRDefault="00247BAA" w:rsidP="00247BAA">
      <w:pPr>
        <w:ind w:firstLine="280"/>
        <w:jc w:val="both"/>
        <w:rPr>
          <w:sz w:val="20"/>
          <w:szCs w:val="20"/>
        </w:rPr>
      </w:pPr>
      <w:r w:rsidRPr="00136F98">
        <w:rPr>
          <w:sz w:val="20"/>
          <w:szCs w:val="20"/>
        </w:rPr>
        <w:t>- через 1 интервал строчными буквами указывается полное название организации, город;</w:t>
      </w:r>
    </w:p>
    <w:p w:rsidR="00247BAA" w:rsidRPr="00136F98" w:rsidRDefault="00247BAA" w:rsidP="00247BAA">
      <w:pPr>
        <w:ind w:firstLine="280"/>
        <w:jc w:val="both"/>
        <w:rPr>
          <w:sz w:val="20"/>
          <w:szCs w:val="20"/>
        </w:rPr>
      </w:pPr>
      <w:r w:rsidRPr="00136F98">
        <w:rPr>
          <w:sz w:val="20"/>
          <w:szCs w:val="20"/>
        </w:rPr>
        <w:t>- через 1 интервал указывается аннотация (на русском и английском языках) и ключевые слова (на русском и английском языках);</w:t>
      </w:r>
    </w:p>
    <w:p w:rsidR="00247BAA" w:rsidRPr="00136F98" w:rsidRDefault="00247BAA" w:rsidP="00247BAA">
      <w:pPr>
        <w:ind w:firstLine="280"/>
        <w:jc w:val="both"/>
        <w:rPr>
          <w:sz w:val="20"/>
          <w:szCs w:val="20"/>
        </w:rPr>
      </w:pPr>
      <w:r w:rsidRPr="00136F98">
        <w:rPr>
          <w:sz w:val="20"/>
          <w:szCs w:val="20"/>
        </w:rPr>
        <w:t>- после отступа в 1 интервал печатается текст.</w:t>
      </w:r>
    </w:p>
    <w:p w:rsidR="00247BAA" w:rsidRDefault="00247BAA" w:rsidP="00247BAA">
      <w:pPr>
        <w:ind w:firstLine="280"/>
        <w:jc w:val="both"/>
        <w:rPr>
          <w:sz w:val="20"/>
        </w:rPr>
      </w:pPr>
      <w:r w:rsidRPr="0021358D">
        <w:rPr>
          <w:sz w:val="20"/>
        </w:rPr>
        <w:t>Материалы сборника конференции будут включены в Российский индекс научного цитирования (РИНЦ) и постатейно размещены на портале Научной электронной библиотеки (</w:t>
      </w:r>
      <w:hyperlink r:id="rId9" w:history="1">
        <w:r w:rsidR="006E4F61" w:rsidRPr="00561BAF">
          <w:rPr>
            <w:rStyle w:val="a5"/>
            <w:sz w:val="20"/>
          </w:rPr>
          <w:t>www.elibrary.ru</w:t>
        </w:r>
      </w:hyperlink>
      <w:r w:rsidRPr="0021358D">
        <w:rPr>
          <w:sz w:val="20"/>
        </w:rPr>
        <w:t>).</w:t>
      </w:r>
    </w:p>
    <w:p w:rsidR="006E4F61" w:rsidRDefault="001320DC" w:rsidP="00247BAA">
      <w:pPr>
        <w:ind w:firstLine="280"/>
        <w:jc w:val="both"/>
        <w:rPr>
          <w:sz w:val="20"/>
        </w:rPr>
      </w:pPr>
      <w:r>
        <w:rPr>
          <w:sz w:val="20"/>
        </w:rPr>
        <w:t xml:space="preserve">Конференция предполагает </w:t>
      </w:r>
      <w:r w:rsidR="00F836CC">
        <w:rPr>
          <w:sz w:val="20"/>
        </w:rPr>
        <w:t xml:space="preserve">как заочное, так и очное участие. Однако в </w:t>
      </w:r>
      <w:r w:rsidR="00F836CC" w:rsidRPr="00F836CC">
        <w:rPr>
          <w:b/>
          <w:sz w:val="20"/>
        </w:rPr>
        <w:t>очный этап конференции будут отобраны лучшие доклады</w:t>
      </w:r>
      <w:r w:rsidR="00F836CC">
        <w:rPr>
          <w:sz w:val="20"/>
        </w:rPr>
        <w:t xml:space="preserve"> и отправлены индивидуальные приглашения для  участия на адрес, указанный в заявке.</w:t>
      </w:r>
    </w:p>
    <w:p w:rsidR="001320DC" w:rsidRPr="0021358D" w:rsidRDefault="001320DC" w:rsidP="00247BAA">
      <w:pPr>
        <w:ind w:firstLine="280"/>
        <w:jc w:val="both"/>
        <w:rPr>
          <w:sz w:val="20"/>
        </w:rPr>
      </w:pPr>
    </w:p>
    <w:p w:rsidR="00247BAA" w:rsidRPr="0021358D" w:rsidRDefault="00247BAA" w:rsidP="00247BAA">
      <w:pPr>
        <w:spacing w:before="240"/>
        <w:jc w:val="center"/>
        <w:rPr>
          <w:b/>
          <w:sz w:val="20"/>
          <w:szCs w:val="20"/>
        </w:rPr>
      </w:pPr>
      <w:r w:rsidRPr="0021358D">
        <w:rPr>
          <w:b/>
          <w:caps/>
          <w:sz w:val="20"/>
          <w:szCs w:val="20"/>
        </w:rPr>
        <w:t>Адрес оргкомитета</w:t>
      </w:r>
      <w:r w:rsidRPr="0021358D">
        <w:rPr>
          <w:b/>
          <w:sz w:val="20"/>
          <w:szCs w:val="20"/>
        </w:rPr>
        <w:t>:</w:t>
      </w:r>
    </w:p>
    <w:p w:rsidR="00247BAA" w:rsidRPr="0021358D" w:rsidRDefault="00247BAA" w:rsidP="00247BAA">
      <w:pPr>
        <w:jc w:val="center"/>
        <w:rPr>
          <w:sz w:val="20"/>
          <w:szCs w:val="20"/>
        </w:rPr>
      </w:pPr>
      <w:r w:rsidRPr="0021358D">
        <w:rPr>
          <w:sz w:val="20"/>
          <w:szCs w:val="20"/>
        </w:rPr>
        <w:t>6250</w:t>
      </w:r>
      <w:r w:rsidR="003E50FB">
        <w:rPr>
          <w:sz w:val="20"/>
          <w:szCs w:val="20"/>
        </w:rPr>
        <w:t>00</w:t>
      </w:r>
      <w:r w:rsidRPr="0021358D">
        <w:rPr>
          <w:sz w:val="20"/>
          <w:szCs w:val="20"/>
        </w:rPr>
        <w:t xml:space="preserve">, г. Тюмень, ул. </w:t>
      </w:r>
      <w:r w:rsidR="003E50FB">
        <w:rPr>
          <w:sz w:val="20"/>
          <w:szCs w:val="20"/>
        </w:rPr>
        <w:t>Володарского 38</w:t>
      </w:r>
      <w:r w:rsidRPr="0021358D">
        <w:rPr>
          <w:sz w:val="20"/>
          <w:szCs w:val="20"/>
        </w:rPr>
        <w:t xml:space="preserve">, </w:t>
      </w:r>
    </w:p>
    <w:p w:rsidR="003E50FB" w:rsidRDefault="00247BAA" w:rsidP="00247BAA">
      <w:pPr>
        <w:jc w:val="center"/>
        <w:rPr>
          <w:sz w:val="20"/>
          <w:szCs w:val="20"/>
        </w:rPr>
      </w:pPr>
      <w:r w:rsidRPr="0021358D">
        <w:rPr>
          <w:sz w:val="20"/>
          <w:szCs w:val="20"/>
        </w:rPr>
        <w:t xml:space="preserve">Институт </w:t>
      </w:r>
      <w:r w:rsidR="003E50FB">
        <w:rPr>
          <w:sz w:val="20"/>
          <w:szCs w:val="20"/>
        </w:rPr>
        <w:t>промышленных технологий и инжиниринга</w:t>
      </w:r>
      <w:r>
        <w:rPr>
          <w:sz w:val="20"/>
          <w:szCs w:val="20"/>
        </w:rPr>
        <w:t xml:space="preserve">, </w:t>
      </w:r>
    </w:p>
    <w:p w:rsidR="00247BAA" w:rsidRPr="0021358D" w:rsidRDefault="003E50FB" w:rsidP="00247BAA">
      <w:pPr>
        <w:jc w:val="center"/>
        <w:rPr>
          <w:sz w:val="20"/>
          <w:szCs w:val="20"/>
        </w:rPr>
      </w:pPr>
      <w:r>
        <w:rPr>
          <w:sz w:val="20"/>
          <w:szCs w:val="20"/>
        </w:rPr>
        <w:t>ауд. 315</w:t>
      </w:r>
      <w:r w:rsidR="00247BAA" w:rsidRPr="0021358D">
        <w:rPr>
          <w:sz w:val="20"/>
          <w:szCs w:val="20"/>
        </w:rPr>
        <w:t>.</w:t>
      </w:r>
    </w:p>
    <w:p w:rsidR="00247BAA" w:rsidRPr="0021358D" w:rsidRDefault="00247BAA" w:rsidP="00247BAA">
      <w:pPr>
        <w:jc w:val="center"/>
        <w:rPr>
          <w:sz w:val="20"/>
          <w:szCs w:val="20"/>
        </w:rPr>
      </w:pPr>
      <w:r w:rsidRPr="0021358D">
        <w:rPr>
          <w:b/>
          <w:sz w:val="20"/>
          <w:szCs w:val="20"/>
        </w:rPr>
        <w:t>Ответственный секретарь</w:t>
      </w:r>
      <w:r w:rsidRPr="0021358D">
        <w:rPr>
          <w:sz w:val="20"/>
          <w:szCs w:val="20"/>
        </w:rPr>
        <w:t>:</w:t>
      </w:r>
    </w:p>
    <w:p w:rsidR="00247BAA" w:rsidRPr="000F111E" w:rsidRDefault="00697ACE" w:rsidP="00247BAA">
      <w:pPr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к.т.н. </w:t>
      </w:r>
      <w:proofErr w:type="spellStart"/>
      <w:r w:rsidR="000F111E">
        <w:rPr>
          <w:b/>
          <w:sz w:val="20"/>
          <w:szCs w:val="20"/>
        </w:rPr>
        <w:t>Буракова</w:t>
      </w:r>
      <w:proofErr w:type="spellEnd"/>
      <w:r w:rsidR="000F111E">
        <w:rPr>
          <w:b/>
          <w:sz w:val="20"/>
          <w:szCs w:val="20"/>
        </w:rPr>
        <w:t xml:space="preserve"> Людмила Николаевна</w:t>
      </w:r>
    </w:p>
    <w:p w:rsidR="00B3192D" w:rsidRDefault="00247BAA" w:rsidP="00B3192D">
      <w:pPr>
        <w:jc w:val="center"/>
        <w:rPr>
          <w:sz w:val="20"/>
          <w:szCs w:val="20"/>
        </w:rPr>
      </w:pPr>
      <w:r w:rsidRPr="0021358D">
        <w:rPr>
          <w:sz w:val="20"/>
          <w:szCs w:val="20"/>
        </w:rPr>
        <w:t xml:space="preserve">Тел.: </w:t>
      </w:r>
      <w:r w:rsidR="000F111E">
        <w:rPr>
          <w:sz w:val="20"/>
          <w:szCs w:val="20"/>
        </w:rPr>
        <w:t>8(3452)28-36-05</w:t>
      </w:r>
    </w:p>
    <w:p w:rsidR="006E4F61" w:rsidRDefault="003E50FB" w:rsidP="003E50FB">
      <w:pPr>
        <w:spacing w:after="200" w:line="276" w:lineRule="auto"/>
        <w:rPr>
          <w:i/>
          <w:sz w:val="20"/>
          <w:szCs w:val="20"/>
          <w:u w:val="single"/>
        </w:rPr>
      </w:pPr>
      <w:r>
        <w:rPr>
          <w:sz w:val="20"/>
          <w:szCs w:val="20"/>
        </w:rPr>
        <w:br w:type="column"/>
      </w:r>
      <w:r w:rsidR="006E4F61" w:rsidRPr="00B3192D">
        <w:rPr>
          <w:i/>
          <w:sz w:val="20"/>
          <w:szCs w:val="20"/>
          <w:u w:val="single"/>
        </w:rPr>
        <w:lastRenderedPageBreak/>
        <w:t>Образец оформления статьи</w:t>
      </w:r>
    </w:p>
    <w:p w:rsidR="00B3192D" w:rsidRDefault="00B3192D" w:rsidP="00B3192D">
      <w:pPr>
        <w:jc w:val="both"/>
        <w:rPr>
          <w:sz w:val="20"/>
          <w:szCs w:val="20"/>
        </w:rPr>
      </w:pPr>
    </w:p>
    <w:p w:rsidR="00B3192D" w:rsidRDefault="00B3192D" w:rsidP="00B3192D">
      <w:pPr>
        <w:jc w:val="both"/>
        <w:rPr>
          <w:sz w:val="20"/>
          <w:szCs w:val="20"/>
        </w:rPr>
      </w:pPr>
      <w:r>
        <w:rPr>
          <w:sz w:val="20"/>
          <w:szCs w:val="20"/>
        </w:rPr>
        <w:t>УДК 656.132</w:t>
      </w:r>
    </w:p>
    <w:p w:rsidR="00B3192D" w:rsidRDefault="00B3192D" w:rsidP="00B3192D">
      <w:pPr>
        <w:jc w:val="both"/>
        <w:rPr>
          <w:i/>
          <w:sz w:val="20"/>
          <w:szCs w:val="20"/>
          <w:u w:val="single"/>
        </w:rPr>
      </w:pPr>
    </w:p>
    <w:p w:rsidR="00B3192D" w:rsidRDefault="00B3192D" w:rsidP="00B3192D">
      <w:pPr>
        <w:jc w:val="right"/>
        <w:rPr>
          <w:sz w:val="20"/>
          <w:szCs w:val="20"/>
        </w:rPr>
      </w:pPr>
      <w:r>
        <w:rPr>
          <w:sz w:val="20"/>
          <w:szCs w:val="20"/>
        </w:rPr>
        <w:t>Иванов А.А., Петров И.И.</w:t>
      </w:r>
    </w:p>
    <w:p w:rsidR="00B3192D" w:rsidRDefault="00B3192D" w:rsidP="00B3192D">
      <w:pPr>
        <w:jc w:val="right"/>
        <w:rPr>
          <w:sz w:val="20"/>
          <w:szCs w:val="20"/>
        </w:rPr>
      </w:pPr>
    </w:p>
    <w:p w:rsidR="00B3192D" w:rsidRDefault="00B3192D" w:rsidP="00B3192D">
      <w:pPr>
        <w:jc w:val="center"/>
        <w:rPr>
          <w:b/>
          <w:sz w:val="20"/>
          <w:szCs w:val="20"/>
        </w:rPr>
      </w:pPr>
      <w:r w:rsidRPr="00B3192D">
        <w:rPr>
          <w:b/>
          <w:sz w:val="20"/>
          <w:szCs w:val="20"/>
        </w:rPr>
        <w:t>Влияние дефицита йода на детей среднего и старшего возраста в Тюменской области</w:t>
      </w:r>
    </w:p>
    <w:p w:rsidR="00B3192D" w:rsidRDefault="00B3192D" w:rsidP="00B3192D">
      <w:pPr>
        <w:jc w:val="center"/>
        <w:rPr>
          <w:b/>
          <w:sz w:val="20"/>
          <w:szCs w:val="20"/>
        </w:rPr>
      </w:pPr>
    </w:p>
    <w:p w:rsidR="00B3192D" w:rsidRDefault="00B3192D" w:rsidP="00B3192D">
      <w:pPr>
        <w:jc w:val="center"/>
        <w:rPr>
          <w:sz w:val="20"/>
          <w:szCs w:val="20"/>
        </w:rPr>
      </w:pPr>
      <w:r>
        <w:rPr>
          <w:sz w:val="20"/>
          <w:szCs w:val="20"/>
        </w:rPr>
        <w:t>Тюменский индустриальный университет, г</w:t>
      </w:r>
      <w:proofErr w:type="gramStart"/>
      <w:r>
        <w:rPr>
          <w:sz w:val="20"/>
          <w:szCs w:val="20"/>
        </w:rPr>
        <w:t>.Т</w:t>
      </w:r>
      <w:proofErr w:type="gramEnd"/>
      <w:r>
        <w:rPr>
          <w:sz w:val="20"/>
          <w:szCs w:val="20"/>
        </w:rPr>
        <w:t>юмень</w:t>
      </w:r>
    </w:p>
    <w:p w:rsidR="00B3192D" w:rsidRDefault="00B3192D" w:rsidP="00B3192D">
      <w:pPr>
        <w:jc w:val="center"/>
        <w:rPr>
          <w:sz w:val="20"/>
          <w:szCs w:val="20"/>
        </w:rPr>
      </w:pPr>
    </w:p>
    <w:p w:rsidR="00B3192D" w:rsidRDefault="00B3192D" w:rsidP="00B3192D">
      <w:pPr>
        <w:ind w:firstLine="284"/>
        <w:rPr>
          <w:sz w:val="20"/>
          <w:szCs w:val="20"/>
        </w:rPr>
      </w:pPr>
      <w:r>
        <w:rPr>
          <w:sz w:val="20"/>
          <w:szCs w:val="20"/>
        </w:rPr>
        <w:t>Аннотация: …(3-5 строк)</w:t>
      </w:r>
    </w:p>
    <w:p w:rsidR="00B3192D" w:rsidRPr="00B3192D" w:rsidRDefault="00B3192D" w:rsidP="00B3192D">
      <w:pPr>
        <w:ind w:firstLine="284"/>
        <w:rPr>
          <w:sz w:val="20"/>
          <w:szCs w:val="20"/>
        </w:rPr>
      </w:pPr>
      <w:r>
        <w:rPr>
          <w:sz w:val="20"/>
          <w:szCs w:val="20"/>
          <w:lang w:val="en-US"/>
        </w:rPr>
        <w:t>Abstract</w:t>
      </w:r>
      <w:r w:rsidRPr="00B3192D">
        <w:rPr>
          <w:sz w:val="20"/>
          <w:szCs w:val="20"/>
        </w:rPr>
        <w:t>…</w:t>
      </w:r>
    </w:p>
    <w:p w:rsidR="00B3192D" w:rsidRDefault="00B3192D" w:rsidP="00B3192D">
      <w:pPr>
        <w:ind w:firstLine="284"/>
        <w:rPr>
          <w:sz w:val="20"/>
          <w:szCs w:val="20"/>
        </w:rPr>
      </w:pPr>
      <w:r>
        <w:rPr>
          <w:sz w:val="20"/>
          <w:szCs w:val="20"/>
        </w:rPr>
        <w:t>Ключевые слова: (4-5 слов)</w:t>
      </w:r>
    </w:p>
    <w:p w:rsidR="00B3192D" w:rsidRPr="000F111E" w:rsidRDefault="00B3192D" w:rsidP="00B3192D">
      <w:pPr>
        <w:ind w:firstLine="284"/>
        <w:rPr>
          <w:sz w:val="20"/>
          <w:szCs w:val="20"/>
        </w:rPr>
      </w:pPr>
      <w:r>
        <w:rPr>
          <w:sz w:val="20"/>
          <w:szCs w:val="20"/>
          <w:lang w:val="en-US"/>
        </w:rPr>
        <w:t>Keywords</w:t>
      </w:r>
      <w:r w:rsidRPr="000F111E">
        <w:rPr>
          <w:sz w:val="20"/>
          <w:szCs w:val="20"/>
        </w:rPr>
        <w:t>:</w:t>
      </w:r>
    </w:p>
    <w:p w:rsidR="00B3192D" w:rsidRDefault="00B3192D" w:rsidP="00B3192D">
      <w:pPr>
        <w:ind w:firstLine="284"/>
        <w:rPr>
          <w:sz w:val="20"/>
          <w:szCs w:val="20"/>
        </w:rPr>
      </w:pPr>
    </w:p>
    <w:p w:rsidR="00B3192D" w:rsidRPr="00E3225D" w:rsidRDefault="00B3192D" w:rsidP="00B3192D">
      <w:pPr>
        <w:ind w:firstLine="284"/>
        <w:rPr>
          <w:sz w:val="20"/>
          <w:szCs w:val="20"/>
        </w:rPr>
      </w:pPr>
      <w:r w:rsidRPr="00E3225D">
        <w:rPr>
          <w:sz w:val="20"/>
          <w:szCs w:val="20"/>
        </w:rPr>
        <w:t xml:space="preserve">Йод – это важнейший компонент гормонов щитовидной железы, обеспечивающий правильное функционирование нашего организма </w:t>
      </w:r>
      <w:r w:rsidRPr="00E3225D">
        <w:rPr>
          <w:sz w:val="20"/>
          <w:szCs w:val="20"/>
        </w:rPr>
        <w:sym w:font="Symbol" w:char="F05B"/>
      </w:r>
      <w:r w:rsidRPr="00E3225D">
        <w:rPr>
          <w:sz w:val="20"/>
          <w:szCs w:val="20"/>
        </w:rPr>
        <w:t>1</w:t>
      </w:r>
      <w:r w:rsidRPr="00E3225D">
        <w:rPr>
          <w:sz w:val="20"/>
          <w:szCs w:val="20"/>
        </w:rPr>
        <w:sym w:font="Symbol" w:char="F05D"/>
      </w:r>
      <w:r w:rsidRPr="00E3225D">
        <w:rPr>
          <w:sz w:val="20"/>
          <w:szCs w:val="20"/>
        </w:rPr>
        <w:t>…..</w:t>
      </w:r>
    </w:p>
    <w:p w:rsidR="00B3192D" w:rsidRPr="00E3225D" w:rsidRDefault="00B3192D" w:rsidP="00B3192D">
      <w:pPr>
        <w:ind w:firstLine="284"/>
        <w:rPr>
          <w:sz w:val="18"/>
          <w:szCs w:val="18"/>
        </w:rPr>
      </w:pPr>
    </w:p>
    <w:p w:rsidR="00B3192D" w:rsidRPr="00E3225D" w:rsidRDefault="00B3192D" w:rsidP="00B3192D">
      <w:pPr>
        <w:ind w:firstLine="284"/>
        <w:jc w:val="center"/>
        <w:rPr>
          <w:sz w:val="18"/>
          <w:szCs w:val="18"/>
        </w:rPr>
      </w:pPr>
      <w:r w:rsidRPr="00E3225D">
        <w:rPr>
          <w:sz w:val="18"/>
          <w:szCs w:val="18"/>
        </w:rPr>
        <w:t>Список литературы</w:t>
      </w:r>
    </w:p>
    <w:p w:rsidR="00B3192D" w:rsidRPr="00E3225D" w:rsidRDefault="003E50FB" w:rsidP="00B3192D">
      <w:pPr>
        <w:ind w:firstLine="284"/>
        <w:jc w:val="both"/>
        <w:rPr>
          <w:sz w:val="18"/>
          <w:szCs w:val="18"/>
        </w:rPr>
      </w:pPr>
      <w:r w:rsidRPr="00E3225D">
        <w:rPr>
          <w:sz w:val="18"/>
          <w:szCs w:val="18"/>
        </w:rPr>
        <w:t xml:space="preserve">1 Заборовская, Н. Н. Заборовская, Н.Н. Социально-гигиенический мониторинг и профилактика </w:t>
      </w:r>
      <w:proofErr w:type="spellStart"/>
      <w:r w:rsidRPr="00E3225D">
        <w:rPr>
          <w:sz w:val="18"/>
          <w:szCs w:val="18"/>
        </w:rPr>
        <w:t>йододефицитных</w:t>
      </w:r>
      <w:proofErr w:type="spellEnd"/>
      <w:r w:rsidRPr="00E3225D">
        <w:rPr>
          <w:sz w:val="18"/>
          <w:szCs w:val="18"/>
        </w:rPr>
        <w:t xml:space="preserve"> заболеваний </w:t>
      </w:r>
      <w:r w:rsidRPr="00E3225D">
        <w:rPr>
          <w:sz w:val="18"/>
          <w:szCs w:val="18"/>
        </w:rPr>
        <w:sym w:font="Symbol" w:char="F05B"/>
      </w:r>
      <w:r w:rsidRPr="00E3225D">
        <w:rPr>
          <w:sz w:val="18"/>
          <w:szCs w:val="18"/>
        </w:rPr>
        <w:t>Текст</w:t>
      </w:r>
      <w:r w:rsidRPr="00E3225D">
        <w:rPr>
          <w:sz w:val="18"/>
          <w:szCs w:val="18"/>
        </w:rPr>
        <w:sym w:font="Symbol" w:char="F05D"/>
      </w:r>
      <w:r w:rsidRPr="00E3225D">
        <w:rPr>
          <w:sz w:val="18"/>
          <w:szCs w:val="18"/>
        </w:rPr>
        <w:t xml:space="preserve">: учебное пособие / Н.Н. Заборовская, В.А. </w:t>
      </w:r>
      <w:proofErr w:type="spellStart"/>
      <w:r w:rsidRPr="00E3225D">
        <w:rPr>
          <w:sz w:val="18"/>
          <w:szCs w:val="18"/>
        </w:rPr>
        <w:t>Конюкова</w:t>
      </w:r>
      <w:proofErr w:type="spellEnd"/>
      <w:r w:rsidRPr="00E3225D">
        <w:rPr>
          <w:sz w:val="18"/>
          <w:szCs w:val="18"/>
        </w:rPr>
        <w:t xml:space="preserve">. – Москва: </w:t>
      </w:r>
      <w:proofErr w:type="spellStart"/>
      <w:r w:rsidRPr="00E3225D">
        <w:rPr>
          <w:sz w:val="18"/>
          <w:szCs w:val="18"/>
        </w:rPr>
        <w:t>Стандартинформ</w:t>
      </w:r>
      <w:proofErr w:type="spellEnd"/>
      <w:r w:rsidRPr="00E3225D">
        <w:rPr>
          <w:sz w:val="18"/>
          <w:szCs w:val="18"/>
        </w:rPr>
        <w:t>, 2000. – 421с.</w:t>
      </w:r>
    </w:p>
    <w:p w:rsidR="003E50FB" w:rsidRPr="00E3225D" w:rsidRDefault="003E50FB" w:rsidP="00B3192D">
      <w:pPr>
        <w:ind w:firstLine="284"/>
        <w:jc w:val="both"/>
        <w:rPr>
          <w:sz w:val="18"/>
          <w:szCs w:val="18"/>
        </w:rPr>
      </w:pPr>
      <w:r w:rsidRPr="00E3225D">
        <w:rPr>
          <w:sz w:val="18"/>
          <w:szCs w:val="18"/>
        </w:rPr>
        <w:t xml:space="preserve">2 </w:t>
      </w:r>
      <w:proofErr w:type="spellStart"/>
      <w:r w:rsidRPr="00E3225D">
        <w:rPr>
          <w:sz w:val="18"/>
          <w:szCs w:val="18"/>
        </w:rPr>
        <w:t>Гиашвили</w:t>
      </w:r>
      <w:proofErr w:type="spellEnd"/>
      <w:r w:rsidRPr="00E3225D">
        <w:rPr>
          <w:sz w:val="18"/>
          <w:szCs w:val="18"/>
        </w:rPr>
        <w:t xml:space="preserve">, М.Д. Перспективы использования виноградной выжимки как источника биологически активных добавок / М.Д. </w:t>
      </w:r>
      <w:proofErr w:type="spellStart"/>
      <w:r w:rsidRPr="00E3225D">
        <w:rPr>
          <w:sz w:val="18"/>
          <w:szCs w:val="18"/>
        </w:rPr>
        <w:t>Гиашвили</w:t>
      </w:r>
      <w:proofErr w:type="spellEnd"/>
      <w:r w:rsidRPr="00E3225D">
        <w:rPr>
          <w:sz w:val="18"/>
          <w:szCs w:val="18"/>
        </w:rPr>
        <w:t xml:space="preserve">, Т.Н. </w:t>
      </w:r>
      <w:proofErr w:type="spellStart"/>
      <w:r w:rsidRPr="00E3225D">
        <w:rPr>
          <w:sz w:val="18"/>
          <w:szCs w:val="18"/>
        </w:rPr>
        <w:t>Танащук</w:t>
      </w:r>
      <w:proofErr w:type="spellEnd"/>
      <w:r w:rsidRPr="00E3225D">
        <w:rPr>
          <w:sz w:val="18"/>
          <w:szCs w:val="18"/>
        </w:rPr>
        <w:t xml:space="preserve"> // Виноделие и </w:t>
      </w:r>
      <w:proofErr w:type="spellStart"/>
      <w:r w:rsidRPr="00E3225D">
        <w:rPr>
          <w:sz w:val="18"/>
          <w:szCs w:val="18"/>
        </w:rPr>
        <w:t>виноградство</w:t>
      </w:r>
      <w:proofErr w:type="spellEnd"/>
      <w:r w:rsidRPr="00E3225D">
        <w:rPr>
          <w:sz w:val="18"/>
          <w:szCs w:val="18"/>
        </w:rPr>
        <w:t>. – 2005. - №6. – С.37-38.</w:t>
      </w:r>
    </w:p>
    <w:p w:rsidR="003E50FB" w:rsidRPr="00E3225D" w:rsidRDefault="003E50FB" w:rsidP="00B3192D">
      <w:pPr>
        <w:ind w:firstLine="284"/>
        <w:jc w:val="both"/>
        <w:rPr>
          <w:sz w:val="18"/>
          <w:szCs w:val="18"/>
        </w:rPr>
      </w:pPr>
      <w:r w:rsidRPr="00E3225D">
        <w:rPr>
          <w:sz w:val="18"/>
          <w:szCs w:val="18"/>
        </w:rPr>
        <w:t xml:space="preserve">3 СНиП РК 2.02-05-2009. Стальные конструкции </w:t>
      </w:r>
      <w:r w:rsidRPr="00E3225D">
        <w:rPr>
          <w:sz w:val="18"/>
          <w:szCs w:val="18"/>
        </w:rPr>
        <w:sym w:font="Symbol" w:char="F05B"/>
      </w:r>
      <w:r w:rsidRPr="00E3225D">
        <w:rPr>
          <w:sz w:val="18"/>
          <w:szCs w:val="18"/>
        </w:rPr>
        <w:t>Текст</w:t>
      </w:r>
      <w:r w:rsidRPr="00E3225D">
        <w:rPr>
          <w:sz w:val="18"/>
          <w:szCs w:val="18"/>
        </w:rPr>
        <w:sym w:font="Symbol" w:char="F05D"/>
      </w:r>
      <w:r w:rsidRPr="00E3225D">
        <w:rPr>
          <w:sz w:val="18"/>
          <w:szCs w:val="18"/>
        </w:rPr>
        <w:t xml:space="preserve"> / </w:t>
      </w:r>
      <w:proofErr w:type="spellStart"/>
      <w:r w:rsidRPr="00E3225D">
        <w:rPr>
          <w:sz w:val="18"/>
          <w:szCs w:val="18"/>
        </w:rPr>
        <w:t>Минрегион</w:t>
      </w:r>
      <w:proofErr w:type="spellEnd"/>
      <w:r w:rsidRPr="00E3225D">
        <w:rPr>
          <w:sz w:val="18"/>
          <w:szCs w:val="18"/>
        </w:rPr>
        <w:t xml:space="preserve"> России. – Москва: ЦПП, 2011. – 173с</w:t>
      </w:r>
    </w:p>
    <w:p w:rsidR="003E50FB" w:rsidRPr="00E3225D" w:rsidRDefault="003E50FB" w:rsidP="00B3192D">
      <w:pPr>
        <w:ind w:firstLine="284"/>
        <w:jc w:val="both"/>
        <w:rPr>
          <w:sz w:val="18"/>
          <w:szCs w:val="18"/>
        </w:rPr>
      </w:pPr>
      <w:r w:rsidRPr="00E3225D">
        <w:rPr>
          <w:sz w:val="18"/>
          <w:szCs w:val="18"/>
        </w:rPr>
        <w:t xml:space="preserve">4 ГОСТ 12.2.011-2012. Система стандартов безопасности труда. Машины строительные, дорожные и землеройные. Общие требования безопасности </w:t>
      </w:r>
      <w:r w:rsidRPr="00E3225D">
        <w:rPr>
          <w:sz w:val="18"/>
          <w:szCs w:val="18"/>
        </w:rPr>
        <w:sym w:font="Symbol" w:char="F05B"/>
      </w:r>
      <w:r w:rsidRPr="00E3225D">
        <w:rPr>
          <w:sz w:val="18"/>
          <w:szCs w:val="18"/>
        </w:rPr>
        <w:t>Текст</w:t>
      </w:r>
      <w:r w:rsidRPr="00E3225D">
        <w:rPr>
          <w:sz w:val="18"/>
          <w:szCs w:val="18"/>
        </w:rPr>
        <w:sym w:font="Symbol" w:char="F05D"/>
      </w:r>
      <w:r w:rsidRPr="00E3225D">
        <w:rPr>
          <w:sz w:val="18"/>
          <w:szCs w:val="18"/>
        </w:rPr>
        <w:t xml:space="preserve">. – </w:t>
      </w:r>
      <w:proofErr w:type="spellStart"/>
      <w:r w:rsidRPr="00E3225D">
        <w:rPr>
          <w:sz w:val="18"/>
          <w:szCs w:val="18"/>
        </w:rPr>
        <w:t>Введ</w:t>
      </w:r>
      <w:proofErr w:type="spellEnd"/>
      <w:r w:rsidRPr="00E3225D">
        <w:rPr>
          <w:sz w:val="18"/>
          <w:szCs w:val="18"/>
        </w:rPr>
        <w:t xml:space="preserve">. 2014-03-01. – Москва: Стандарт </w:t>
      </w:r>
      <w:proofErr w:type="spellStart"/>
      <w:r w:rsidRPr="00E3225D">
        <w:rPr>
          <w:sz w:val="18"/>
          <w:szCs w:val="18"/>
        </w:rPr>
        <w:t>информ</w:t>
      </w:r>
      <w:proofErr w:type="spellEnd"/>
      <w:r w:rsidRPr="00E3225D">
        <w:rPr>
          <w:sz w:val="18"/>
          <w:szCs w:val="18"/>
        </w:rPr>
        <w:t>, 2014. – 16с.</w:t>
      </w:r>
    </w:p>
    <w:p w:rsidR="003E50FB" w:rsidRPr="00E3225D" w:rsidRDefault="003E50FB" w:rsidP="00B3192D">
      <w:pPr>
        <w:ind w:firstLine="284"/>
        <w:jc w:val="both"/>
        <w:rPr>
          <w:sz w:val="18"/>
          <w:szCs w:val="18"/>
        </w:rPr>
      </w:pPr>
      <w:r w:rsidRPr="00E3225D">
        <w:rPr>
          <w:sz w:val="18"/>
          <w:szCs w:val="18"/>
        </w:rPr>
        <w:t xml:space="preserve">5 </w:t>
      </w:r>
      <w:proofErr w:type="spellStart"/>
      <w:r w:rsidRPr="00E3225D">
        <w:rPr>
          <w:sz w:val="18"/>
          <w:szCs w:val="18"/>
        </w:rPr>
        <w:t>Буракова</w:t>
      </w:r>
      <w:proofErr w:type="spellEnd"/>
      <w:r w:rsidRPr="00E3225D">
        <w:rPr>
          <w:sz w:val="18"/>
          <w:szCs w:val="18"/>
        </w:rPr>
        <w:t xml:space="preserve">, Л.Н. Исследование факторов, влияющих на внедрение здорового питания </w:t>
      </w:r>
      <w:r w:rsidRPr="00E3225D">
        <w:rPr>
          <w:sz w:val="18"/>
          <w:szCs w:val="18"/>
        </w:rPr>
        <w:sym w:font="Symbol" w:char="F05B"/>
      </w:r>
      <w:r w:rsidRPr="00E3225D">
        <w:rPr>
          <w:sz w:val="18"/>
          <w:szCs w:val="18"/>
        </w:rPr>
        <w:t>Текст</w:t>
      </w:r>
      <w:r w:rsidRPr="00E3225D">
        <w:rPr>
          <w:sz w:val="18"/>
          <w:szCs w:val="18"/>
        </w:rPr>
        <w:sym w:font="Symbol" w:char="F05D"/>
      </w:r>
      <w:r w:rsidRPr="00E3225D">
        <w:rPr>
          <w:sz w:val="18"/>
          <w:szCs w:val="18"/>
        </w:rPr>
        <w:t xml:space="preserve"> / Л.Н. </w:t>
      </w:r>
      <w:proofErr w:type="spellStart"/>
      <w:r w:rsidRPr="00E3225D">
        <w:rPr>
          <w:sz w:val="18"/>
          <w:szCs w:val="18"/>
        </w:rPr>
        <w:t>Буракова</w:t>
      </w:r>
      <w:proofErr w:type="spellEnd"/>
      <w:r w:rsidRPr="00E3225D">
        <w:rPr>
          <w:sz w:val="18"/>
          <w:szCs w:val="18"/>
        </w:rPr>
        <w:t xml:space="preserve"> // Региональный рынок потребительских товаров: материалы </w:t>
      </w:r>
      <w:r w:rsidRPr="00E3225D">
        <w:rPr>
          <w:sz w:val="18"/>
          <w:szCs w:val="18"/>
          <w:lang w:val="en-US"/>
        </w:rPr>
        <w:t>IV</w:t>
      </w:r>
      <w:r w:rsidRPr="00E3225D">
        <w:rPr>
          <w:sz w:val="18"/>
          <w:szCs w:val="18"/>
        </w:rPr>
        <w:t xml:space="preserve"> </w:t>
      </w:r>
      <w:proofErr w:type="spellStart"/>
      <w:r w:rsidRPr="00E3225D">
        <w:rPr>
          <w:sz w:val="18"/>
          <w:szCs w:val="18"/>
        </w:rPr>
        <w:t>Междунар</w:t>
      </w:r>
      <w:proofErr w:type="spellEnd"/>
      <w:r w:rsidRPr="00E3225D">
        <w:rPr>
          <w:sz w:val="18"/>
          <w:szCs w:val="18"/>
        </w:rPr>
        <w:t>. науч</w:t>
      </w:r>
      <w:proofErr w:type="gramStart"/>
      <w:r w:rsidRPr="00E3225D">
        <w:rPr>
          <w:sz w:val="18"/>
          <w:szCs w:val="18"/>
        </w:rPr>
        <w:t>.-</w:t>
      </w:r>
      <w:proofErr w:type="spellStart"/>
      <w:proofErr w:type="gramEnd"/>
      <w:r w:rsidRPr="00E3225D">
        <w:rPr>
          <w:sz w:val="18"/>
          <w:szCs w:val="18"/>
        </w:rPr>
        <w:t>практ</w:t>
      </w:r>
      <w:proofErr w:type="spellEnd"/>
      <w:r w:rsidRPr="00E3225D">
        <w:rPr>
          <w:sz w:val="18"/>
          <w:szCs w:val="18"/>
        </w:rPr>
        <w:t>. конференции, 29 апреля 2016г. / ТИУ; ред. В.Г. Попов. – Тюмень, 2016. – С. 152-156.</w:t>
      </w:r>
    </w:p>
    <w:p w:rsidR="003E50FB" w:rsidRPr="00E3225D" w:rsidRDefault="003E50FB" w:rsidP="00B3192D">
      <w:pPr>
        <w:ind w:firstLine="284"/>
        <w:jc w:val="both"/>
        <w:rPr>
          <w:sz w:val="18"/>
          <w:szCs w:val="18"/>
        </w:rPr>
      </w:pPr>
      <w:r w:rsidRPr="00E3225D">
        <w:rPr>
          <w:sz w:val="18"/>
          <w:szCs w:val="18"/>
        </w:rPr>
        <w:t xml:space="preserve">6 </w:t>
      </w:r>
      <w:proofErr w:type="spellStart"/>
      <w:r w:rsidRPr="00E3225D">
        <w:rPr>
          <w:sz w:val="18"/>
          <w:szCs w:val="18"/>
        </w:rPr>
        <w:t>Валеология</w:t>
      </w:r>
      <w:proofErr w:type="spellEnd"/>
      <w:r w:rsidRPr="00E3225D">
        <w:rPr>
          <w:sz w:val="18"/>
          <w:szCs w:val="18"/>
        </w:rPr>
        <w:t xml:space="preserve"> – </w:t>
      </w:r>
      <w:proofErr w:type="spellStart"/>
      <w:r w:rsidRPr="00E3225D">
        <w:rPr>
          <w:sz w:val="18"/>
          <w:szCs w:val="18"/>
        </w:rPr>
        <w:t>здоровыйобраз</w:t>
      </w:r>
      <w:proofErr w:type="spellEnd"/>
      <w:r w:rsidRPr="00E3225D">
        <w:rPr>
          <w:sz w:val="18"/>
          <w:szCs w:val="18"/>
        </w:rPr>
        <w:t xml:space="preserve"> жизни. Здоровое питание. Энергетическая ценность </w:t>
      </w:r>
      <w:r w:rsidRPr="00E3225D">
        <w:rPr>
          <w:sz w:val="18"/>
          <w:szCs w:val="18"/>
        </w:rPr>
        <w:sym w:font="Symbol" w:char="F05B"/>
      </w:r>
      <w:r w:rsidRPr="00E3225D">
        <w:rPr>
          <w:sz w:val="18"/>
          <w:szCs w:val="18"/>
        </w:rPr>
        <w:t>Электронный ресурс</w:t>
      </w:r>
      <w:r w:rsidRPr="00E3225D">
        <w:rPr>
          <w:sz w:val="18"/>
          <w:szCs w:val="18"/>
        </w:rPr>
        <w:sym w:font="Symbol" w:char="F05D"/>
      </w:r>
      <w:r w:rsidRPr="00E3225D">
        <w:rPr>
          <w:sz w:val="18"/>
          <w:szCs w:val="18"/>
        </w:rPr>
        <w:t xml:space="preserve"> - Режим доступа: http://www.fiziolive.ru</w:t>
      </w:r>
    </w:p>
    <w:p w:rsidR="000F111E" w:rsidRDefault="00B3192D" w:rsidP="000F111E">
      <w:pPr>
        <w:jc w:val="center"/>
        <w:rPr>
          <w:i/>
        </w:rPr>
      </w:pPr>
      <w:r>
        <w:rPr>
          <w:sz w:val="18"/>
          <w:szCs w:val="18"/>
        </w:rPr>
        <w:br w:type="column"/>
      </w:r>
      <w:r w:rsidR="00247BAA" w:rsidRPr="003E50FB">
        <w:rPr>
          <w:i/>
        </w:rPr>
        <w:lastRenderedPageBreak/>
        <w:t>Министерство образования и науки</w:t>
      </w:r>
    </w:p>
    <w:p w:rsidR="00247BAA" w:rsidRPr="003E50FB" w:rsidRDefault="00247BAA" w:rsidP="000F111E">
      <w:pPr>
        <w:spacing w:after="200"/>
        <w:jc w:val="center"/>
        <w:rPr>
          <w:i/>
        </w:rPr>
      </w:pPr>
      <w:r w:rsidRPr="003E50FB">
        <w:rPr>
          <w:i/>
        </w:rPr>
        <w:t xml:space="preserve"> Российской Федерации</w:t>
      </w:r>
    </w:p>
    <w:p w:rsidR="000F111E" w:rsidRDefault="003E50FB" w:rsidP="000F111E">
      <w:pPr>
        <w:jc w:val="center"/>
        <w:rPr>
          <w:i/>
        </w:rPr>
      </w:pPr>
      <w:r w:rsidRPr="003E50FB">
        <w:rPr>
          <w:i/>
        </w:rPr>
        <w:t xml:space="preserve">ФГБОУ </w:t>
      </w:r>
      <w:proofErr w:type="gramStart"/>
      <w:r w:rsidRPr="003E50FB">
        <w:rPr>
          <w:i/>
        </w:rPr>
        <w:t>ВО</w:t>
      </w:r>
      <w:proofErr w:type="gramEnd"/>
      <w:r w:rsidRPr="003E50FB">
        <w:rPr>
          <w:i/>
        </w:rPr>
        <w:t xml:space="preserve"> Тюменский индустриальный</w:t>
      </w:r>
    </w:p>
    <w:p w:rsidR="003E50FB" w:rsidRPr="003E50FB" w:rsidRDefault="003E50FB" w:rsidP="00B3192D">
      <w:pPr>
        <w:spacing w:after="200" w:line="276" w:lineRule="auto"/>
        <w:jc w:val="center"/>
        <w:rPr>
          <w:i/>
        </w:rPr>
      </w:pPr>
      <w:r w:rsidRPr="003E50FB">
        <w:rPr>
          <w:i/>
        </w:rPr>
        <w:t xml:space="preserve"> университет</w:t>
      </w:r>
    </w:p>
    <w:p w:rsidR="00247BAA" w:rsidRPr="003E50FB" w:rsidRDefault="00247BAA" w:rsidP="0068669F">
      <w:pPr>
        <w:jc w:val="center"/>
        <w:rPr>
          <w:i/>
        </w:rPr>
      </w:pPr>
      <w:r w:rsidRPr="003E50FB">
        <w:rPr>
          <w:i/>
        </w:rPr>
        <w:t>Кафедра «</w:t>
      </w:r>
      <w:r w:rsidR="0068669F">
        <w:rPr>
          <w:i/>
        </w:rPr>
        <w:t>Товароведения и технологии продуктов питания</w:t>
      </w:r>
      <w:r w:rsidRPr="003E50FB">
        <w:rPr>
          <w:i/>
        </w:rPr>
        <w:t>»</w:t>
      </w:r>
    </w:p>
    <w:p w:rsidR="00247BAA" w:rsidRPr="00247BAA" w:rsidRDefault="00247BAA" w:rsidP="00697ACE">
      <w:pPr>
        <w:rPr>
          <w:sz w:val="30"/>
          <w:szCs w:val="26"/>
        </w:rPr>
      </w:pPr>
    </w:p>
    <w:p w:rsidR="00247BAA" w:rsidRPr="00247BAA" w:rsidRDefault="00247BAA" w:rsidP="00247BAA">
      <w:pPr>
        <w:jc w:val="center"/>
        <w:rPr>
          <w:sz w:val="30"/>
          <w:szCs w:val="26"/>
        </w:rPr>
      </w:pPr>
    </w:p>
    <w:p w:rsidR="00247BAA" w:rsidRPr="00316A78" w:rsidRDefault="00247BAA" w:rsidP="00247BAA">
      <w:pPr>
        <w:jc w:val="center"/>
        <w:rPr>
          <w:sz w:val="30"/>
          <w:szCs w:val="26"/>
        </w:rPr>
      </w:pPr>
    </w:p>
    <w:p w:rsidR="00247BAA" w:rsidRPr="00316A78" w:rsidRDefault="00247BAA" w:rsidP="00247BAA">
      <w:pPr>
        <w:spacing w:line="360" w:lineRule="auto"/>
        <w:jc w:val="center"/>
        <w:rPr>
          <w:b/>
          <w:shadow/>
        </w:rPr>
      </w:pPr>
      <w:r>
        <w:rPr>
          <w:b/>
          <w:shadow/>
          <w:lang w:val="en-US"/>
        </w:rPr>
        <w:t>V</w:t>
      </w:r>
      <w:r w:rsidR="00DB2536">
        <w:rPr>
          <w:b/>
          <w:shadow/>
          <w:lang w:val="en-US"/>
        </w:rPr>
        <w:t>I</w:t>
      </w:r>
      <w:r w:rsidR="000F111E">
        <w:rPr>
          <w:b/>
          <w:shadow/>
          <w:lang w:val="en-US"/>
        </w:rPr>
        <w:t>I</w:t>
      </w:r>
      <w:r w:rsidRPr="00316A78">
        <w:rPr>
          <w:b/>
          <w:shadow/>
        </w:rPr>
        <w:t xml:space="preserve"> </w:t>
      </w:r>
      <w:r>
        <w:rPr>
          <w:b/>
          <w:shadow/>
        </w:rPr>
        <w:t>международная</w:t>
      </w:r>
    </w:p>
    <w:p w:rsidR="00247BAA" w:rsidRPr="00247BAA" w:rsidRDefault="00247BAA" w:rsidP="00247BAA">
      <w:pPr>
        <w:spacing w:line="360" w:lineRule="auto"/>
        <w:jc w:val="center"/>
        <w:rPr>
          <w:b/>
          <w:shadow/>
          <w:sz w:val="20"/>
        </w:rPr>
      </w:pPr>
      <w:r w:rsidRPr="00247BAA">
        <w:rPr>
          <w:b/>
          <w:shadow/>
          <w:sz w:val="20"/>
        </w:rPr>
        <w:t xml:space="preserve">НАУЧНО-ПРАКТИЧЕСКАЯ </w:t>
      </w:r>
    </w:p>
    <w:p w:rsidR="00247BAA" w:rsidRPr="00247BAA" w:rsidRDefault="00247BAA" w:rsidP="00247BAA">
      <w:pPr>
        <w:spacing w:line="360" w:lineRule="auto"/>
        <w:jc w:val="center"/>
        <w:rPr>
          <w:b/>
          <w:shadow/>
          <w:sz w:val="20"/>
        </w:rPr>
      </w:pPr>
      <w:r w:rsidRPr="00247BAA">
        <w:rPr>
          <w:b/>
          <w:shadow/>
          <w:sz w:val="20"/>
        </w:rPr>
        <w:t>КОНФЕРЕНЦИЯ</w:t>
      </w:r>
    </w:p>
    <w:p w:rsidR="00247BAA" w:rsidRPr="00247BAA" w:rsidRDefault="00247BAA" w:rsidP="00247BAA">
      <w:pPr>
        <w:spacing w:after="120"/>
        <w:jc w:val="center"/>
        <w:rPr>
          <w:rFonts w:eastAsia="Arial Unicode MS"/>
          <w:b/>
          <w:i/>
          <w:shadow/>
          <w:sz w:val="28"/>
          <w:szCs w:val="32"/>
        </w:rPr>
      </w:pPr>
      <w:r w:rsidRPr="00247BAA">
        <w:rPr>
          <w:b/>
          <w:shadow/>
          <w:sz w:val="36"/>
          <w:szCs w:val="40"/>
        </w:rPr>
        <w:t xml:space="preserve"> </w:t>
      </w:r>
      <w:r w:rsidRPr="00247BAA">
        <w:rPr>
          <w:rFonts w:eastAsia="Arial Unicode MS"/>
          <w:b/>
          <w:i/>
          <w:shadow/>
          <w:sz w:val="28"/>
          <w:szCs w:val="32"/>
        </w:rPr>
        <w:t>«Региональный рынок потребительских товаров: перспективы развития, качество и безопасность товаров, особенности подготовки кадров в услов</w:t>
      </w:r>
      <w:r w:rsidR="0068669F">
        <w:rPr>
          <w:rFonts w:eastAsia="Arial Unicode MS"/>
          <w:b/>
          <w:i/>
          <w:shadow/>
          <w:sz w:val="28"/>
          <w:szCs w:val="32"/>
        </w:rPr>
        <w:t>иях развивающихся IT технологий</w:t>
      </w:r>
      <w:r w:rsidRPr="00247BAA">
        <w:rPr>
          <w:rFonts w:eastAsia="Arial Unicode MS"/>
          <w:b/>
          <w:i/>
          <w:shadow/>
          <w:sz w:val="28"/>
          <w:szCs w:val="32"/>
        </w:rPr>
        <w:t>»</w:t>
      </w:r>
    </w:p>
    <w:p w:rsidR="00247BAA" w:rsidRDefault="00247BAA" w:rsidP="00247BAA">
      <w:pPr>
        <w:jc w:val="center"/>
        <w:rPr>
          <w:b/>
          <w:shadow/>
          <w:sz w:val="28"/>
          <w:szCs w:val="28"/>
        </w:rPr>
      </w:pPr>
    </w:p>
    <w:p w:rsidR="00247BAA" w:rsidRDefault="00697ACE" w:rsidP="00247BAA">
      <w:pPr>
        <w:jc w:val="center"/>
        <w:rPr>
          <w:b/>
          <w:shadow/>
          <w:sz w:val="28"/>
          <w:szCs w:val="28"/>
        </w:rPr>
      </w:pPr>
      <w:r>
        <w:rPr>
          <w:b/>
          <w:shadow/>
          <w:noProof/>
          <w:sz w:val="28"/>
          <w:szCs w:val="28"/>
        </w:rPr>
        <w:drawing>
          <wp:inline distT="0" distB="0" distL="0" distR="0" wp14:anchorId="0F824B21">
            <wp:extent cx="2339914" cy="13144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617" cy="13187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7BAA" w:rsidRDefault="00247BAA" w:rsidP="00247BAA">
      <w:pPr>
        <w:jc w:val="center"/>
        <w:rPr>
          <w:b/>
          <w:shadow/>
          <w:sz w:val="28"/>
          <w:szCs w:val="28"/>
        </w:rPr>
      </w:pPr>
    </w:p>
    <w:p w:rsidR="00247BAA" w:rsidRDefault="00247BAA" w:rsidP="00697ACE">
      <w:pPr>
        <w:rPr>
          <w:b/>
          <w:shadow/>
          <w:sz w:val="36"/>
          <w:szCs w:val="36"/>
        </w:rPr>
      </w:pPr>
    </w:p>
    <w:p w:rsidR="00247BAA" w:rsidRPr="00316A78" w:rsidRDefault="00247BAA" w:rsidP="00247BAA">
      <w:pPr>
        <w:jc w:val="center"/>
        <w:rPr>
          <w:b/>
          <w:shadow/>
          <w:sz w:val="36"/>
          <w:szCs w:val="36"/>
        </w:rPr>
      </w:pPr>
      <w:r>
        <w:rPr>
          <w:b/>
          <w:shadow/>
          <w:sz w:val="36"/>
          <w:szCs w:val="36"/>
        </w:rPr>
        <w:t>27 апреля</w:t>
      </w:r>
      <w:r w:rsidRPr="00316A78">
        <w:rPr>
          <w:b/>
          <w:shadow/>
          <w:sz w:val="36"/>
          <w:szCs w:val="36"/>
        </w:rPr>
        <w:t xml:space="preserve"> 201</w:t>
      </w:r>
      <w:r>
        <w:rPr>
          <w:b/>
          <w:shadow/>
          <w:sz w:val="36"/>
          <w:szCs w:val="36"/>
        </w:rPr>
        <w:t>8</w:t>
      </w:r>
    </w:p>
    <w:p w:rsidR="006E4F61" w:rsidRDefault="006E4F61" w:rsidP="00247BAA">
      <w:pPr>
        <w:rPr>
          <w:sz w:val="30"/>
          <w:szCs w:val="26"/>
        </w:rPr>
      </w:pPr>
    </w:p>
    <w:p w:rsidR="00247BAA" w:rsidRPr="000B589D" w:rsidRDefault="00247BAA" w:rsidP="00247BAA">
      <w:pPr>
        <w:jc w:val="center"/>
        <w:rPr>
          <w:sz w:val="28"/>
        </w:rPr>
      </w:pPr>
      <w:r w:rsidRPr="00316A78">
        <w:rPr>
          <w:sz w:val="30"/>
          <w:szCs w:val="26"/>
        </w:rPr>
        <w:t>Тюмень 201</w:t>
      </w:r>
      <w:r>
        <w:rPr>
          <w:sz w:val="30"/>
          <w:szCs w:val="26"/>
        </w:rPr>
        <w:t>8</w:t>
      </w:r>
    </w:p>
    <w:sectPr w:rsidR="00247BAA" w:rsidRPr="000B589D" w:rsidSect="000A74B3">
      <w:headerReference w:type="even" r:id="rId11"/>
      <w:headerReference w:type="default" r:id="rId12"/>
      <w:headerReference w:type="first" r:id="rId13"/>
      <w:pgSz w:w="16838" w:h="11906" w:orient="landscape"/>
      <w:pgMar w:top="567" w:right="567" w:bottom="567" w:left="567" w:header="142" w:footer="709" w:gutter="0"/>
      <w:cols w:num="3" w:space="616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3681" w:rsidRDefault="00DA3681" w:rsidP="00247BAA">
      <w:r>
        <w:separator/>
      </w:r>
    </w:p>
  </w:endnote>
  <w:endnote w:type="continuationSeparator" w:id="0">
    <w:p w:rsidR="00DA3681" w:rsidRDefault="00DA3681" w:rsidP="00247B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3681" w:rsidRDefault="00DA3681" w:rsidP="00247BAA">
      <w:r>
        <w:separator/>
      </w:r>
    </w:p>
  </w:footnote>
  <w:footnote w:type="continuationSeparator" w:id="0">
    <w:p w:rsidR="00DA3681" w:rsidRDefault="00DA3681" w:rsidP="00247BA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036B" w:rsidRDefault="00DA3681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1" type="#_x0000_t75" style="position:absolute;margin-left:0;margin-top:0;width:920.85pt;height:651.25pt;z-index:-251654144;mso-position-horizontal:center;mso-position-horizontal-relative:margin;mso-position-vertical:center;mso-position-vertical-relative:margin" o:allowincell="f">
          <v:imagedata r:id="rId1" o:title="фон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192D" w:rsidRPr="00B3192D" w:rsidRDefault="00B3192D" w:rsidP="00B3192D">
    <w:pPr>
      <w:pStyle w:val="a3"/>
    </w:pPr>
    <w:r>
      <w:rPr>
        <w:noProof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column">
            <wp:posOffset>-350520</wp:posOffset>
          </wp:positionH>
          <wp:positionV relativeFrom="paragraph">
            <wp:posOffset>-118745</wp:posOffset>
          </wp:positionV>
          <wp:extent cx="10718060" cy="7581900"/>
          <wp:effectExtent l="19050" t="0" r="7090" b="0"/>
          <wp:wrapNone/>
          <wp:docPr id="2" name="Рисунок 2" descr="C:\Users\Sys\Documents\картинка для приглашения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C:\Users\Sys\Documents\картинка для приглашения.tif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18060" cy="75819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036B" w:rsidRDefault="00DA3681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50" type="#_x0000_t75" style="position:absolute;margin-left:0;margin-top:0;width:920.85pt;height:651.25pt;z-index:-251655168;mso-position-horizontal:center;mso-position-horizontal-relative:margin;mso-position-vertical:center;mso-position-vertical-relative:margin" o:allowincell="f">
          <v:imagedata r:id="rId1" o:title="фон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7E07B81"/>
    <w:multiLevelType w:val="hybridMultilevel"/>
    <w:tmpl w:val="D3C26438"/>
    <w:lvl w:ilvl="0" w:tplc="0419000F">
      <w:start w:val="1"/>
      <w:numFmt w:val="decimal"/>
      <w:lvlText w:val="%1."/>
      <w:lvlJc w:val="left"/>
      <w:pPr>
        <w:tabs>
          <w:tab w:val="num" w:pos="835"/>
        </w:tabs>
        <w:ind w:left="835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47BAA"/>
    <w:rsid w:val="000369A8"/>
    <w:rsid w:val="0005503E"/>
    <w:rsid w:val="000A112D"/>
    <w:rsid w:val="000A74B3"/>
    <w:rsid w:val="000F111E"/>
    <w:rsid w:val="001320DC"/>
    <w:rsid w:val="002048EB"/>
    <w:rsid w:val="00222315"/>
    <w:rsid w:val="00247BAA"/>
    <w:rsid w:val="00275FB2"/>
    <w:rsid w:val="003A7B83"/>
    <w:rsid w:val="003E50FB"/>
    <w:rsid w:val="00653611"/>
    <w:rsid w:val="0068669F"/>
    <w:rsid w:val="00697ACE"/>
    <w:rsid w:val="006C1A08"/>
    <w:rsid w:val="006E4F61"/>
    <w:rsid w:val="00755659"/>
    <w:rsid w:val="007B3C1D"/>
    <w:rsid w:val="007F4154"/>
    <w:rsid w:val="00855A9A"/>
    <w:rsid w:val="008724C9"/>
    <w:rsid w:val="008A4A80"/>
    <w:rsid w:val="00A04584"/>
    <w:rsid w:val="00A64909"/>
    <w:rsid w:val="00B3192D"/>
    <w:rsid w:val="00C4514A"/>
    <w:rsid w:val="00CB2C89"/>
    <w:rsid w:val="00CC6028"/>
    <w:rsid w:val="00DA3681"/>
    <w:rsid w:val="00DB2536"/>
    <w:rsid w:val="00DF504C"/>
    <w:rsid w:val="00E03A17"/>
    <w:rsid w:val="00E3225D"/>
    <w:rsid w:val="00E827CF"/>
    <w:rsid w:val="00EE4EDA"/>
    <w:rsid w:val="00F532DD"/>
    <w:rsid w:val="00F836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7BA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247BAA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247BA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rsid w:val="00247BAA"/>
    <w:rPr>
      <w:color w:val="0000FF"/>
      <w:u w:val="single"/>
    </w:rPr>
  </w:style>
  <w:style w:type="paragraph" w:styleId="a6">
    <w:name w:val="footer"/>
    <w:basedOn w:val="a"/>
    <w:link w:val="a7"/>
    <w:uiPriority w:val="99"/>
    <w:semiHidden/>
    <w:unhideWhenUsed/>
    <w:rsid w:val="00247BAA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247BA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3192D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3192D"/>
    <w:rPr>
      <w:rFonts w:ascii="Tahoma" w:eastAsia="Times New Roman" w:hAnsi="Tahoma" w:cs="Tahoma"/>
      <w:sz w:val="16"/>
      <w:szCs w:val="16"/>
      <w:lang w:eastAsia="ru-RU"/>
    </w:rPr>
  </w:style>
  <w:style w:type="character" w:styleId="aa">
    <w:name w:val="annotation reference"/>
    <w:basedOn w:val="a0"/>
    <w:uiPriority w:val="99"/>
    <w:semiHidden/>
    <w:unhideWhenUsed/>
    <w:rsid w:val="00E3225D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E3225D"/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E3225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E3225D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E3225D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1.png"/><Relationship Id="rId4" Type="http://schemas.microsoft.com/office/2007/relationships/stylesWithEffects" Target="stylesWithEffects.xml"/><Relationship Id="rId9" Type="http://schemas.openxmlformats.org/officeDocument/2006/relationships/hyperlink" Target="http://www.elibrary.ru" TargetMode="Externa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tif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B1EB37C-0B99-497C-BB2E-55832564D8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1</Pages>
  <Words>1169</Words>
  <Characters>6669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7823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Sys</dc:creator>
  <cp:lastModifiedBy>Борисович Антонина Николаевна</cp:lastModifiedBy>
  <cp:revision>17</cp:revision>
  <dcterms:created xsi:type="dcterms:W3CDTF">2018-02-27T14:34:00Z</dcterms:created>
  <dcterms:modified xsi:type="dcterms:W3CDTF">2018-04-10T04:28:00Z</dcterms:modified>
</cp:coreProperties>
</file>