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AF" w:rsidRPr="00660E0D" w:rsidRDefault="00660E0D" w:rsidP="00C47251">
      <w:pPr>
        <w:tabs>
          <w:tab w:val="left" w:pos="1418"/>
          <w:tab w:val="center" w:pos="4677"/>
          <w:tab w:val="left" w:pos="6379"/>
          <w:tab w:val="right" w:pos="9355"/>
        </w:tabs>
      </w:pPr>
      <w:r>
        <w:rPr>
          <w:b/>
          <w:bCs/>
          <w:color w:val="000000"/>
        </w:rPr>
        <w:tab/>
      </w:r>
      <w:r w:rsidR="00E95FAF" w:rsidRPr="00660E0D">
        <w:rPr>
          <w:b/>
          <w:bCs/>
          <w:color w:val="000000"/>
        </w:rPr>
        <w:t>Аннотация рабочей программы учебной дисциплины</w:t>
      </w:r>
    </w:p>
    <w:p w:rsidR="00E95FAF" w:rsidRPr="00660E0D" w:rsidRDefault="007D72B5" w:rsidP="00660E0D">
      <w:pPr>
        <w:autoSpaceDE w:val="0"/>
        <w:autoSpaceDN w:val="0"/>
        <w:adjustRightInd w:val="0"/>
        <w:jc w:val="center"/>
        <w:rPr>
          <w:b/>
        </w:rPr>
      </w:pPr>
      <w:r w:rsidRPr="00660E0D">
        <w:rPr>
          <w:b/>
          <w:kern w:val="32"/>
        </w:rPr>
        <w:t>Системы управления химико-технологическими процессами</w:t>
      </w:r>
    </w:p>
    <w:p w:rsidR="00E95FAF" w:rsidRPr="00660E0D" w:rsidRDefault="00E95FAF" w:rsidP="00660E0D">
      <w:pPr>
        <w:ind w:firstLine="708"/>
        <w:jc w:val="both"/>
        <w:rPr>
          <w:b/>
          <w:bCs/>
          <w:color w:val="000000"/>
        </w:rPr>
      </w:pPr>
    </w:p>
    <w:p w:rsidR="00E95FAF" w:rsidRPr="00660E0D" w:rsidRDefault="00E95FAF" w:rsidP="00C47251">
      <w:pPr>
        <w:ind w:firstLine="708"/>
        <w:jc w:val="both"/>
      </w:pPr>
      <w:r w:rsidRPr="00660E0D">
        <w:rPr>
          <w:b/>
          <w:bCs/>
          <w:color w:val="000000"/>
        </w:rPr>
        <w:t xml:space="preserve">1. </w:t>
      </w:r>
      <w:proofErr w:type="gramStart"/>
      <w:r w:rsidRPr="00660E0D">
        <w:rPr>
          <w:b/>
          <w:bCs/>
          <w:color w:val="000000"/>
        </w:rPr>
        <w:t xml:space="preserve">Цели изучения дисциплины: </w:t>
      </w:r>
      <w:r w:rsidR="007D72B5" w:rsidRPr="00660E0D">
        <w:rPr>
          <w:shd w:val="clear" w:color="auto" w:fill="FFFFFF"/>
        </w:rPr>
        <w:t>формирование у обучающихся, специализирующихся в области химической технологии, знаний, умений и приобретение опыта в области автоматизации технологических процессов (принцип функционирования контрольно-измерительной аппаратуры для измерения технологических параметров управляемого процесса, </w:t>
      </w:r>
      <w:hyperlink r:id="rId6" w:tooltip="Органы управления" w:history="1">
        <w:r w:rsidR="007D72B5" w:rsidRPr="00660E0D">
          <w:rPr>
            <w:rStyle w:val="a4"/>
            <w:color w:val="auto"/>
            <w:bdr w:val="none" w:sz="0" w:space="0" w:color="auto" w:frame="1"/>
            <w:shd w:val="clear" w:color="auto" w:fill="FFFFFF"/>
          </w:rPr>
          <w:t>организация управления</w:t>
        </w:r>
      </w:hyperlink>
      <w:r w:rsidR="007D72B5" w:rsidRPr="00660E0D">
        <w:rPr>
          <w:shd w:val="clear" w:color="auto" w:fill="FFFFFF"/>
        </w:rPr>
        <w:t> технологическими процессами с помощью микропроцессорной техники).</w:t>
      </w:r>
      <w:proofErr w:type="gramEnd"/>
    </w:p>
    <w:p w:rsidR="00E95FAF" w:rsidRPr="00660E0D" w:rsidRDefault="00E95FAF" w:rsidP="00C47251">
      <w:pPr>
        <w:tabs>
          <w:tab w:val="left" w:pos="706"/>
        </w:tabs>
        <w:autoSpaceDE w:val="0"/>
        <w:autoSpaceDN w:val="0"/>
        <w:adjustRightInd w:val="0"/>
        <w:spacing w:before="187"/>
        <w:ind w:firstLine="708"/>
        <w:jc w:val="both"/>
        <w:rPr>
          <w:b/>
          <w:bCs/>
          <w:color w:val="000000"/>
        </w:rPr>
      </w:pPr>
      <w:r w:rsidRPr="00660E0D">
        <w:rPr>
          <w:b/>
          <w:bCs/>
          <w:color w:val="000000"/>
        </w:rPr>
        <w:t>2. Требования к результатам освоения дисциплины</w:t>
      </w:r>
    </w:p>
    <w:p w:rsidR="008F5CDD" w:rsidRDefault="00E95FAF" w:rsidP="00C472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E0D">
        <w:rPr>
          <w:rFonts w:ascii="Times New Roman" w:hAnsi="Times New Roman" w:cs="Times New Roman"/>
          <w:sz w:val="24"/>
          <w:szCs w:val="24"/>
        </w:rPr>
        <w:t>В результате освоения дисциплины слушатель</w:t>
      </w:r>
      <w:r w:rsidR="008F5CD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D72B5" w:rsidRPr="00660E0D" w:rsidRDefault="00E95FAF" w:rsidP="00C472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E0D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="007D72B5" w:rsidRPr="00660E0D">
        <w:rPr>
          <w:rFonts w:ascii="Times New Roman" w:hAnsi="Times New Roman" w:cs="Times New Roman"/>
          <w:sz w:val="24"/>
          <w:szCs w:val="24"/>
        </w:rPr>
        <w:t xml:space="preserve"> –  назначение систем автоматизации производственных процессов; –  принципы построения и функционирования систем автоматизации; –  свойства технологических процессов как объектов управления; –  назначение, принцип действия и область применения наиболее распространенных в отрасли технических средств и систем автоматизации, в том числе ЭВМ и микропроцессорной техники.</w:t>
      </w:r>
    </w:p>
    <w:p w:rsidR="007D72B5" w:rsidRPr="00660E0D" w:rsidRDefault="007D72B5" w:rsidP="00C4725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D72B5" w:rsidRPr="00660E0D" w:rsidRDefault="007D72B5" w:rsidP="00C47251">
      <w:pPr>
        <w:ind w:firstLine="708"/>
        <w:jc w:val="both"/>
        <w:rPr>
          <w:bCs/>
        </w:rPr>
      </w:pPr>
      <w:r w:rsidRPr="00660E0D">
        <w:rPr>
          <w:b/>
          <w:i/>
          <w:color w:val="000000"/>
        </w:rPr>
        <w:t>уметь:</w:t>
      </w:r>
      <w:r w:rsidRPr="00660E0D">
        <w:t xml:space="preserve"> -  анализировать свойства технологических процессов с точки зрения их автоматизации; -  формировать требования к автоматизации разрабатываемого технологического процесса.</w:t>
      </w:r>
    </w:p>
    <w:p w:rsidR="007D72B5" w:rsidRPr="00660E0D" w:rsidRDefault="007D72B5" w:rsidP="00C4725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D72B5" w:rsidRPr="00660E0D" w:rsidRDefault="007D72B5" w:rsidP="00C47251">
      <w:pPr>
        <w:ind w:firstLine="708"/>
        <w:jc w:val="both"/>
        <w:rPr>
          <w:bCs/>
        </w:rPr>
      </w:pPr>
      <w:r w:rsidRPr="00660E0D">
        <w:rPr>
          <w:b/>
          <w:i/>
          <w:color w:val="000000"/>
        </w:rPr>
        <w:t>владеть:</w:t>
      </w:r>
      <w:r w:rsidRPr="00660E0D">
        <w:rPr>
          <w:color w:val="000000"/>
        </w:rPr>
        <w:t xml:space="preserve"> </w:t>
      </w:r>
      <w:r w:rsidRPr="00660E0D">
        <w:t>–  читать и разрабатывать функциональные схемы автоматизации производственных процессов; –  выбирать первичные и вторичные средства автоматизации, в том числе простейшие средства автоматизированного контроля и управления.</w:t>
      </w:r>
    </w:p>
    <w:p w:rsidR="00E95FAF" w:rsidRPr="00660E0D" w:rsidRDefault="00E95FAF" w:rsidP="00C4725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5FAF" w:rsidRPr="00660E0D" w:rsidRDefault="00E95FAF" w:rsidP="00C47251">
      <w:pPr>
        <w:ind w:firstLine="708"/>
        <w:jc w:val="both"/>
        <w:rPr>
          <w:bCs/>
        </w:rPr>
      </w:pPr>
    </w:p>
    <w:p w:rsidR="00E95FAF" w:rsidRPr="00660E0D" w:rsidRDefault="00E95FAF" w:rsidP="00C47251">
      <w:pPr>
        <w:ind w:firstLine="708"/>
        <w:jc w:val="both"/>
        <w:rPr>
          <w:bCs/>
        </w:rPr>
      </w:pPr>
      <w:r w:rsidRPr="00660E0D">
        <w:rPr>
          <w:b/>
          <w:bCs/>
          <w:color w:val="000000"/>
        </w:rPr>
        <w:t>3. Общая трудоемкость дисциплины</w:t>
      </w:r>
    </w:p>
    <w:p w:rsidR="00E95FAF" w:rsidRPr="00660E0D" w:rsidRDefault="007D72B5" w:rsidP="00C47251">
      <w:pPr>
        <w:tabs>
          <w:tab w:val="left" w:leader="underscore" w:pos="1382"/>
          <w:tab w:val="left" w:leader="underscore" w:pos="5170"/>
          <w:tab w:val="left" w:leader="underscore" w:pos="8604"/>
        </w:tabs>
        <w:autoSpaceDE w:val="0"/>
        <w:autoSpaceDN w:val="0"/>
        <w:adjustRightInd w:val="0"/>
        <w:spacing w:before="14"/>
        <w:ind w:firstLine="708"/>
        <w:jc w:val="both"/>
        <w:rPr>
          <w:color w:val="000000"/>
        </w:rPr>
      </w:pPr>
      <w:r w:rsidRPr="00660E0D">
        <w:rPr>
          <w:color w:val="000000"/>
        </w:rPr>
        <w:t>Составляет 18</w:t>
      </w:r>
      <w:r w:rsidR="00E95FAF" w:rsidRPr="00660E0D">
        <w:rPr>
          <w:color w:val="000000"/>
        </w:rPr>
        <w:t xml:space="preserve"> час</w:t>
      </w:r>
      <w:r w:rsidR="00C47251">
        <w:rPr>
          <w:color w:val="000000"/>
        </w:rPr>
        <w:t>ов</w:t>
      </w:r>
      <w:r w:rsidR="00E95FAF" w:rsidRPr="00660E0D">
        <w:rPr>
          <w:color w:val="000000"/>
        </w:rPr>
        <w:t>,</w:t>
      </w:r>
      <w:r w:rsidR="00660E0D" w:rsidRPr="00660E0D">
        <w:rPr>
          <w:color w:val="000000"/>
        </w:rPr>
        <w:t xml:space="preserve"> из них аудиторные занятия – 6/4</w:t>
      </w:r>
      <w:r w:rsidR="00E95FAF" w:rsidRPr="00660E0D">
        <w:rPr>
          <w:color w:val="000000"/>
        </w:rPr>
        <w:t>/___час</w:t>
      </w:r>
      <w:r w:rsidR="00660E0D" w:rsidRPr="00660E0D">
        <w:rPr>
          <w:color w:val="000000"/>
        </w:rPr>
        <w:t>ов, самостоятельная работа – 8</w:t>
      </w:r>
      <w:r w:rsidR="00E95FAF" w:rsidRPr="00660E0D">
        <w:rPr>
          <w:color w:val="000000"/>
        </w:rPr>
        <w:t xml:space="preserve"> час</w:t>
      </w:r>
      <w:r w:rsidR="00C47251">
        <w:rPr>
          <w:color w:val="000000"/>
        </w:rPr>
        <w:t>ов</w:t>
      </w:r>
      <w:r w:rsidR="00E95FAF" w:rsidRPr="00660E0D">
        <w:rPr>
          <w:color w:val="000000"/>
        </w:rPr>
        <w:t>.</w:t>
      </w:r>
    </w:p>
    <w:p w:rsidR="00E95FAF" w:rsidRPr="00660E0D" w:rsidRDefault="00E95FAF" w:rsidP="00C47251">
      <w:pPr>
        <w:tabs>
          <w:tab w:val="left" w:pos="655"/>
          <w:tab w:val="left" w:leader="underscore" w:pos="5688"/>
          <w:tab w:val="left" w:leader="underscore" w:pos="6545"/>
        </w:tabs>
        <w:autoSpaceDE w:val="0"/>
        <w:autoSpaceDN w:val="0"/>
        <w:adjustRightInd w:val="0"/>
        <w:spacing w:before="295"/>
        <w:ind w:firstLine="708"/>
        <w:jc w:val="both"/>
        <w:rPr>
          <w:bCs/>
          <w:color w:val="000000"/>
        </w:rPr>
      </w:pPr>
      <w:r w:rsidRPr="00660E0D">
        <w:rPr>
          <w:b/>
          <w:bCs/>
          <w:color w:val="000000"/>
        </w:rPr>
        <w:t xml:space="preserve">4. Вид итоговой аттестации: </w:t>
      </w:r>
      <w:r w:rsidR="00660E0D" w:rsidRPr="00660E0D">
        <w:rPr>
          <w:bCs/>
          <w:color w:val="000000"/>
        </w:rPr>
        <w:t>зачет</w:t>
      </w:r>
      <w:r w:rsidRPr="00660E0D">
        <w:rPr>
          <w:bCs/>
          <w:color w:val="000000"/>
        </w:rPr>
        <w:t xml:space="preserve"> </w:t>
      </w:r>
    </w:p>
    <w:p w:rsidR="00E95FAF" w:rsidRPr="00660E0D" w:rsidRDefault="00E95FAF" w:rsidP="00C47251">
      <w:pPr>
        <w:tabs>
          <w:tab w:val="left" w:pos="655"/>
          <w:tab w:val="left" w:leader="underscore" w:pos="9036"/>
        </w:tabs>
        <w:autoSpaceDE w:val="0"/>
        <w:autoSpaceDN w:val="0"/>
        <w:adjustRightInd w:val="0"/>
        <w:spacing w:before="216"/>
        <w:ind w:firstLine="708"/>
        <w:jc w:val="both"/>
        <w:rPr>
          <w:b/>
          <w:bCs/>
          <w:color w:val="000000"/>
        </w:rPr>
      </w:pPr>
      <w:r w:rsidRPr="00660E0D">
        <w:rPr>
          <w:b/>
          <w:bCs/>
          <w:color w:val="000000"/>
        </w:rPr>
        <w:t>5. Рабочую программу разработал: Л.В.</w:t>
      </w:r>
      <w:r w:rsidR="00C47251">
        <w:rPr>
          <w:b/>
          <w:bCs/>
          <w:color w:val="000000"/>
        </w:rPr>
        <w:t xml:space="preserve"> </w:t>
      </w:r>
      <w:proofErr w:type="spellStart"/>
      <w:r w:rsidRPr="00660E0D">
        <w:rPr>
          <w:b/>
          <w:bCs/>
          <w:color w:val="000000"/>
        </w:rPr>
        <w:t>Бондаровская</w:t>
      </w:r>
      <w:proofErr w:type="spellEnd"/>
      <w:r w:rsidRPr="00660E0D">
        <w:rPr>
          <w:b/>
          <w:bCs/>
          <w:color w:val="000000"/>
        </w:rPr>
        <w:t>, доцент кафедры ЭМЕНД</w:t>
      </w:r>
    </w:p>
    <w:p w:rsidR="00E95FAF" w:rsidRPr="00660E0D" w:rsidRDefault="00E95FAF" w:rsidP="00660E0D">
      <w:pPr>
        <w:autoSpaceDE w:val="0"/>
        <w:autoSpaceDN w:val="0"/>
        <w:adjustRightInd w:val="0"/>
        <w:spacing w:before="14"/>
        <w:rPr>
          <w:bCs/>
          <w:i/>
          <w:iCs/>
          <w:color w:val="000000"/>
          <w:vertAlign w:val="superscript"/>
        </w:rPr>
      </w:pPr>
      <w:r w:rsidRPr="00660E0D">
        <w:rPr>
          <w:bCs/>
          <w:i/>
          <w:iCs/>
          <w:color w:val="000000"/>
          <w:vertAlign w:val="superscript"/>
        </w:rPr>
        <w:t xml:space="preserve">                </w:t>
      </w:r>
    </w:p>
    <w:p w:rsidR="00E95FAF" w:rsidRPr="00660E0D" w:rsidRDefault="00E95FAF" w:rsidP="00660E0D">
      <w:pPr>
        <w:jc w:val="center"/>
        <w:rPr>
          <w:b/>
          <w:bCs/>
          <w:color w:val="000000"/>
        </w:rPr>
      </w:pPr>
    </w:p>
    <w:p w:rsidR="00660E0D" w:rsidRPr="00660E0D" w:rsidRDefault="00660E0D" w:rsidP="00660E0D">
      <w:pPr>
        <w:jc w:val="center"/>
        <w:rPr>
          <w:b/>
          <w:bCs/>
          <w:color w:val="000000"/>
        </w:rPr>
      </w:pPr>
    </w:p>
    <w:p w:rsidR="00660E0D" w:rsidRPr="00660E0D" w:rsidRDefault="00660E0D" w:rsidP="00660E0D">
      <w:pPr>
        <w:jc w:val="center"/>
        <w:rPr>
          <w:b/>
          <w:bCs/>
          <w:color w:val="000000"/>
        </w:rPr>
      </w:pPr>
    </w:p>
    <w:p w:rsidR="00660E0D" w:rsidRPr="00660E0D" w:rsidRDefault="00660E0D" w:rsidP="00660E0D">
      <w:pPr>
        <w:jc w:val="center"/>
        <w:rPr>
          <w:b/>
          <w:bCs/>
          <w:color w:val="000000"/>
        </w:rPr>
      </w:pPr>
    </w:p>
    <w:p w:rsidR="00660E0D" w:rsidRPr="00660E0D" w:rsidRDefault="00660E0D" w:rsidP="00660E0D">
      <w:pPr>
        <w:jc w:val="center"/>
        <w:rPr>
          <w:b/>
          <w:bCs/>
          <w:color w:val="000000"/>
        </w:rPr>
      </w:pPr>
    </w:p>
    <w:p w:rsidR="00660E0D" w:rsidRPr="00660E0D" w:rsidRDefault="00660E0D" w:rsidP="00660E0D">
      <w:pPr>
        <w:jc w:val="center"/>
        <w:rPr>
          <w:b/>
          <w:bCs/>
          <w:color w:val="000000"/>
        </w:rPr>
      </w:pPr>
    </w:p>
    <w:p w:rsidR="00660E0D" w:rsidRPr="00660E0D" w:rsidRDefault="00660E0D" w:rsidP="00660E0D">
      <w:pPr>
        <w:jc w:val="center"/>
        <w:rPr>
          <w:b/>
          <w:bCs/>
          <w:color w:val="000000"/>
        </w:rPr>
      </w:pPr>
    </w:p>
    <w:p w:rsidR="00660E0D" w:rsidRPr="00660E0D" w:rsidRDefault="00660E0D" w:rsidP="00660E0D">
      <w:pPr>
        <w:jc w:val="center"/>
        <w:rPr>
          <w:b/>
          <w:bCs/>
          <w:color w:val="000000"/>
        </w:rPr>
      </w:pPr>
    </w:p>
    <w:p w:rsidR="00660E0D" w:rsidRPr="00660E0D" w:rsidRDefault="00660E0D" w:rsidP="00660E0D">
      <w:pPr>
        <w:jc w:val="center"/>
        <w:rPr>
          <w:b/>
          <w:bCs/>
          <w:color w:val="000000"/>
        </w:rPr>
      </w:pPr>
    </w:p>
    <w:p w:rsidR="00660E0D" w:rsidRPr="00660E0D" w:rsidRDefault="00660E0D" w:rsidP="00660E0D">
      <w:pPr>
        <w:jc w:val="center"/>
        <w:rPr>
          <w:b/>
          <w:bCs/>
          <w:color w:val="000000"/>
        </w:rPr>
      </w:pPr>
    </w:p>
    <w:p w:rsidR="00660E0D" w:rsidRPr="00660E0D" w:rsidRDefault="00660E0D" w:rsidP="00660E0D">
      <w:pPr>
        <w:jc w:val="center"/>
        <w:rPr>
          <w:b/>
          <w:bCs/>
          <w:color w:val="000000"/>
        </w:rPr>
      </w:pPr>
    </w:p>
    <w:p w:rsidR="00660E0D" w:rsidRPr="00660E0D" w:rsidRDefault="00660E0D" w:rsidP="00660E0D">
      <w:pPr>
        <w:jc w:val="center"/>
        <w:rPr>
          <w:b/>
          <w:bCs/>
          <w:color w:val="000000"/>
        </w:rPr>
      </w:pPr>
    </w:p>
    <w:p w:rsidR="00660E0D" w:rsidRPr="00660E0D" w:rsidRDefault="00660E0D" w:rsidP="00660E0D">
      <w:pPr>
        <w:jc w:val="center"/>
        <w:rPr>
          <w:b/>
          <w:bCs/>
          <w:color w:val="000000"/>
        </w:rPr>
      </w:pPr>
    </w:p>
    <w:p w:rsidR="00660E0D" w:rsidRPr="00660E0D" w:rsidRDefault="00660E0D" w:rsidP="00660E0D">
      <w:pPr>
        <w:jc w:val="center"/>
        <w:rPr>
          <w:b/>
          <w:bCs/>
          <w:color w:val="000000"/>
        </w:rPr>
      </w:pPr>
    </w:p>
    <w:p w:rsidR="00660E0D" w:rsidRPr="00660E0D" w:rsidRDefault="00660E0D" w:rsidP="00660E0D">
      <w:pPr>
        <w:jc w:val="center"/>
        <w:rPr>
          <w:b/>
          <w:bCs/>
          <w:color w:val="000000"/>
        </w:rPr>
      </w:pPr>
    </w:p>
    <w:p w:rsidR="00660E0D" w:rsidRPr="00660E0D" w:rsidRDefault="00660E0D" w:rsidP="00660E0D">
      <w:pPr>
        <w:jc w:val="center"/>
        <w:rPr>
          <w:b/>
          <w:bCs/>
          <w:color w:val="000000"/>
        </w:rPr>
      </w:pPr>
      <w:bookmarkStart w:id="0" w:name="_GoBack"/>
      <w:bookmarkEnd w:id="0"/>
    </w:p>
    <w:sectPr w:rsidR="00660E0D" w:rsidRPr="0066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A5"/>
    <w:rsid w:val="00142559"/>
    <w:rsid w:val="001B5804"/>
    <w:rsid w:val="001C301D"/>
    <w:rsid w:val="004E731D"/>
    <w:rsid w:val="00660E0D"/>
    <w:rsid w:val="00792971"/>
    <w:rsid w:val="007D72B5"/>
    <w:rsid w:val="008F5CDD"/>
    <w:rsid w:val="00B3247E"/>
    <w:rsid w:val="00B80E75"/>
    <w:rsid w:val="00B961C8"/>
    <w:rsid w:val="00C47251"/>
    <w:rsid w:val="00D30D22"/>
    <w:rsid w:val="00E95FAF"/>
    <w:rsid w:val="00F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E7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D72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D72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E7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D72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D72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dcterms:created xsi:type="dcterms:W3CDTF">2019-03-26T00:19:00Z</dcterms:created>
  <dcterms:modified xsi:type="dcterms:W3CDTF">2019-03-25T04:28:00Z</dcterms:modified>
</cp:coreProperties>
</file>