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3C" w:rsidRPr="00484BC1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C1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по дисциплине </w:t>
      </w:r>
    </w:p>
    <w:p w:rsidR="003C253C" w:rsidRPr="00484BC1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BC1">
        <w:rPr>
          <w:rFonts w:ascii="Times New Roman" w:hAnsi="Times New Roman" w:cs="Times New Roman"/>
          <w:b/>
          <w:sz w:val="24"/>
          <w:szCs w:val="24"/>
        </w:rPr>
        <w:t>«</w:t>
      </w:r>
      <w:r w:rsidR="00087D14" w:rsidRPr="00484BC1">
        <w:rPr>
          <w:rFonts w:ascii="Times New Roman" w:hAnsi="Times New Roman" w:cs="Times New Roman"/>
          <w:b/>
          <w:sz w:val="24"/>
          <w:szCs w:val="24"/>
        </w:rPr>
        <w:t>Функциональная стилистика</w:t>
      </w:r>
      <w:r w:rsidRPr="00484BC1">
        <w:rPr>
          <w:rFonts w:ascii="Times New Roman" w:hAnsi="Times New Roman" w:cs="Times New Roman"/>
          <w:b/>
          <w:sz w:val="24"/>
          <w:szCs w:val="24"/>
        </w:rPr>
        <w:t>»</w:t>
      </w:r>
    </w:p>
    <w:p w:rsidR="003C253C" w:rsidRPr="00484BC1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4BC1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484BC1">
        <w:rPr>
          <w:rFonts w:ascii="Times New Roman" w:hAnsi="Times New Roman" w:cs="Times New Roman"/>
          <w:sz w:val="24"/>
          <w:szCs w:val="24"/>
        </w:rPr>
        <w:t xml:space="preserve"> профессиональной переподготовки </w:t>
      </w:r>
    </w:p>
    <w:p w:rsidR="003C253C" w:rsidRPr="00484BC1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BC1">
        <w:rPr>
          <w:rFonts w:ascii="Times New Roman" w:hAnsi="Times New Roman" w:cs="Times New Roman"/>
          <w:sz w:val="24"/>
          <w:szCs w:val="24"/>
        </w:rPr>
        <w:t>«</w:t>
      </w:r>
      <w:r w:rsidR="007C410B" w:rsidRPr="00484BC1">
        <w:rPr>
          <w:rFonts w:ascii="Times New Roman" w:hAnsi="Times New Roman" w:cs="Times New Roman"/>
          <w:sz w:val="24"/>
          <w:szCs w:val="24"/>
        </w:rPr>
        <w:t>Переводчик в сфере профессиональной коммуникации</w:t>
      </w:r>
      <w:r w:rsidRPr="00484BC1">
        <w:rPr>
          <w:rFonts w:ascii="Times New Roman" w:hAnsi="Times New Roman" w:cs="Times New Roman"/>
          <w:sz w:val="24"/>
          <w:szCs w:val="24"/>
        </w:rPr>
        <w:t>»</w:t>
      </w:r>
    </w:p>
    <w:p w:rsidR="003C253C" w:rsidRPr="00087D14" w:rsidRDefault="003C253C" w:rsidP="000C37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7D14" w:rsidRPr="00484BC1" w:rsidRDefault="003C253C" w:rsidP="00484BC1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BC1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 </w:t>
      </w:r>
    </w:p>
    <w:p w:rsidR="00087D14" w:rsidRPr="00087D14" w:rsidRDefault="00754CC4" w:rsidP="00484BC1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7D14">
        <w:rPr>
          <w:rFonts w:ascii="Times New Roman" w:hAnsi="Times New Roman" w:cs="Times New Roman"/>
          <w:sz w:val="24"/>
          <w:szCs w:val="24"/>
        </w:rPr>
        <w:t>–</w:t>
      </w:r>
      <w:r w:rsidR="001E2772" w:rsidRPr="00087D14">
        <w:rPr>
          <w:rFonts w:ascii="Times New Roman" w:hAnsi="Times New Roman" w:cs="Times New Roman"/>
          <w:sz w:val="24"/>
          <w:szCs w:val="24"/>
        </w:rPr>
        <w:t xml:space="preserve"> </w:t>
      </w:r>
      <w:r w:rsidR="00087D14" w:rsidRPr="00087D14">
        <w:rPr>
          <w:rFonts w:ascii="Times New Roman" w:hAnsi="Times New Roman" w:cs="Times New Roman"/>
          <w:sz w:val="24"/>
          <w:szCs w:val="24"/>
        </w:rPr>
        <w:t>ознакомить слушателей с основным кругом стилистических категорий, с современными представлениями о принципах выбора и использования языковых средств для передачи мыслей и чувств с целью достижения определенных прагматических результатов в различных условиях общения;</w:t>
      </w:r>
    </w:p>
    <w:p w:rsidR="00754CC4" w:rsidRPr="00087D14" w:rsidRDefault="00087D14" w:rsidP="00484BC1">
      <w:pPr>
        <w:pStyle w:val="a3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87D14">
        <w:rPr>
          <w:rFonts w:ascii="Times New Roman" w:hAnsi="Times New Roman" w:cs="Times New Roman"/>
          <w:sz w:val="24"/>
          <w:szCs w:val="24"/>
        </w:rPr>
        <w:t xml:space="preserve">– изучение теории стилистических закономерностей системы английского языка, формирование у студентов базовых знаний и практических навыков в области анализа и интерпретации текстов научной, официально-деловой, </w:t>
      </w:r>
      <w:proofErr w:type="spellStart"/>
      <w:r w:rsidRPr="00087D14">
        <w:rPr>
          <w:rFonts w:ascii="Times New Roman" w:hAnsi="Times New Roman" w:cs="Times New Roman"/>
          <w:sz w:val="24"/>
          <w:szCs w:val="24"/>
        </w:rPr>
        <w:t>газетно</w:t>
      </w:r>
      <w:proofErr w:type="spellEnd"/>
      <w:r w:rsidRPr="00087D14">
        <w:rPr>
          <w:rFonts w:ascii="Times New Roman" w:hAnsi="Times New Roman" w:cs="Times New Roman"/>
          <w:sz w:val="24"/>
          <w:szCs w:val="24"/>
        </w:rPr>
        <w:t>-публицистической стилистической направленности.</w:t>
      </w:r>
    </w:p>
    <w:p w:rsidR="003C253C" w:rsidRDefault="003C253C" w:rsidP="00484BC1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BC1">
        <w:rPr>
          <w:rFonts w:ascii="Times New Roman" w:hAnsi="Times New Roman" w:cs="Times New Roman"/>
          <w:b/>
          <w:sz w:val="24"/>
          <w:szCs w:val="24"/>
        </w:rPr>
        <w:t>Компетенции обучающегося</w:t>
      </w:r>
      <w:r w:rsidRPr="001E2772">
        <w:rPr>
          <w:rFonts w:ascii="Times New Roman" w:hAnsi="Times New Roman" w:cs="Times New Roman"/>
          <w:sz w:val="24"/>
          <w:szCs w:val="24"/>
        </w:rPr>
        <w:t>, формируемые в результате освоения дисциплины</w:t>
      </w:r>
      <w:r w:rsidR="001F75C6" w:rsidRPr="001E2772">
        <w:rPr>
          <w:rFonts w:ascii="Times New Roman" w:hAnsi="Times New Roman" w:cs="Times New Roman"/>
          <w:sz w:val="24"/>
          <w:szCs w:val="24"/>
        </w:rPr>
        <w:t>:</w:t>
      </w:r>
      <w:r w:rsidRPr="001E2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BC1" w:rsidRPr="001E2772" w:rsidRDefault="00484BC1" w:rsidP="00484BC1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222"/>
        <w:gridCol w:w="2222"/>
        <w:gridCol w:w="2786"/>
      </w:tblGrid>
      <w:tr w:rsidR="007C410B" w:rsidRPr="00087D14" w:rsidTr="000C3786">
        <w:trPr>
          <w:trHeight w:val="25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10B" w:rsidRPr="00087D14" w:rsidRDefault="007C410B" w:rsidP="000C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87D1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Содержание компетенции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0B" w:rsidRPr="00087D14" w:rsidRDefault="007C410B" w:rsidP="000C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87D1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Знать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0B" w:rsidRPr="00087D14" w:rsidRDefault="007C410B" w:rsidP="000C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87D1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Уметь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10B" w:rsidRPr="00087D14" w:rsidRDefault="007C410B" w:rsidP="000C37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087D14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Владеть </w:t>
            </w:r>
          </w:p>
        </w:tc>
      </w:tr>
      <w:tr w:rsidR="00087D14" w:rsidRPr="00087D14" w:rsidTr="000C3786">
        <w:trPr>
          <w:trHeight w:val="29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Способность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роводить лингвистический анализ текста/дискурса на основе системных знаний современного этапа и истории развития изучаемых языков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современных сопоставительных  лингвистических исследований.  Знать теорию лингвистического анализа текста.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проводить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лингвистический анализ текста с целью определения единиц перевода в процессе преобразования текста. Уметь определять степень переводческих проблем и задач.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существлять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лингвистический анализ текста, определяя стратегию  и тактику перевода  с учетом дискурса, лексических, грамматических, стилистических характеристи</w:t>
            </w:r>
            <w:r w:rsidR="00484B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к. Определяет проблемы перевода</w:t>
            </w:r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разрабатывает способы решения переводческих задач.</w:t>
            </w:r>
          </w:p>
        </w:tc>
      </w:tr>
      <w:tr w:rsidR="00087D14" w:rsidRPr="00087D14" w:rsidTr="000C3786">
        <w:trPr>
          <w:trHeight w:val="29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D14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адекватно применять правила построения текстов на рабочих языках для достижения их связности, последовательности, целостности на основе композиционно-речевых форм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теорию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композиции речи и </w:t>
            </w:r>
            <w:proofErr w:type="spell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когезии</w:t>
            </w:r>
            <w:proofErr w:type="spell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текста, различать особенности построения текста,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адекватно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передавать содержание или коммуникативную функцию, формируя целостный текст перевода на основе композиционно-речевых форм.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существлять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адекватное преобразования текста перевода в целостный текст, использует композиционно-речевые формы и </w:t>
            </w:r>
            <w:proofErr w:type="spell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когезивные</w:t>
            </w:r>
            <w:proofErr w:type="spell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единицы.</w:t>
            </w:r>
          </w:p>
        </w:tc>
      </w:tr>
      <w:tr w:rsidR="00087D14" w:rsidRPr="00087D14" w:rsidTr="000C3786">
        <w:trPr>
          <w:trHeight w:val="29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7D14">
              <w:rPr>
                <w:rFonts w:ascii="Times New Roman" w:hAnsi="Times New Roman" w:cs="Times New Roman"/>
                <w:sz w:val="20"/>
                <w:szCs w:val="20"/>
              </w:rPr>
              <w:t>Способность  осуществлять</w:t>
            </w:r>
            <w:proofErr w:type="gramEnd"/>
            <w:r w:rsidRPr="00087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7D14">
              <w:rPr>
                <w:rFonts w:ascii="Times New Roman" w:hAnsi="Times New Roman" w:cs="Times New Roman"/>
                <w:sz w:val="20"/>
                <w:szCs w:val="20"/>
              </w:rPr>
              <w:t>предпереводческий</w:t>
            </w:r>
            <w:proofErr w:type="spellEnd"/>
            <w:r w:rsidRPr="00087D14">
              <w:rPr>
                <w:rFonts w:ascii="Times New Roman" w:hAnsi="Times New Roman" w:cs="Times New Roman"/>
                <w:sz w:val="20"/>
                <w:szCs w:val="20"/>
              </w:rPr>
              <w:t xml:space="preserve"> анализ письменного и устного текста, способствующий точному восприятию исходного высказывания, прогнозированию вероятного когнитивного диссонанса и несоответствий в процессе перевода и способов их преодоления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теорию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соответствий и методику </w:t>
            </w:r>
            <w:proofErr w:type="spell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предпереводческого</w:t>
            </w:r>
            <w:proofErr w:type="spell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анализа текста.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использовать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методику </w:t>
            </w:r>
            <w:proofErr w:type="spell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предпереводческого</w:t>
            </w:r>
            <w:proofErr w:type="spell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анализа текста, умеет прогнозировать трудности перевода и осуществлять поиск путей преодоления трудностей перевода.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роводить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предпереводческий</w:t>
            </w:r>
            <w:proofErr w:type="spell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анализ текста, прогнозирует трудности перевода, вырабатывает стратегию и тактику решения прогнозируемых проблем когнитивного диссонанса. </w:t>
            </w:r>
          </w:p>
        </w:tc>
      </w:tr>
      <w:tr w:rsidR="00087D14" w:rsidRPr="00087D14" w:rsidTr="000C3786">
        <w:trPr>
          <w:trHeight w:val="29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7D14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proofErr w:type="gramEnd"/>
            <w:r w:rsidRPr="00087D1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письменный перевод с соблюдением норм лексической эквивалентности, соблюдением грамматических, синтаксических и стилистических норм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теорию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нормы в языкознании. Различает нормы: лексическую, грамматическую, синтаксическую, стилистическую.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087D14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сопоставить</w:t>
            </w:r>
            <w:proofErr w:type="gramEnd"/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нормы исходного и переводящего языков на лексическом,</w:t>
            </w:r>
            <w:r w:rsidRPr="00087D14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грамматическом, синтаксическом и стилистическом</w:t>
            </w:r>
            <w:r w:rsidRPr="00087D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уровнях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14" w:rsidRPr="00087D14" w:rsidRDefault="00484BC1" w:rsidP="00087D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7D14" w:rsidRPr="00087D14">
              <w:rPr>
                <w:rFonts w:ascii="Times New Roman" w:hAnsi="Times New Roman" w:cs="Times New Roman"/>
                <w:sz w:val="20"/>
                <w:szCs w:val="20"/>
              </w:rPr>
              <w:t>существлять</w:t>
            </w:r>
            <w:proofErr w:type="gramEnd"/>
            <w:r w:rsidR="00087D14" w:rsidRPr="00087D14">
              <w:rPr>
                <w:rFonts w:ascii="Times New Roman" w:hAnsi="Times New Roman" w:cs="Times New Roman"/>
                <w:sz w:val="20"/>
                <w:szCs w:val="20"/>
              </w:rPr>
              <w:t xml:space="preserve"> письменный перевод с соблюдением норм лексической эквивалентности, соблюдением грамматических, синтаксических и </w:t>
            </w:r>
            <w:bookmarkStart w:id="0" w:name="_GoBack"/>
            <w:bookmarkEnd w:id="0"/>
            <w:r w:rsidR="00087D14" w:rsidRPr="00087D14">
              <w:rPr>
                <w:rFonts w:ascii="Times New Roman" w:hAnsi="Times New Roman" w:cs="Times New Roman"/>
                <w:sz w:val="20"/>
                <w:szCs w:val="20"/>
              </w:rPr>
              <w:t>стилистических норм</w:t>
            </w:r>
          </w:p>
        </w:tc>
      </w:tr>
    </w:tbl>
    <w:p w:rsidR="001923F5" w:rsidRPr="001E2772" w:rsidRDefault="001923F5" w:rsidP="000C3786">
      <w:pPr>
        <w:widowControl w:val="0"/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BC1" w:rsidRDefault="003C253C" w:rsidP="00484BC1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BC1">
        <w:rPr>
          <w:rFonts w:ascii="Times New Roman" w:hAnsi="Times New Roman" w:cs="Times New Roman"/>
          <w:b/>
          <w:sz w:val="24"/>
          <w:szCs w:val="24"/>
        </w:rPr>
        <w:t>Общая трудоемкость</w:t>
      </w:r>
      <w:r w:rsidRPr="001E2772">
        <w:rPr>
          <w:rFonts w:ascii="Times New Roman" w:hAnsi="Times New Roman" w:cs="Times New Roman"/>
          <w:sz w:val="24"/>
          <w:szCs w:val="24"/>
        </w:rPr>
        <w:t xml:space="preserve"> дисциплины составляет – </w:t>
      </w:r>
      <w:r w:rsidR="001E2772" w:rsidRPr="001E2772">
        <w:rPr>
          <w:rFonts w:ascii="Times New Roman" w:hAnsi="Times New Roman" w:cs="Times New Roman"/>
          <w:sz w:val="24"/>
          <w:szCs w:val="24"/>
        </w:rPr>
        <w:t>3</w:t>
      </w:r>
      <w:r w:rsidR="00087D14">
        <w:rPr>
          <w:rFonts w:ascii="Times New Roman" w:hAnsi="Times New Roman" w:cs="Times New Roman"/>
          <w:sz w:val="24"/>
          <w:szCs w:val="24"/>
        </w:rPr>
        <w:t>2</w:t>
      </w:r>
      <w:r w:rsidR="001E2772" w:rsidRPr="001E2772">
        <w:rPr>
          <w:rFonts w:ascii="Times New Roman" w:hAnsi="Times New Roman" w:cs="Times New Roman"/>
          <w:sz w:val="24"/>
          <w:szCs w:val="24"/>
        </w:rPr>
        <w:t xml:space="preserve"> </w:t>
      </w:r>
      <w:r w:rsidRPr="001E2772">
        <w:rPr>
          <w:rFonts w:ascii="Times New Roman" w:hAnsi="Times New Roman" w:cs="Times New Roman"/>
          <w:sz w:val="24"/>
          <w:szCs w:val="24"/>
        </w:rPr>
        <w:t>час</w:t>
      </w:r>
      <w:r w:rsidR="00754CC4" w:rsidRPr="001E2772">
        <w:rPr>
          <w:rFonts w:ascii="Times New Roman" w:hAnsi="Times New Roman" w:cs="Times New Roman"/>
          <w:sz w:val="24"/>
          <w:szCs w:val="24"/>
        </w:rPr>
        <w:t>а</w:t>
      </w:r>
      <w:r w:rsidRPr="001E2772">
        <w:rPr>
          <w:rFonts w:ascii="Times New Roman" w:hAnsi="Times New Roman" w:cs="Times New Roman"/>
          <w:sz w:val="24"/>
          <w:szCs w:val="24"/>
        </w:rPr>
        <w:t>, из них</w:t>
      </w:r>
      <w:r w:rsidR="00484BC1">
        <w:rPr>
          <w:rFonts w:ascii="Times New Roman" w:hAnsi="Times New Roman" w:cs="Times New Roman"/>
          <w:sz w:val="24"/>
          <w:szCs w:val="24"/>
        </w:rPr>
        <w:t>:</w:t>
      </w:r>
    </w:p>
    <w:p w:rsidR="003C253C" w:rsidRPr="001E2772" w:rsidRDefault="003C253C" w:rsidP="00484BC1">
      <w:pPr>
        <w:pStyle w:val="a3"/>
        <w:tabs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E2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2772">
        <w:rPr>
          <w:rFonts w:ascii="Times New Roman" w:hAnsi="Times New Roman" w:cs="Times New Roman"/>
          <w:sz w:val="24"/>
          <w:szCs w:val="24"/>
        </w:rPr>
        <w:t>аудиторные</w:t>
      </w:r>
      <w:proofErr w:type="gramEnd"/>
      <w:r w:rsidRPr="001E2772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1E2772" w:rsidRPr="001E2772">
        <w:rPr>
          <w:rFonts w:ascii="Times New Roman" w:hAnsi="Times New Roman" w:cs="Times New Roman"/>
          <w:sz w:val="24"/>
          <w:szCs w:val="24"/>
        </w:rPr>
        <w:t>2</w:t>
      </w:r>
      <w:r w:rsidR="00087D14">
        <w:rPr>
          <w:rFonts w:ascii="Times New Roman" w:hAnsi="Times New Roman" w:cs="Times New Roman"/>
          <w:sz w:val="24"/>
          <w:szCs w:val="24"/>
        </w:rPr>
        <w:t>0</w:t>
      </w:r>
      <w:r w:rsidR="000C3786" w:rsidRPr="001E2772">
        <w:rPr>
          <w:rFonts w:ascii="Times New Roman" w:hAnsi="Times New Roman" w:cs="Times New Roman"/>
          <w:sz w:val="24"/>
          <w:szCs w:val="24"/>
        </w:rPr>
        <w:t xml:space="preserve"> </w:t>
      </w:r>
      <w:r w:rsidRPr="001E2772">
        <w:rPr>
          <w:rFonts w:ascii="Times New Roman" w:hAnsi="Times New Roman" w:cs="Times New Roman"/>
          <w:sz w:val="24"/>
          <w:szCs w:val="24"/>
        </w:rPr>
        <w:t>час</w:t>
      </w:r>
      <w:r w:rsidR="00087D14">
        <w:rPr>
          <w:rFonts w:ascii="Times New Roman" w:hAnsi="Times New Roman" w:cs="Times New Roman"/>
          <w:sz w:val="24"/>
          <w:szCs w:val="24"/>
        </w:rPr>
        <w:t>ов</w:t>
      </w:r>
      <w:r w:rsidRPr="001E2772">
        <w:rPr>
          <w:rFonts w:ascii="Times New Roman" w:hAnsi="Times New Roman" w:cs="Times New Roman"/>
          <w:sz w:val="24"/>
          <w:szCs w:val="24"/>
        </w:rPr>
        <w:t>, самостоятельная работа –</w:t>
      </w:r>
      <w:r w:rsidRPr="001E2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2772" w:rsidRPr="001E2772">
        <w:rPr>
          <w:rFonts w:ascii="Times New Roman" w:hAnsi="Times New Roman" w:cs="Times New Roman"/>
          <w:sz w:val="24"/>
          <w:szCs w:val="24"/>
        </w:rPr>
        <w:t xml:space="preserve">12 </w:t>
      </w:r>
      <w:r w:rsidR="00B96501" w:rsidRPr="001E2772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1E2772">
        <w:rPr>
          <w:rFonts w:ascii="Times New Roman" w:hAnsi="Times New Roman" w:cs="Times New Roman"/>
          <w:sz w:val="24"/>
          <w:szCs w:val="24"/>
        </w:rPr>
        <w:t>ас</w:t>
      </w:r>
      <w:r w:rsidR="000C3786" w:rsidRPr="001E2772">
        <w:rPr>
          <w:rFonts w:ascii="Times New Roman" w:hAnsi="Times New Roman" w:cs="Times New Roman"/>
          <w:sz w:val="24"/>
          <w:szCs w:val="24"/>
        </w:rPr>
        <w:t>ов</w:t>
      </w:r>
      <w:r w:rsidRPr="001E2772">
        <w:rPr>
          <w:rFonts w:ascii="Times New Roman" w:hAnsi="Times New Roman" w:cs="Times New Roman"/>
          <w:sz w:val="24"/>
          <w:szCs w:val="24"/>
        </w:rPr>
        <w:t>.</w:t>
      </w:r>
    </w:p>
    <w:p w:rsidR="00A5265D" w:rsidRPr="00087D14" w:rsidRDefault="003C253C" w:rsidP="00484BC1">
      <w:pPr>
        <w:pStyle w:val="a3"/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4BC1">
        <w:rPr>
          <w:rFonts w:ascii="Times New Roman" w:hAnsi="Times New Roman" w:cs="Times New Roman"/>
          <w:b/>
          <w:sz w:val="24"/>
          <w:szCs w:val="24"/>
        </w:rPr>
        <w:t>Вид промежуточной аттестации</w:t>
      </w:r>
      <w:r w:rsidRPr="00087D14">
        <w:rPr>
          <w:rFonts w:ascii="Times New Roman" w:hAnsi="Times New Roman" w:cs="Times New Roman"/>
          <w:sz w:val="24"/>
          <w:szCs w:val="24"/>
        </w:rPr>
        <w:t>:</w:t>
      </w:r>
      <w:r w:rsidR="00754CC4" w:rsidRPr="00087D14">
        <w:rPr>
          <w:rFonts w:ascii="Times New Roman" w:hAnsi="Times New Roman" w:cs="Times New Roman"/>
          <w:sz w:val="24"/>
          <w:szCs w:val="24"/>
        </w:rPr>
        <w:t xml:space="preserve"> </w:t>
      </w:r>
      <w:r w:rsidR="001E2772" w:rsidRPr="00087D14">
        <w:rPr>
          <w:rFonts w:ascii="Times New Roman" w:hAnsi="Times New Roman" w:cs="Times New Roman"/>
          <w:sz w:val="24"/>
          <w:szCs w:val="24"/>
        </w:rPr>
        <w:t>экзамен</w:t>
      </w:r>
      <w:r w:rsidR="00754CC4" w:rsidRPr="00087D14">
        <w:rPr>
          <w:rFonts w:ascii="Times New Roman" w:hAnsi="Times New Roman" w:cs="Times New Roman"/>
          <w:sz w:val="24"/>
          <w:szCs w:val="24"/>
        </w:rPr>
        <w:t>.</w:t>
      </w:r>
    </w:p>
    <w:sectPr w:rsidR="00A5265D" w:rsidRPr="00087D14" w:rsidSect="00087D1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3296F"/>
    <w:multiLevelType w:val="hybridMultilevel"/>
    <w:tmpl w:val="ECD08E24"/>
    <w:lvl w:ilvl="0" w:tplc="5A5027D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46610F"/>
    <w:multiLevelType w:val="hybridMultilevel"/>
    <w:tmpl w:val="97F0439C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C643F"/>
    <w:multiLevelType w:val="hybridMultilevel"/>
    <w:tmpl w:val="344EFE62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D6801"/>
    <w:multiLevelType w:val="hybridMultilevel"/>
    <w:tmpl w:val="78B05C76"/>
    <w:lvl w:ilvl="0" w:tplc="58F89A5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C463C6A"/>
    <w:multiLevelType w:val="multilevel"/>
    <w:tmpl w:val="513A73A4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cs="Times New Roman" w:hint="default"/>
      </w:rPr>
    </w:lvl>
  </w:abstractNum>
  <w:abstractNum w:abstractNumId="5">
    <w:nsid w:val="3782350A"/>
    <w:multiLevelType w:val="hybridMultilevel"/>
    <w:tmpl w:val="A33A7FE2"/>
    <w:lvl w:ilvl="0" w:tplc="53AC5E4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3F421925"/>
    <w:multiLevelType w:val="hybridMultilevel"/>
    <w:tmpl w:val="B6128532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C75E3"/>
    <w:multiLevelType w:val="hybridMultilevel"/>
    <w:tmpl w:val="C0F40BE0"/>
    <w:lvl w:ilvl="0" w:tplc="BC5A51B8">
      <w:start w:val="1"/>
      <w:numFmt w:val="bullet"/>
      <w:lvlText w:val=""/>
      <w:lvlJc w:val="left"/>
      <w:pPr>
        <w:ind w:left="928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5E87BCF"/>
    <w:multiLevelType w:val="hybridMultilevel"/>
    <w:tmpl w:val="12247268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9679F"/>
    <w:multiLevelType w:val="hybridMultilevel"/>
    <w:tmpl w:val="A13E7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30B67"/>
    <w:multiLevelType w:val="hybridMultilevel"/>
    <w:tmpl w:val="30244D58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74173"/>
    <w:multiLevelType w:val="hybridMultilevel"/>
    <w:tmpl w:val="26782F4C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997814"/>
    <w:multiLevelType w:val="hybridMultilevel"/>
    <w:tmpl w:val="B3CE660E"/>
    <w:lvl w:ilvl="0" w:tplc="58F89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54C6D"/>
    <w:multiLevelType w:val="hybridMultilevel"/>
    <w:tmpl w:val="672C8A56"/>
    <w:lvl w:ilvl="0" w:tplc="58F89A58">
      <w:start w:val="1"/>
      <w:numFmt w:val="bullet"/>
      <w:lvlText w:val="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4">
    <w:nsid w:val="7EFA1451"/>
    <w:multiLevelType w:val="hybridMultilevel"/>
    <w:tmpl w:val="BCF0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  <w:num w:numId="12">
    <w:abstractNumId w:val="7"/>
  </w:num>
  <w:num w:numId="13">
    <w:abstractNumId w:val="7"/>
  </w:num>
  <w:num w:numId="14">
    <w:abstractNumId w:val="3"/>
  </w:num>
  <w:num w:numId="15">
    <w:abstractNumId w:val="1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B7"/>
    <w:rsid w:val="00041FC8"/>
    <w:rsid w:val="00062E16"/>
    <w:rsid w:val="00087D14"/>
    <w:rsid w:val="00096519"/>
    <w:rsid w:val="000A52A3"/>
    <w:rsid w:val="000C3786"/>
    <w:rsid w:val="001023DC"/>
    <w:rsid w:val="0012339B"/>
    <w:rsid w:val="001336BB"/>
    <w:rsid w:val="0016067E"/>
    <w:rsid w:val="001923F5"/>
    <w:rsid w:val="001C7579"/>
    <w:rsid w:val="001E2772"/>
    <w:rsid w:val="001F75C6"/>
    <w:rsid w:val="00270C84"/>
    <w:rsid w:val="002A7C75"/>
    <w:rsid w:val="002C1AC8"/>
    <w:rsid w:val="00336BBA"/>
    <w:rsid w:val="00346D99"/>
    <w:rsid w:val="0037539C"/>
    <w:rsid w:val="0038734B"/>
    <w:rsid w:val="003C253C"/>
    <w:rsid w:val="003E0572"/>
    <w:rsid w:val="00400D85"/>
    <w:rsid w:val="004044D6"/>
    <w:rsid w:val="00484BC1"/>
    <w:rsid w:val="004B57E5"/>
    <w:rsid w:val="00515028"/>
    <w:rsid w:val="00524DB1"/>
    <w:rsid w:val="00554D9D"/>
    <w:rsid w:val="00592A17"/>
    <w:rsid w:val="00642698"/>
    <w:rsid w:val="00655A0B"/>
    <w:rsid w:val="00662AC9"/>
    <w:rsid w:val="0067001B"/>
    <w:rsid w:val="00720DEB"/>
    <w:rsid w:val="00730AB2"/>
    <w:rsid w:val="0073363B"/>
    <w:rsid w:val="00754CC4"/>
    <w:rsid w:val="007C410B"/>
    <w:rsid w:val="008846CC"/>
    <w:rsid w:val="008D493B"/>
    <w:rsid w:val="008F7B39"/>
    <w:rsid w:val="0094438C"/>
    <w:rsid w:val="009C4F5A"/>
    <w:rsid w:val="009F4322"/>
    <w:rsid w:val="00A01328"/>
    <w:rsid w:val="00A4099B"/>
    <w:rsid w:val="00A5265D"/>
    <w:rsid w:val="00A648B9"/>
    <w:rsid w:val="00AD309C"/>
    <w:rsid w:val="00B07C0A"/>
    <w:rsid w:val="00B56D3D"/>
    <w:rsid w:val="00B96501"/>
    <w:rsid w:val="00C178BF"/>
    <w:rsid w:val="00C46DAE"/>
    <w:rsid w:val="00CE7B9B"/>
    <w:rsid w:val="00D2268B"/>
    <w:rsid w:val="00DD00DE"/>
    <w:rsid w:val="00DE3617"/>
    <w:rsid w:val="00DE53FB"/>
    <w:rsid w:val="00E06AF3"/>
    <w:rsid w:val="00E272CF"/>
    <w:rsid w:val="00E90634"/>
    <w:rsid w:val="00EC12B7"/>
    <w:rsid w:val="00EF266B"/>
    <w:rsid w:val="00F20127"/>
    <w:rsid w:val="00F568DA"/>
    <w:rsid w:val="00FC53B6"/>
    <w:rsid w:val="00FE79BE"/>
    <w:rsid w:val="00FF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9E1D0-8A6E-4C89-BFCD-06D063A6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A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A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3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3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06A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1F7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7C4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Скоморохова Лариса Владимировна</dc:creator>
  <cp:keywords/>
  <dc:description/>
  <cp:lastModifiedBy>Скоморохова Лариса Владимировна</cp:lastModifiedBy>
  <cp:revision>3</cp:revision>
  <cp:lastPrinted>2019-03-04T10:47:00Z</cp:lastPrinted>
  <dcterms:created xsi:type="dcterms:W3CDTF">2019-03-13T10:30:00Z</dcterms:created>
  <dcterms:modified xsi:type="dcterms:W3CDTF">2019-03-22T08:45:00Z</dcterms:modified>
</cp:coreProperties>
</file>