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3C" w:rsidRPr="00806916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916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дисциплине </w:t>
      </w:r>
    </w:p>
    <w:p w:rsidR="003C253C" w:rsidRPr="00806916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16">
        <w:rPr>
          <w:rFonts w:ascii="Times New Roman" w:hAnsi="Times New Roman" w:cs="Times New Roman"/>
          <w:b/>
          <w:sz w:val="24"/>
          <w:szCs w:val="24"/>
        </w:rPr>
        <w:t>«</w:t>
      </w:r>
      <w:r w:rsidR="000C3786" w:rsidRPr="00806916">
        <w:rPr>
          <w:rFonts w:ascii="Times New Roman" w:hAnsi="Times New Roman" w:cs="Times New Roman"/>
          <w:b/>
          <w:sz w:val="24"/>
          <w:szCs w:val="24"/>
        </w:rPr>
        <w:t>Практический курс иностранного языка</w:t>
      </w:r>
      <w:r w:rsidRPr="00806916">
        <w:rPr>
          <w:rFonts w:ascii="Times New Roman" w:hAnsi="Times New Roman" w:cs="Times New Roman"/>
          <w:b/>
          <w:sz w:val="24"/>
          <w:szCs w:val="24"/>
        </w:rPr>
        <w:t>»</w:t>
      </w:r>
    </w:p>
    <w:p w:rsidR="003C253C" w:rsidRPr="00806916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691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806916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3C253C" w:rsidRPr="00806916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916">
        <w:rPr>
          <w:rFonts w:ascii="Times New Roman" w:hAnsi="Times New Roman" w:cs="Times New Roman"/>
          <w:sz w:val="24"/>
          <w:szCs w:val="24"/>
        </w:rPr>
        <w:t>«</w:t>
      </w:r>
      <w:r w:rsidR="007C410B" w:rsidRPr="00806916">
        <w:rPr>
          <w:rFonts w:ascii="Times New Roman" w:hAnsi="Times New Roman" w:cs="Times New Roman"/>
          <w:sz w:val="24"/>
          <w:szCs w:val="24"/>
        </w:rPr>
        <w:t>Переводчик в сфере профессиональной коммуникации</w:t>
      </w:r>
      <w:r w:rsidRPr="00806916">
        <w:rPr>
          <w:rFonts w:ascii="Times New Roman" w:hAnsi="Times New Roman" w:cs="Times New Roman"/>
          <w:sz w:val="24"/>
          <w:szCs w:val="24"/>
        </w:rPr>
        <w:t>»</w:t>
      </w:r>
    </w:p>
    <w:p w:rsidR="003C253C" w:rsidRPr="000C3786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53C" w:rsidRPr="000C3786" w:rsidRDefault="003C253C" w:rsidP="000C37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916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0C3786">
        <w:rPr>
          <w:rFonts w:ascii="Times New Roman" w:hAnsi="Times New Roman" w:cs="Times New Roman"/>
          <w:sz w:val="24"/>
          <w:szCs w:val="24"/>
        </w:rPr>
        <w:t xml:space="preserve"> - </w:t>
      </w:r>
      <w:r w:rsidR="000C3786" w:rsidRPr="000C3786">
        <w:rPr>
          <w:rFonts w:ascii="Times New Roman" w:hAnsi="Times New Roman" w:cs="Times New Roman"/>
          <w:sz w:val="24"/>
          <w:szCs w:val="24"/>
        </w:rPr>
        <w:t>изучение структуры и выразительных средств английского языка, обогащение словарного запаса слушателей, общекультурное обогащение и воспитание личности, готовой к международному общению и профессиональному сотрудничеству для реализации своих профессиональных и личностных потребностей</w:t>
      </w:r>
      <w:r w:rsidR="009C4F5A" w:rsidRPr="000C3786">
        <w:rPr>
          <w:rFonts w:ascii="Times New Roman" w:hAnsi="Times New Roman" w:cs="Times New Roman"/>
          <w:sz w:val="24"/>
          <w:szCs w:val="24"/>
        </w:rPr>
        <w:t>.</w:t>
      </w:r>
    </w:p>
    <w:p w:rsidR="003C253C" w:rsidRDefault="003C253C" w:rsidP="000C37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916">
        <w:rPr>
          <w:rFonts w:ascii="Times New Roman" w:hAnsi="Times New Roman" w:cs="Times New Roman"/>
          <w:b/>
          <w:sz w:val="24"/>
          <w:szCs w:val="24"/>
        </w:rPr>
        <w:t>Компетенции обучающегося</w:t>
      </w:r>
      <w:r w:rsidRPr="000C3786">
        <w:rPr>
          <w:rFonts w:ascii="Times New Roman" w:hAnsi="Times New Roman" w:cs="Times New Roman"/>
          <w:sz w:val="24"/>
          <w:szCs w:val="24"/>
        </w:rPr>
        <w:t>, формируемые в результате освоения дисциплины</w:t>
      </w:r>
      <w:r w:rsidR="001F75C6" w:rsidRPr="000C3786">
        <w:rPr>
          <w:rFonts w:ascii="Times New Roman" w:hAnsi="Times New Roman" w:cs="Times New Roman"/>
          <w:sz w:val="24"/>
          <w:szCs w:val="24"/>
        </w:rPr>
        <w:t>:</w:t>
      </w:r>
      <w:r w:rsidRPr="000C3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16" w:rsidRPr="000C3786" w:rsidRDefault="00806916" w:rsidP="0080691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222"/>
        <w:gridCol w:w="2222"/>
        <w:gridCol w:w="2786"/>
      </w:tblGrid>
      <w:tr w:rsidR="007C410B" w:rsidRPr="000C3786" w:rsidTr="000C3786">
        <w:trPr>
          <w:trHeight w:val="2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0B" w:rsidRPr="00806916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069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806916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069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806916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069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806916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069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Владеть </w:t>
            </w:r>
          </w:p>
        </w:tc>
      </w:tr>
      <w:tr w:rsidR="000C3786" w:rsidRPr="000C3786" w:rsidTr="000C3786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0C3786" w:rsidP="000C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916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806916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применять правила построения текстов на рабочих языках для достижения их связности, последовательности, целостности на основе композиционно-речевых форм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0C3786" w:rsidP="000C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gramEnd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композиции речи и </w:t>
            </w:r>
            <w:proofErr w:type="spellStart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когезии</w:t>
            </w:r>
            <w:proofErr w:type="spellEnd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текста, различать особенности построения текста,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0C3786" w:rsidP="000C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</w:t>
            </w:r>
            <w:proofErr w:type="gramEnd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содержание или коммуникативную функцию, формируя целостный текст перевода на основе композиционно-речевых форм.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806916" w:rsidP="000C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 w:rsidR="000C3786"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существлять</w:t>
            </w:r>
            <w:proofErr w:type="gramEnd"/>
            <w:r w:rsidR="000C3786"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адекватное преобразования текста перевода в целостный текст, использует композиционно-речевые формы и </w:t>
            </w:r>
            <w:proofErr w:type="spellStart"/>
            <w:r w:rsidR="000C3786"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когезивные</w:t>
            </w:r>
            <w:proofErr w:type="spellEnd"/>
            <w:r w:rsidR="000C3786"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единицы.</w:t>
            </w:r>
          </w:p>
        </w:tc>
      </w:tr>
      <w:tr w:rsidR="000C3786" w:rsidRPr="000C3786" w:rsidTr="000C3786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0C3786" w:rsidP="000C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9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владение</w:t>
            </w:r>
            <w:proofErr w:type="gramEnd"/>
            <w:r w:rsidRPr="008069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способами достижения эквивалентности в переводе и способностью применять адекватные приемы перевода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0C3786" w:rsidP="000C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gramEnd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эквивалентности перевода.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0C3786" w:rsidP="000C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gramEnd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переводческие трансформации в процессе перевода.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0C3786" w:rsidP="000C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proofErr w:type="gramEnd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эквивалентов в процессе перевода на основе использования переводческих трансформаций. </w:t>
            </w:r>
          </w:p>
        </w:tc>
      </w:tr>
      <w:tr w:rsidR="000C3786" w:rsidRPr="000C3786" w:rsidTr="000C3786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0C3786" w:rsidP="000C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916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80691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письменный перевод с соблюдением норм лексической эквивалентности, соблюдением грамматических, синтаксических и стилистических норм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0C3786" w:rsidP="000C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gramEnd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в языкознании; различия норм: лексической, грамматической, синтаксической, стилистической.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0C3786" w:rsidP="000C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сопоставить</w:t>
            </w:r>
            <w:proofErr w:type="gramEnd"/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исходного и переводящего языков на лексическом,</w:t>
            </w:r>
            <w:r w:rsidRPr="0080691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грамматическом, синтаксическом и стилистическом</w:t>
            </w:r>
            <w:r w:rsidRPr="0080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уровнях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86" w:rsidRPr="00806916" w:rsidRDefault="00806916" w:rsidP="000C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786" w:rsidRPr="00806916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gramEnd"/>
            <w:r w:rsidR="000C3786" w:rsidRPr="0080691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</w:tr>
    </w:tbl>
    <w:p w:rsidR="001923F5" w:rsidRPr="000C3786" w:rsidRDefault="001923F5" w:rsidP="000C3786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916" w:rsidRDefault="003C253C" w:rsidP="000C37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916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0C3786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0C3786" w:rsidRPr="000C3786">
        <w:rPr>
          <w:rFonts w:ascii="Times New Roman" w:hAnsi="Times New Roman" w:cs="Times New Roman"/>
          <w:sz w:val="24"/>
          <w:szCs w:val="24"/>
        </w:rPr>
        <w:t xml:space="preserve">529 </w:t>
      </w:r>
      <w:r w:rsidRPr="000C3786">
        <w:rPr>
          <w:rFonts w:ascii="Times New Roman" w:hAnsi="Times New Roman" w:cs="Times New Roman"/>
          <w:sz w:val="24"/>
          <w:szCs w:val="24"/>
        </w:rPr>
        <w:t>час</w:t>
      </w:r>
      <w:r w:rsidR="000C3786" w:rsidRPr="000C3786">
        <w:rPr>
          <w:rFonts w:ascii="Times New Roman" w:hAnsi="Times New Roman" w:cs="Times New Roman"/>
          <w:sz w:val="24"/>
          <w:szCs w:val="24"/>
        </w:rPr>
        <w:t>ов</w:t>
      </w:r>
      <w:r w:rsidRPr="000C3786">
        <w:rPr>
          <w:rFonts w:ascii="Times New Roman" w:hAnsi="Times New Roman" w:cs="Times New Roman"/>
          <w:sz w:val="24"/>
          <w:szCs w:val="24"/>
        </w:rPr>
        <w:t>, из них</w:t>
      </w:r>
      <w:r w:rsidR="00806916">
        <w:rPr>
          <w:rFonts w:ascii="Times New Roman" w:hAnsi="Times New Roman" w:cs="Times New Roman"/>
          <w:sz w:val="24"/>
          <w:szCs w:val="24"/>
        </w:rPr>
        <w:t>:</w:t>
      </w:r>
    </w:p>
    <w:p w:rsidR="003C253C" w:rsidRPr="000C3786" w:rsidRDefault="003C253C" w:rsidP="0080691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786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 w:rsidRPr="000C3786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0C3786" w:rsidRPr="000C3786">
        <w:rPr>
          <w:rFonts w:ascii="Times New Roman" w:hAnsi="Times New Roman" w:cs="Times New Roman"/>
          <w:sz w:val="24"/>
          <w:szCs w:val="24"/>
        </w:rPr>
        <w:t xml:space="preserve">354 </w:t>
      </w:r>
      <w:r w:rsidRPr="000C3786">
        <w:rPr>
          <w:rFonts w:ascii="Times New Roman" w:hAnsi="Times New Roman" w:cs="Times New Roman"/>
          <w:sz w:val="24"/>
          <w:szCs w:val="24"/>
        </w:rPr>
        <w:t>час</w:t>
      </w:r>
      <w:r w:rsidR="000C3786" w:rsidRPr="000C3786">
        <w:rPr>
          <w:rFonts w:ascii="Times New Roman" w:hAnsi="Times New Roman" w:cs="Times New Roman"/>
          <w:sz w:val="24"/>
          <w:szCs w:val="24"/>
        </w:rPr>
        <w:t>а</w:t>
      </w:r>
      <w:r w:rsidRPr="000C3786">
        <w:rPr>
          <w:rFonts w:ascii="Times New Roman" w:hAnsi="Times New Roman" w:cs="Times New Roman"/>
          <w:sz w:val="24"/>
          <w:szCs w:val="24"/>
        </w:rPr>
        <w:t>, самостоятельная работа –</w:t>
      </w:r>
      <w:r w:rsidRPr="000C3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786" w:rsidRPr="000C3786">
        <w:rPr>
          <w:rFonts w:ascii="Times New Roman" w:hAnsi="Times New Roman" w:cs="Times New Roman"/>
          <w:sz w:val="24"/>
          <w:szCs w:val="24"/>
        </w:rPr>
        <w:t xml:space="preserve">175 </w:t>
      </w:r>
      <w:r w:rsidR="00B96501" w:rsidRPr="000C3786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C3786">
        <w:rPr>
          <w:rFonts w:ascii="Times New Roman" w:hAnsi="Times New Roman" w:cs="Times New Roman"/>
          <w:sz w:val="24"/>
          <w:szCs w:val="24"/>
        </w:rPr>
        <w:t>ас</w:t>
      </w:r>
      <w:r w:rsidR="000C3786" w:rsidRPr="000C3786">
        <w:rPr>
          <w:rFonts w:ascii="Times New Roman" w:hAnsi="Times New Roman" w:cs="Times New Roman"/>
          <w:sz w:val="24"/>
          <w:szCs w:val="24"/>
        </w:rPr>
        <w:t>ов</w:t>
      </w:r>
      <w:r w:rsidRPr="000C3786">
        <w:rPr>
          <w:rFonts w:ascii="Times New Roman" w:hAnsi="Times New Roman" w:cs="Times New Roman"/>
          <w:sz w:val="24"/>
          <w:szCs w:val="24"/>
        </w:rPr>
        <w:t>.</w:t>
      </w:r>
    </w:p>
    <w:p w:rsidR="003C253C" w:rsidRPr="000C3786" w:rsidRDefault="003C253C" w:rsidP="000C37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916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0C3786">
        <w:rPr>
          <w:rFonts w:ascii="Times New Roman" w:hAnsi="Times New Roman" w:cs="Times New Roman"/>
          <w:sz w:val="24"/>
          <w:szCs w:val="24"/>
        </w:rPr>
        <w:t>:</w:t>
      </w:r>
    </w:p>
    <w:p w:rsidR="000C3786" w:rsidRPr="000C3786" w:rsidRDefault="000C3786" w:rsidP="000C37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86">
        <w:rPr>
          <w:rFonts w:ascii="Times New Roman" w:hAnsi="Times New Roman" w:cs="Times New Roman"/>
          <w:sz w:val="24"/>
          <w:szCs w:val="24"/>
        </w:rPr>
        <w:t>Семестр – зачет</w:t>
      </w:r>
    </w:p>
    <w:p w:rsidR="000C3786" w:rsidRPr="000C3786" w:rsidRDefault="000C3786" w:rsidP="000C37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86">
        <w:rPr>
          <w:rFonts w:ascii="Times New Roman" w:hAnsi="Times New Roman" w:cs="Times New Roman"/>
          <w:sz w:val="24"/>
          <w:szCs w:val="24"/>
        </w:rPr>
        <w:t xml:space="preserve">Семестр – экзамен </w:t>
      </w:r>
    </w:p>
    <w:p w:rsidR="000C3786" w:rsidRPr="000C3786" w:rsidRDefault="000C3786" w:rsidP="000C37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86">
        <w:rPr>
          <w:rFonts w:ascii="Times New Roman" w:hAnsi="Times New Roman" w:cs="Times New Roman"/>
          <w:sz w:val="24"/>
          <w:szCs w:val="24"/>
        </w:rPr>
        <w:t xml:space="preserve"> Семестр – зачет </w:t>
      </w:r>
    </w:p>
    <w:p w:rsidR="000C3786" w:rsidRPr="000C3786" w:rsidRDefault="000C3786" w:rsidP="000C37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86">
        <w:rPr>
          <w:rFonts w:ascii="Times New Roman" w:hAnsi="Times New Roman" w:cs="Times New Roman"/>
          <w:sz w:val="24"/>
          <w:szCs w:val="24"/>
        </w:rPr>
        <w:t xml:space="preserve">Семестр – экзамен </w:t>
      </w:r>
    </w:p>
    <w:p w:rsidR="00A5265D" w:rsidRPr="00096519" w:rsidRDefault="00A5265D" w:rsidP="008846C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65D" w:rsidRPr="00096519" w:rsidSect="008069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96F"/>
    <w:multiLevelType w:val="hybridMultilevel"/>
    <w:tmpl w:val="ECD08E24"/>
    <w:lvl w:ilvl="0" w:tplc="5A5027D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6610F"/>
    <w:multiLevelType w:val="hybridMultilevel"/>
    <w:tmpl w:val="97F0439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643F"/>
    <w:multiLevelType w:val="hybridMultilevel"/>
    <w:tmpl w:val="344EFE6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6801"/>
    <w:multiLevelType w:val="hybridMultilevel"/>
    <w:tmpl w:val="78B05C76"/>
    <w:lvl w:ilvl="0" w:tplc="58F89A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5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3F421925"/>
    <w:multiLevelType w:val="hybridMultilevel"/>
    <w:tmpl w:val="B612853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75E3"/>
    <w:multiLevelType w:val="hybridMultilevel"/>
    <w:tmpl w:val="C0F40BE0"/>
    <w:lvl w:ilvl="0" w:tplc="BC5A51B8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5E87BCF"/>
    <w:multiLevelType w:val="hybridMultilevel"/>
    <w:tmpl w:val="1224726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30B67"/>
    <w:multiLevelType w:val="hybridMultilevel"/>
    <w:tmpl w:val="30244D5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74173"/>
    <w:multiLevelType w:val="hybridMultilevel"/>
    <w:tmpl w:val="26782F4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54C6D"/>
    <w:multiLevelType w:val="hybridMultilevel"/>
    <w:tmpl w:val="672C8A56"/>
    <w:lvl w:ilvl="0" w:tplc="58F89A58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7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62E16"/>
    <w:rsid w:val="00096519"/>
    <w:rsid w:val="000A52A3"/>
    <w:rsid w:val="000C3786"/>
    <w:rsid w:val="001023DC"/>
    <w:rsid w:val="0012339B"/>
    <w:rsid w:val="001336BB"/>
    <w:rsid w:val="0016067E"/>
    <w:rsid w:val="001923F5"/>
    <w:rsid w:val="001C7579"/>
    <w:rsid w:val="001F75C6"/>
    <w:rsid w:val="00270C84"/>
    <w:rsid w:val="002A7C75"/>
    <w:rsid w:val="002C1AC8"/>
    <w:rsid w:val="00336BBA"/>
    <w:rsid w:val="00346D99"/>
    <w:rsid w:val="0037539C"/>
    <w:rsid w:val="0038734B"/>
    <w:rsid w:val="003C253C"/>
    <w:rsid w:val="003E0572"/>
    <w:rsid w:val="00400D85"/>
    <w:rsid w:val="004044D6"/>
    <w:rsid w:val="004B57E5"/>
    <w:rsid w:val="00515028"/>
    <w:rsid w:val="00524DB1"/>
    <w:rsid w:val="00554D9D"/>
    <w:rsid w:val="00592A17"/>
    <w:rsid w:val="00642698"/>
    <w:rsid w:val="00655A0B"/>
    <w:rsid w:val="00662AC9"/>
    <w:rsid w:val="0067001B"/>
    <w:rsid w:val="00720DEB"/>
    <w:rsid w:val="00730AB2"/>
    <w:rsid w:val="0073363B"/>
    <w:rsid w:val="007C410B"/>
    <w:rsid w:val="00806916"/>
    <w:rsid w:val="008846CC"/>
    <w:rsid w:val="008D493B"/>
    <w:rsid w:val="008F7B39"/>
    <w:rsid w:val="0094438C"/>
    <w:rsid w:val="009C4F5A"/>
    <w:rsid w:val="009F4322"/>
    <w:rsid w:val="00A01328"/>
    <w:rsid w:val="00A4099B"/>
    <w:rsid w:val="00A5265D"/>
    <w:rsid w:val="00A648B9"/>
    <w:rsid w:val="00AD309C"/>
    <w:rsid w:val="00B07C0A"/>
    <w:rsid w:val="00B56D3D"/>
    <w:rsid w:val="00B96501"/>
    <w:rsid w:val="00C178BF"/>
    <w:rsid w:val="00C46DAE"/>
    <w:rsid w:val="00CE7B9B"/>
    <w:rsid w:val="00D2268B"/>
    <w:rsid w:val="00DD00DE"/>
    <w:rsid w:val="00DE3617"/>
    <w:rsid w:val="00DE53FB"/>
    <w:rsid w:val="00E06AF3"/>
    <w:rsid w:val="00E272CF"/>
    <w:rsid w:val="00E90634"/>
    <w:rsid w:val="00EC12B7"/>
    <w:rsid w:val="00EF266B"/>
    <w:rsid w:val="00F20127"/>
    <w:rsid w:val="00F568DA"/>
    <w:rsid w:val="00FC53B6"/>
    <w:rsid w:val="00FE79BE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F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7C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Скоморохова Лариса Владимировна</cp:lastModifiedBy>
  <cp:revision>3</cp:revision>
  <cp:lastPrinted>2019-03-04T10:47:00Z</cp:lastPrinted>
  <dcterms:created xsi:type="dcterms:W3CDTF">2019-03-13T07:43:00Z</dcterms:created>
  <dcterms:modified xsi:type="dcterms:W3CDTF">2019-03-22T08:48:00Z</dcterms:modified>
</cp:coreProperties>
</file>