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9D" w:rsidRPr="00D7149D" w:rsidRDefault="00D7149D" w:rsidP="00D7149D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</w:pPr>
      <w:r w:rsidRPr="00D7149D"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  <w:t>Приложение 1</w:t>
      </w:r>
    </w:p>
    <w:p w:rsidR="00D7149D" w:rsidRPr="00D7149D" w:rsidRDefault="00D7149D" w:rsidP="00D7149D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  <w:r w:rsidRPr="00D7149D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>АТТЕСТАЦИОННАЯ КАРТА</w:t>
      </w:r>
    </w:p>
    <w:p w:rsidR="00D7149D" w:rsidRPr="00D7149D" w:rsidRDefault="00D7149D" w:rsidP="00D7149D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  <w:r w:rsidRPr="00D7149D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 xml:space="preserve"> участника конкурса </w:t>
      </w:r>
      <w:r w:rsidRPr="00D7149D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«Педагог года»</w:t>
      </w:r>
    </w:p>
    <w:p w:rsidR="00D7149D" w:rsidRPr="00D7149D" w:rsidRDefault="00D7149D" w:rsidP="00D7149D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pacing w:val="-2"/>
          <w:sz w:val="24"/>
          <w:szCs w:val="24"/>
          <w:lang w:eastAsia="ar-SA"/>
        </w:rPr>
      </w:pPr>
      <w:proofErr w:type="gramStart"/>
      <w:r w:rsidRPr="00D7149D">
        <w:rPr>
          <w:rFonts w:ascii="Times New Roman" w:eastAsia="Times New Roman" w:hAnsi="Times New Roman" w:cs="Calibri"/>
          <w:bCs/>
          <w:spacing w:val="-2"/>
          <w:sz w:val="24"/>
          <w:szCs w:val="24"/>
          <w:lang w:eastAsia="ar-SA"/>
        </w:rPr>
        <w:t>(номинации «Профессор года», « Доцент года»,</w:t>
      </w:r>
      <w:proofErr w:type="gramEnd"/>
    </w:p>
    <w:p w:rsidR="00D7149D" w:rsidRPr="00D7149D" w:rsidRDefault="00D7149D" w:rsidP="00D7149D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pacing w:val="-2"/>
          <w:sz w:val="24"/>
          <w:szCs w:val="24"/>
          <w:lang w:eastAsia="ar-SA"/>
        </w:rPr>
      </w:pPr>
      <w:r w:rsidRPr="00D7149D">
        <w:rPr>
          <w:rFonts w:ascii="Times New Roman" w:eastAsia="Times New Roman" w:hAnsi="Times New Roman" w:cs="Calibri"/>
          <w:bCs/>
          <w:spacing w:val="-2"/>
          <w:sz w:val="24"/>
          <w:szCs w:val="24"/>
          <w:lang w:eastAsia="ar-SA"/>
        </w:rPr>
        <w:t xml:space="preserve"> </w:t>
      </w:r>
      <w:proofErr w:type="gramStart"/>
      <w:r w:rsidRPr="00D7149D">
        <w:rPr>
          <w:rFonts w:ascii="Times New Roman" w:eastAsia="Times New Roman" w:hAnsi="Times New Roman" w:cs="Calibri"/>
          <w:bCs/>
          <w:spacing w:val="-2"/>
          <w:sz w:val="24"/>
          <w:szCs w:val="24"/>
          <w:lang w:eastAsia="ar-SA"/>
        </w:rPr>
        <w:t>«Старший преподаватель/Ассистент года», «Преподаватель года»)</w:t>
      </w:r>
      <w:proofErr w:type="gramEnd"/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16"/>
          <w:szCs w:val="16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  <w:r w:rsidRPr="00D7149D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 xml:space="preserve">1 Учебно-методическая работа </w:t>
      </w: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  <w:r w:rsidRPr="00D7149D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 xml:space="preserve"> </w:t>
      </w:r>
    </w:p>
    <w:tbl>
      <w:tblPr>
        <w:tblW w:w="936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105"/>
        <w:gridCol w:w="2885"/>
        <w:gridCol w:w="1198"/>
        <w:gridCol w:w="1312"/>
        <w:gridCol w:w="1348"/>
      </w:tblGrid>
      <w:tr w:rsidR="00D7149D" w:rsidRPr="00D7149D" w:rsidTr="00A2055B">
        <w:trPr>
          <w:trHeight w:val="439"/>
          <w:jc w:val="center"/>
        </w:trPr>
        <w:tc>
          <w:tcPr>
            <w:tcW w:w="51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 xml:space="preserve">№ </w:t>
            </w:r>
          </w:p>
        </w:tc>
        <w:tc>
          <w:tcPr>
            <w:tcW w:w="2105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Критерии оценки</w:t>
            </w: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198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Период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оценива-ния</w:t>
            </w:r>
            <w:proofErr w:type="spellEnd"/>
            <w:proofErr w:type="gramEnd"/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Количество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баллов</w:t>
            </w:r>
          </w:p>
        </w:tc>
        <w:tc>
          <w:tcPr>
            <w:tcW w:w="1348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Примечание</w:t>
            </w:r>
          </w:p>
        </w:tc>
      </w:tr>
      <w:tr w:rsidR="00D7149D" w:rsidRPr="00D7149D" w:rsidTr="00A2055B">
        <w:trPr>
          <w:trHeight w:val="165"/>
          <w:jc w:val="center"/>
        </w:trPr>
        <w:tc>
          <w:tcPr>
            <w:tcW w:w="517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105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Проведение  методических мероприятий</w:t>
            </w:r>
          </w:p>
        </w:tc>
        <w:tc>
          <w:tcPr>
            <w:tcW w:w="2885" w:type="dxa"/>
          </w:tcPr>
          <w:p w:rsidR="00D7149D" w:rsidRPr="00D7149D" w:rsidRDefault="00D7149D" w:rsidP="00D7149D">
            <w:pPr>
              <w:widowControl w:val="0"/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autoSpaceDE w:val="0"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-мастер-классов</w:t>
            </w:r>
          </w:p>
        </w:tc>
        <w:tc>
          <w:tcPr>
            <w:tcW w:w="1198" w:type="dxa"/>
            <w:vMerge w:val="restart"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proofErr w:type="spell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прощлый</w:t>
            </w:r>
            <w:proofErr w:type="spell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учебный</w:t>
            </w:r>
          </w:p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48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каждое мероприятие</w:t>
            </w:r>
          </w:p>
        </w:tc>
      </w:tr>
      <w:tr w:rsidR="00D7149D" w:rsidRPr="00D7149D" w:rsidTr="00A2055B">
        <w:trPr>
          <w:trHeight w:val="270"/>
          <w:jc w:val="center"/>
        </w:trPr>
        <w:tc>
          <w:tcPr>
            <w:tcW w:w="51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widowControl w:val="0"/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autoSpaceDE w:val="0"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-авторских семинаров</w:t>
            </w:r>
          </w:p>
        </w:tc>
        <w:tc>
          <w:tcPr>
            <w:tcW w:w="1198" w:type="dxa"/>
            <w:vMerge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4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25"/>
          <w:jc w:val="center"/>
        </w:trPr>
        <w:tc>
          <w:tcPr>
            <w:tcW w:w="51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widowControl w:val="0"/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autoSpaceDE w:val="0"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иных мероприятий (указать мероприятия)</w:t>
            </w:r>
          </w:p>
        </w:tc>
        <w:tc>
          <w:tcPr>
            <w:tcW w:w="1198" w:type="dxa"/>
            <w:vMerge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4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930"/>
          <w:jc w:val="center"/>
        </w:trPr>
        <w:tc>
          <w:tcPr>
            <w:tcW w:w="51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105" w:type="dxa"/>
          </w:tcPr>
          <w:p w:rsidR="00D7149D" w:rsidRPr="00D7149D" w:rsidRDefault="00D7149D" w:rsidP="00D7149D">
            <w:pPr>
              <w:tabs>
                <w:tab w:val="left" w:pos="399"/>
                <w:tab w:val="left" w:pos="541"/>
                <w:tab w:val="left" w:pos="683"/>
                <w:tab w:val="left" w:pos="768"/>
                <w:tab w:val="left" w:pos="110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Использование  ЭУМК в учебном процессе</w:t>
            </w: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snapToGrid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по факту использования в учебном процессе  </w:t>
            </w:r>
          </w:p>
        </w:tc>
        <w:tc>
          <w:tcPr>
            <w:tcW w:w="1198" w:type="dxa"/>
          </w:tcPr>
          <w:p w:rsidR="00D7149D" w:rsidRPr="00D7149D" w:rsidRDefault="00D7149D" w:rsidP="00D7149D">
            <w:pPr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прошлый учебный</w:t>
            </w:r>
          </w:p>
          <w:p w:rsidR="00D7149D" w:rsidRPr="00D7149D" w:rsidRDefault="00D7149D" w:rsidP="00D7149D">
            <w:pPr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5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48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с </w:t>
            </w:r>
            <w:proofErr w:type="spell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приложе-нием</w:t>
            </w:r>
            <w:proofErr w:type="spell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отчета </w:t>
            </w:r>
            <w:proofErr w:type="gram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из</w:t>
            </w:r>
            <w:proofErr w:type="gram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spacing w:val="-2"/>
                <w:sz w:val="20"/>
                <w:szCs w:val="20"/>
                <w:lang w:eastAsia="ar-SA"/>
              </w:rPr>
            </w:pPr>
            <w:proofErr w:type="spell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Edu</w:t>
            </w:r>
            <w:proofErr w:type="spell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с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on</w:t>
            </w:r>
          </w:p>
        </w:tc>
      </w:tr>
      <w:tr w:rsidR="00D7149D" w:rsidRPr="00D7149D" w:rsidTr="00A2055B">
        <w:trPr>
          <w:trHeight w:val="165"/>
          <w:jc w:val="center"/>
        </w:trPr>
        <w:tc>
          <w:tcPr>
            <w:tcW w:w="517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1.3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 w:val="restart"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Победы в конкурсах образовательных грантов, проектов</w:t>
            </w: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международного уровня</w:t>
            </w:r>
          </w:p>
        </w:tc>
        <w:tc>
          <w:tcPr>
            <w:tcW w:w="1198" w:type="dxa"/>
            <w:vMerge w:val="restart"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48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каждый проект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105"/>
          <w:jc w:val="center"/>
        </w:trPr>
        <w:tc>
          <w:tcPr>
            <w:tcW w:w="51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всероссийского уровня</w:t>
            </w:r>
          </w:p>
        </w:tc>
        <w:tc>
          <w:tcPr>
            <w:tcW w:w="1198" w:type="dxa"/>
            <w:vMerge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4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14"/>
          <w:jc w:val="center"/>
        </w:trPr>
        <w:tc>
          <w:tcPr>
            <w:tcW w:w="51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регионального уровня</w:t>
            </w:r>
          </w:p>
        </w:tc>
        <w:tc>
          <w:tcPr>
            <w:tcW w:w="1198" w:type="dxa"/>
            <w:vMerge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4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14"/>
          <w:jc w:val="center"/>
        </w:trPr>
        <w:tc>
          <w:tcPr>
            <w:tcW w:w="51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 </w:t>
            </w:r>
            <w:proofErr w:type="spell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внутривузовского</w:t>
            </w:r>
            <w:proofErr w:type="spell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 уровня</w:t>
            </w:r>
          </w:p>
        </w:tc>
        <w:tc>
          <w:tcPr>
            <w:tcW w:w="1198" w:type="dxa"/>
            <w:vMerge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314"/>
          <w:jc w:val="center"/>
        </w:trPr>
        <w:tc>
          <w:tcPr>
            <w:tcW w:w="517" w:type="dxa"/>
            <w:vMerge w:val="restart"/>
          </w:tcPr>
          <w:p w:rsidR="00D7149D" w:rsidRPr="00D7149D" w:rsidRDefault="00D7149D" w:rsidP="00D7149D">
            <w:pPr>
              <w:tabs>
                <w:tab w:val="left" w:pos="399"/>
                <w:tab w:val="left" w:pos="541"/>
                <w:tab w:val="left" w:pos="683"/>
                <w:tab w:val="left" w:pos="768"/>
                <w:tab w:val="left" w:pos="110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2105" w:type="dxa"/>
            <w:vMerge w:val="restart"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Участие в конкурсах </w:t>
            </w:r>
            <w:proofErr w:type="gram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профессионального</w:t>
            </w:r>
            <w:proofErr w:type="gramEnd"/>
          </w:p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мастерства</w:t>
            </w:r>
          </w:p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(по результатам очного участия)</w:t>
            </w: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всероссийский уровень </w:t>
            </w:r>
          </w:p>
        </w:tc>
        <w:tc>
          <w:tcPr>
            <w:tcW w:w="1198" w:type="dxa"/>
            <w:vMerge w:val="restart"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48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каждое участие</w:t>
            </w:r>
          </w:p>
        </w:tc>
      </w:tr>
      <w:tr w:rsidR="00D7149D" w:rsidRPr="00D7149D" w:rsidTr="00A2055B">
        <w:trPr>
          <w:trHeight w:val="303"/>
          <w:jc w:val="center"/>
        </w:trPr>
        <w:tc>
          <w:tcPr>
            <w:tcW w:w="517" w:type="dxa"/>
            <w:vMerge/>
          </w:tcPr>
          <w:p w:rsidR="00D7149D" w:rsidRPr="00D7149D" w:rsidRDefault="00D7149D" w:rsidP="00D7149D">
            <w:pPr>
              <w:tabs>
                <w:tab w:val="left" w:pos="399"/>
                <w:tab w:val="left" w:pos="541"/>
                <w:tab w:val="left" w:pos="683"/>
                <w:tab w:val="left" w:pos="768"/>
                <w:tab w:val="left" w:pos="110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региональный уровень</w:t>
            </w:r>
          </w:p>
        </w:tc>
        <w:tc>
          <w:tcPr>
            <w:tcW w:w="1198" w:type="dxa"/>
            <w:vMerge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4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303"/>
          <w:jc w:val="center"/>
        </w:trPr>
        <w:tc>
          <w:tcPr>
            <w:tcW w:w="517" w:type="dxa"/>
            <w:vMerge/>
          </w:tcPr>
          <w:p w:rsidR="00D7149D" w:rsidRPr="00D7149D" w:rsidRDefault="00D7149D" w:rsidP="00D7149D">
            <w:pPr>
              <w:tabs>
                <w:tab w:val="left" w:pos="399"/>
                <w:tab w:val="left" w:pos="541"/>
                <w:tab w:val="left" w:pos="683"/>
                <w:tab w:val="left" w:pos="768"/>
                <w:tab w:val="left" w:pos="110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 </w:t>
            </w:r>
            <w:proofErr w:type="spell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внутривузовский</w:t>
            </w:r>
            <w:proofErr w:type="spell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 уровень</w:t>
            </w:r>
          </w:p>
        </w:tc>
        <w:tc>
          <w:tcPr>
            <w:tcW w:w="1198" w:type="dxa"/>
            <w:vMerge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53"/>
          <w:jc w:val="center"/>
        </w:trPr>
        <w:tc>
          <w:tcPr>
            <w:tcW w:w="517" w:type="dxa"/>
            <w:vMerge w:val="restart"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105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Наличие изданных методических материалов</w:t>
            </w: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- издание учебников (за каждый)</w:t>
            </w:r>
          </w:p>
        </w:tc>
        <w:tc>
          <w:tcPr>
            <w:tcW w:w="1198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48" w:type="dxa"/>
            <w:vMerge w:val="restart"/>
            <w:vAlign w:val="center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единицу,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с учётом доли участия</w:t>
            </w:r>
          </w:p>
        </w:tc>
      </w:tr>
      <w:tr w:rsidR="00D7149D" w:rsidRPr="00D7149D" w:rsidTr="00A2055B">
        <w:trPr>
          <w:trHeight w:val="415"/>
          <w:jc w:val="center"/>
        </w:trPr>
        <w:tc>
          <w:tcPr>
            <w:tcW w:w="517" w:type="dxa"/>
            <w:vMerge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- издание учебно-методических пособий (за каждое)</w:t>
            </w:r>
          </w:p>
        </w:tc>
        <w:tc>
          <w:tcPr>
            <w:tcW w:w="119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4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647"/>
          <w:jc w:val="center"/>
        </w:trPr>
        <w:tc>
          <w:tcPr>
            <w:tcW w:w="517" w:type="dxa"/>
            <w:vMerge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создание электронных учебников и учебных пособий  при подтверждении авторских прав (за каждое) </w:t>
            </w:r>
          </w:p>
        </w:tc>
        <w:tc>
          <w:tcPr>
            <w:tcW w:w="119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4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647"/>
          <w:jc w:val="center"/>
        </w:trPr>
        <w:tc>
          <w:tcPr>
            <w:tcW w:w="517" w:type="dxa"/>
            <w:vMerge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разработка 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on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line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курсов в формате МООК и размещение на специализированной платформе (за каждый курс по факту размещения на специализированной платформе)</w:t>
            </w:r>
          </w:p>
        </w:tc>
        <w:tc>
          <w:tcPr>
            <w:tcW w:w="119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4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120"/>
          <w:jc w:val="center"/>
        </w:trPr>
        <w:tc>
          <w:tcPr>
            <w:tcW w:w="517" w:type="dxa"/>
            <w:vMerge w:val="restart"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2105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Подготовка  победителей и призеров предметных олимпиад, конкурсов профессионального мастерства (личное первенство)</w:t>
            </w: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 всероссийского уровня</w:t>
            </w:r>
          </w:p>
        </w:tc>
        <w:tc>
          <w:tcPr>
            <w:tcW w:w="1198" w:type="dxa"/>
            <w:vMerge w:val="restart"/>
          </w:tcPr>
          <w:p w:rsidR="00D7149D" w:rsidRPr="00D7149D" w:rsidRDefault="00D7149D" w:rsidP="00D7149D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 года</w:t>
            </w: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48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каждого победителя и призера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40"/>
          <w:jc w:val="center"/>
        </w:trPr>
        <w:tc>
          <w:tcPr>
            <w:tcW w:w="517" w:type="dxa"/>
            <w:vMerge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 регионального уровня</w:t>
            </w:r>
          </w:p>
        </w:tc>
        <w:tc>
          <w:tcPr>
            <w:tcW w:w="1198" w:type="dxa"/>
            <w:vMerge/>
          </w:tcPr>
          <w:p w:rsidR="00D7149D" w:rsidRPr="00D7149D" w:rsidRDefault="00D7149D" w:rsidP="00D7149D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4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331"/>
          <w:jc w:val="center"/>
        </w:trPr>
        <w:tc>
          <w:tcPr>
            <w:tcW w:w="517" w:type="dxa"/>
            <w:vMerge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 </w:t>
            </w:r>
            <w:proofErr w:type="spell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внутривузовского</w:t>
            </w:r>
            <w:proofErr w:type="spell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 уровня </w:t>
            </w:r>
          </w:p>
        </w:tc>
        <w:tc>
          <w:tcPr>
            <w:tcW w:w="1198" w:type="dxa"/>
            <w:vMerge/>
          </w:tcPr>
          <w:p w:rsidR="00D7149D" w:rsidRPr="00D7149D" w:rsidRDefault="00D7149D" w:rsidP="00D7149D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25"/>
          <w:jc w:val="center"/>
        </w:trPr>
        <w:tc>
          <w:tcPr>
            <w:tcW w:w="517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2105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Подготовка победителей, призеров предметных олимпиад, конкурсов профессионального мастерства (командное первенство)</w:t>
            </w: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 всероссийского уровня</w:t>
            </w:r>
          </w:p>
        </w:tc>
        <w:tc>
          <w:tcPr>
            <w:tcW w:w="1198" w:type="dxa"/>
            <w:vMerge w:val="restart"/>
          </w:tcPr>
          <w:p w:rsidR="00D7149D" w:rsidRPr="00D7149D" w:rsidRDefault="00D7149D" w:rsidP="00D7149D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  года</w:t>
            </w: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48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за каждую команду победителей, команду призеров </w:t>
            </w:r>
          </w:p>
        </w:tc>
      </w:tr>
      <w:tr w:rsidR="00D7149D" w:rsidRPr="00D7149D" w:rsidTr="00A2055B">
        <w:trPr>
          <w:trHeight w:val="165"/>
          <w:jc w:val="center"/>
        </w:trPr>
        <w:tc>
          <w:tcPr>
            <w:tcW w:w="51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 регионального уровня</w:t>
            </w:r>
          </w:p>
        </w:tc>
        <w:tc>
          <w:tcPr>
            <w:tcW w:w="1198" w:type="dxa"/>
            <w:vMerge/>
          </w:tcPr>
          <w:p w:rsidR="00D7149D" w:rsidRPr="00D7149D" w:rsidRDefault="00D7149D" w:rsidP="00D7149D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4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387"/>
          <w:jc w:val="center"/>
        </w:trPr>
        <w:tc>
          <w:tcPr>
            <w:tcW w:w="51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внутривузовского</w:t>
            </w:r>
            <w:proofErr w:type="spell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уровня</w:t>
            </w:r>
          </w:p>
        </w:tc>
        <w:tc>
          <w:tcPr>
            <w:tcW w:w="1198" w:type="dxa"/>
            <w:vMerge/>
          </w:tcPr>
          <w:p w:rsidR="00D7149D" w:rsidRPr="00D7149D" w:rsidRDefault="00D7149D" w:rsidP="00D7149D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50"/>
          <w:jc w:val="center"/>
        </w:trPr>
        <w:tc>
          <w:tcPr>
            <w:tcW w:w="51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05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ИТОГО БАЛЛОВ</w:t>
            </w:r>
          </w:p>
        </w:tc>
        <w:tc>
          <w:tcPr>
            <w:tcW w:w="1198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48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</w:tbl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before="120" w:after="120" w:line="240" w:lineRule="auto"/>
        <w:ind w:right="-1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  <w:r w:rsidRPr="00D7149D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lastRenderedPageBreak/>
        <w:t>2</w:t>
      </w:r>
      <w:r w:rsidRPr="00D7149D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val="en-US" w:eastAsia="ar-SA"/>
        </w:rPr>
        <w:t xml:space="preserve">. Научно-исследовательская </w:t>
      </w:r>
      <w:proofErr w:type="spellStart"/>
      <w:r w:rsidRPr="00D7149D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val="en-US" w:eastAsia="ar-SA"/>
        </w:rPr>
        <w:t>работа</w:t>
      </w:r>
      <w:proofErr w:type="spellEnd"/>
    </w:p>
    <w:tbl>
      <w:tblPr>
        <w:tblW w:w="937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108"/>
        <w:gridCol w:w="2879"/>
        <w:gridCol w:w="1211"/>
        <w:gridCol w:w="1317"/>
        <w:gridCol w:w="1357"/>
      </w:tblGrid>
      <w:tr w:rsidR="00D7149D" w:rsidRPr="00D7149D" w:rsidTr="00A2055B">
        <w:trPr>
          <w:trHeight w:val="439"/>
          <w:jc w:val="center"/>
        </w:trPr>
        <w:tc>
          <w:tcPr>
            <w:tcW w:w="503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</w:t>
            </w:r>
            <w:proofErr w:type="gramEnd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108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Критерии оценки</w:t>
            </w:r>
          </w:p>
        </w:tc>
        <w:tc>
          <w:tcPr>
            <w:tcW w:w="2879" w:type="dxa"/>
          </w:tcPr>
          <w:p w:rsidR="00D7149D" w:rsidRPr="00D7149D" w:rsidRDefault="00D7149D" w:rsidP="00D7149D">
            <w:pPr>
              <w:tabs>
                <w:tab w:val="left" w:pos="7150"/>
                <w:tab w:val="left" w:pos="7292"/>
                <w:tab w:val="left" w:pos="7434"/>
                <w:tab w:val="left" w:pos="7519"/>
                <w:tab w:val="left" w:pos="7859"/>
              </w:tabs>
              <w:suppressAutoHyphens/>
              <w:snapToGrid w:val="0"/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211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Период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оценива-ния</w:t>
            </w:r>
            <w:proofErr w:type="spellEnd"/>
            <w:proofErr w:type="gramEnd"/>
          </w:p>
        </w:tc>
        <w:tc>
          <w:tcPr>
            <w:tcW w:w="131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Количество баллов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5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Примечание</w:t>
            </w:r>
          </w:p>
        </w:tc>
      </w:tr>
      <w:tr w:rsidR="00D7149D" w:rsidRPr="00D7149D" w:rsidTr="00A2055B">
        <w:trPr>
          <w:trHeight w:val="476"/>
          <w:jc w:val="center"/>
        </w:trPr>
        <w:tc>
          <w:tcPr>
            <w:tcW w:w="503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108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Наличие ученой степени</w:t>
            </w:r>
          </w:p>
        </w:tc>
        <w:tc>
          <w:tcPr>
            <w:tcW w:w="2879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кандидат наук 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доктор наук</w:t>
            </w:r>
          </w:p>
        </w:tc>
        <w:tc>
          <w:tcPr>
            <w:tcW w:w="1211" w:type="dxa"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1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35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476"/>
          <w:jc w:val="center"/>
        </w:trPr>
        <w:tc>
          <w:tcPr>
            <w:tcW w:w="503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2108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Наличие почетного звания (титула)</w:t>
            </w:r>
          </w:p>
        </w:tc>
        <w:tc>
          <w:tcPr>
            <w:tcW w:w="2879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в области искусства (изобразительное искусство, дизайн, архитектура и т.п.), физической культуры и спорта).</w:t>
            </w:r>
          </w:p>
        </w:tc>
        <w:tc>
          <w:tcPr>
            <w:tcW w:w="1211" w:type="dxa"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35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426"/>
          <w:jc w:val="center"/>
        </w:trPr>
        <w:tc>
          <w:tcPr>
            <w:tcW w:w="503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2108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Наличие ученого звания</w:t>
            </w:r>
          </w:p>
        </w:tc>
        <w:tc>
          <w:tcPr>
            <w:tcW w:w="2879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доцент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профессор</w:t>
            </w:r>
          </w:p>
        </w:tc>
        <w:tc>
          <w:tcPr>
            <w:tcW w:w="1211" w:type="dxa"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1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5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345"/>
          <w:jc w:val="center"/>
        </w:trPr>
        <w:tc>
          <w:tcPr>
            <w:tcW w:w="503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2108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Подготовка научных кадров</w:t>
            </w:r>
          </w:p>
        </w:tc>
        <w:tc>
          <w:tcPr>
            <w:tcW w:w="2879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а) защита кандидатской диссертации</w:t>
            </w:r>
          </w:p>
        </w:tc>
        <w:tc>
          <w:tcPr>
            <w:tcW w:w="1211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7" w:type="dxa"/>
            <w:vAlign w:val="center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357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каждую защиту, консультирование, руководство</w:t>
            </w:r>
          </w:p>
        </w:tc>
      </w:tr>
      <w:tr w:rsidR="00D7149D" w:rsidRPr="00D7149D" w:rsidTr="00A2055B">
        <w:trPr>
          <w:trHeight w:val="243"/>
          <w:jc w:val="center"/>
        </w:trPr>
        <w:tc>
          <w:tcPr>
            <w:tcW w:w="503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б) научное руководство прошедшей защиту кандидатской диссертации</w:t>
            </w:r>
          </w:p>
        </w:tc>
        <w:tc>
          <w:tcPr>
            <w:tcW w:w="1211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Align w:val="center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35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435"/>
          <w:jc w:val="center"/>
        </w:trPr>
        <w:tc>
          <w:tcPr>
            <w:tcW w:w="503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в) защита докторской диссертации</w:t>
            </w:r>
          </w:p>
        </w:tc>
        <w:tc>
          <w:tcPr>
            <w:tcW w:w="1211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Align w:val="center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35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40"/>
          <w:jc w:val="center"/>
        </w:trPr>
        <w:tc>
          <w:tcPr>
            <w:tcW w:w="503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г) научное консультирование прошедшей защиту докторской диссертации</w:t>
            </w:r>
          </w:p>
        </w:tc>
        <w:tc>
          <w:tcPr>
            <w:tcW w:w="1211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Align w:val="center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35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990"/>
          <w:jc w:val="center"/>
        </w:trPr>
        <w:tc>
          <w:tcPr>
            <w:tcW w:w="503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2.5.</w:t>
            </w:r>
          </w:p>
        </w:tc>
        <w:tc>
          <w:tcPr>
            <w:tcW w:w="2108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Наличие научных трудов</w:t>
            </w:r>
          </w:p>
        </w:tc>
        <w:tc>
          <w:tcPr>
            <w:tcW w:w="2879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а) статьи, опубликованные: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в изданиях, входящих в перечень ВАК Минобрнауки РФ  (за каждую, но суммарно не более 20 баллов)</w:t>
            </w:r>
          </w:p>
        </w:tc>
        <w:tc>
          <w:tcPr>
            <w:tcW w:w="1211" w:type="dxa"/>
            <w:vMerge w:val="restart"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5 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(суммарно, но не более 20 баллов)</w:t>
            </w:r>
          </w:p>
        </w:tc>
        <w:tc>
          <w:tcPr>
            <w:tcW w:w="1357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за единицу с учётом доли участия 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360"/>
          <w:jc w:val="center"/>
        </w:trPr>
        <w:tc>
          <w:tcPr>
            <w:tcW w:w="503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-в изданиях, индексируемых в базах 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Web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of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Science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и/или, 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Scopus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без дублирования (за каждую, но суммарно не более 40 баллов)</w:t>
            </w:r>
          </w:p>
        </w:tc>
        <w:tc>
          <w:tcPr>
            <w:tcW w:w="1211" w:type="dxa"/>
            <w:vMerge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10 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(суммарно, но не более 40 баллов)</w:t>
            </w:r>
          </w:p>
        </w:tc>
        <w:tc>
          <w:tcPr>
            <w:tcW w:w="135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315"/>
          <w:jc w:val="center"/>
        </w:trPr>
        <w:tc>
          <w:tcPr>
            <w:tcW w:w="503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б) научные монографии (авторские или коллективные) </w:t>
            </w:r>
          </w:p>
        </w:tc>
        <w:tc>
          <w:tcPr>
            <w:tcW w:w="1211" w:type="dxa"/>
            <w:vMerge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751"/>
          <w:jc w:val="center"/>
        </w:trPr>
        <w:tc>
          <w:tcPr>
            <w:tcW w:w="503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в) тезисы, статьи, опубликованные в сборниках материалов конференций различного уровня</w:t>
            </w:r>
          </w:p>
        </w:tc>
        <w:tc>
          <w:tcPr>
            <w:tcW w:w="1211" w:type="dxa"/>
            <w:vMerge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(но не более 10 баллов)</w:t>
            </w:r>
          </w:p>
        </w:tc>
        <w:tc>
          <w:tcPr>
            <w:tcW w:w="135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653"/>
          <w:jc w:val="center"/>
        </w:trPr>
        <w:tc>
          <w:tcPr>
            <w:tcW w:w="503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2.6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Значение </w:t>
            </w:r>
            <w:proofErr w:type="spell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наукометрического</w:t>
            </w:r>
            <w:proofErr w:type="spell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показателя научной продуктивности</w:t>
            </w:r>
          </w:p>
        </w:tc>
        <w:tc>
          <w:tcPr>
            <w:tcW w:w="2879" w:type="dxa"/>
            <w:tcBorders>
              <w:bottom w:val="nil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индекс </w:t>
            </w:r>
            <w:proofErr w:type="spell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Хирша</w:t>
            </w:r>
            <w:proofErr w:type="spell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по РИНЦ, 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Scopus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или 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Web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of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Science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(выберите что-то одно):</w:t>
            </w:r>
          </w:p>
        </w:tc>
        <w:tc>
          <w:tcPr>
            <w:tcW w:w="1211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за весь период </w:t>
            </w:r>
            <w:proofErr w:type="gram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деятель-</w:t>
            </w:r>
            <w:proofErr w:type="spell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ности</w:t>
            </w:r>
            <w:proofErr w:type="spellEnd"/>
            <w:proofErr w:type="gramEnd"/>
          </w:p>
        </w:tc>
        <w:tc>
          <w:tcPr>
            <w:tcW w:w="1317" w:type="dxa"/>
            <w:tcBorders>
              <w:bottom w:val="nil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57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по данным БИК, ДНИД</w:t>
            </w:r>
          </w:p>
        </w:tc>
      </w:tr>
      <w:tr w:rsidR="00D7149D" w:rsidRPr="00D7149D" w:rsidTr="00A2055B">
        <w:trPr>
          <w:trHeight w:val="426"/>
          <w:jc w:val="center"/>
        </w:trPr>
        <w:tc>
          <w:tcPr>
            <w:tcW w:w="503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D7149D" w:rsidRPr="00D7149D" w:rsidRDefault="00D7149D" w:rsidP="00D71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 РИНЦ: До или  равно 10</w:t>
            </w:r>
          </w:p>
          <w:p w:rsidR="00D7149D" w:rsidRPr="00D7149D" w:rsidRDefault="00D7149D" w:rsidP="00D71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              Больше 10</w:t>
            </w:r>
          </w:p>
        </w:tc>
        <w:tc>
          <w:tcPr>
            <w:tcW w:w="1211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5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33"/>
          <w:jc w:val="center"/>
        </w:trPr>
        <w:tc>
          <w:tcPr>
            <w:tcW w:w="503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D7149D" w:rsidRPr="00D7149D" w:rsidRDefault="00D7149D" w:rsidP="00D71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 </w:t>
            </w:r>
            <w:proofErr w:type="spellStart"/>
            <w:r w:rsidRPr="00D7149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Scopus</w:t>
            </w:r>
            <w:proofErr w:type="spellEnd"/>
            <w:r w:rsidRPr="00D7149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за каждую единицу</w:t>
            </w:r>
          </w:p>
        </w:tc>
        <w:tc>
          <w:tcPr>
            <w:tcW w:w="1211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80"/>
          <w:jc w:val="center"/>
        </w:trPr>
        <w:tc>
          <w:tcPr>
            <w:tcW w:w="503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D7149D" w:rsidRPr="00D7149D" w:rsidRDefault="00D7149D" w:rsidP="00D71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 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Web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of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Science</w:t>
            </w:r>
            <w:r w:rsidRPr="00D7149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за каждую единицу</w:t>
            </w:r>
          </w:p>
        </w:tc>
        <w:tc>
          <w:tcPr>
            <w:tcW w:w="1211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825"/>
          <w:jc w:val="center"/>
        </w:trPr>
        <w:tc>
          <w:tcPr>
            <w:tcW w:w="503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2.7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ind w:right="-103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Исследовательская, изобретательская деятельность</w:t>
            </w:r>
          </w:p>
        </w:tc>
        <w:tc>
          <w:tcPr>
            <w:tcW w:w="2879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количество созданных объектов интеллектуальной собственности, права на которые принадлежат ТИУ: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а) научное открытие (за каждое)</w:t>
            </w:r>
          </w:p>
        </w:tc>
        <w:tc>
          <w:tcPr>
            <w:tcW w:w="1211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200</w:t>
            </w:r>
          </w:p>
        </w:tc>
        <w:tc>
          <w:tcPr>
            <w:tcW w:w="1357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за единицу с учётом доли участия; 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патенты не более 105 баллов</w:t>
            </w:r>
          </w:p>
        </w:tc>
      </w:tr>
      <w:tr w:rsidR="00D7149D" w:rsidRPr="00D7149D" w:rsidTr="00A2055B">
        <w:trPr>
          <w:trHeight w:val="315"/>
          <w:jc w:val="center"/>
        </w:trPr>
        <w:tc>
          <w:tcPr>
            <w:tcW w:w="503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б) патент на изобретение, полезную модель, промышленный образец (за каждый)</w:t>
            </w:r>
          </w:p>
        </w:tc>
        <w:tc>
          <w:tcPr>
            <w:tcW w:w="1211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357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615"/>
          <w:jc w:val="center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в)  свидетельство о государственной регистрации программ для ЭВМ, базы данных  (за каждое)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52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lastRenderedPageBreak/>
              <w:t>2.8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Победы в конкурсах научных проектов (грантов)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международного уровня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единицу, с учетом доли участия</w:t>
            </w:r>
          </w:p>
        </w:tc>
      </w:tr>
      <w:tr w:rsidR="00D7149D" w:rsidRPr="00D7149D" w:rsidTr="00A2055B">
        <w:trPr>
          <w:trHeight w:val="27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всероссийского уровня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6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регионального уровня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135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2.9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Подготовка  победителей и призеров конкурсов  научных работ обучающихся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36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международного уровня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каждого победителя или призера</w:t>
            </w:r>
          </w:p>
        </w:tc>
      </w:tr>
      <w:tr w:rsidR="00D7149D" w:rsidRPr="00D7149D" w:rsidTr="00A2055B">
        <w:trPr>
          <w:trHeight w:val="135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36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всероссийского уровня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334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36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регионального уровня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5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наиболее значимые проекты / выставочная деятельность (архитектура, дизайн)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102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7150"/>
                <w:tab w:val="left" w:pos="7292"/>
                <w:tab w:val="left" w:pos="7434"/>
                <w:tab w:val="left" w:pos="7519"/>
                <w:tab w:val="left" w:pos="7859"/>
              </w:tabs>
              <w:suppressAutoHyphens/>
              <w:snapToGrid w:val="0"/>
              <w:spacing w:after="0" w:line="240" w:lineRule="auto"/>
              <w:ind w:left="227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ИТОГО БАЛЛОВ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</w:tbl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before="120" w:after="120" w:line="240" w:lineRule="auto"/>
        <w:ind w:right="-1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val="en-US" w:eastAsia="ar-SA"/>
        </w:rPr>
      </w:pPr>
      <w:r w:rsidRPr="00D7149D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>3</w:t>
      </w:r>
      <w:r w:rsidRPr="00D7149D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val="en-US" w:eastAsia="ar-SA"/>
        </w:rPr>
        <w:t>.</w:t>
      </w:r>
      <w:r w:rsidRPr="00D7149D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 xml:space="preserve"> Воспитательная работа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080"/>
        <w:gridCol w:w="2944"/>
        <w:gridCol w:w="1278"/>
        <w:gridCol w:w="1266"/>
        <w:gridCol w:w="1336"/>
      </w:tblGrid>
      <w:tr w:rsidR="00D7149D" w:rsidRPr="00D7149D" w:rsidTr="00A2055B">
        <w:trPr>
          <w:jc w:val="center"/>
        </w:trPr>
        <w:tc>
          <w:tcPr>
            <w:tcW w:w="547" w:type="dxa"/>
          </w:tcPr>
          <w:p w:rsidR="00D7149D" w:rsidRPr="00D7149D" w:rsidRDefault="00D7149D" w:rsidP="00D7149D">
            <w:pPr>
              <w:widowControl w:val="0"/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autoSpaceDE w:val="0"/>
              <w:snapToGrid w:val="0"/>
              <w:spacing w:after="0" w:line="240" w:lineRule="auto"/>
              <w:ind w:left="-8" w:right="12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</w:t>
            </w:r>
            <w:proofErr w:type="gramEnd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80" w:type="dxa"/>
          </w:tcPr>
          <w:p w:rsidR="00D7149D" w:rsidRPr="00D7149D" w:rsidRDefault="00D7149D" w:rsidP="00D7149D">
            <w:pPr>
              <w:widowControl w:val="0"/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autoSpaceDE w:val="0"/>
              <w:snapToGrid w:val="0"/>
              <w:spacing w:after="0" w:line="240" w:lineRule="auto"/>
              <w:ind w:left="-8" w:right="12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Критерии оценки</w:t>
            </w:r>
          </w:p>
        </w:tc>
        <w:tc>
          <w:tcPr>
            <w:tcW w:w="2944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 xml:space="preserve"> Показатели</w:t>
            </w:r>
          </w:p>
        </w:tc>
        <w:tc>
          <w:tcPr>
            <w:tcW w:w="1278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Период оценивания</w:t>
            </w:r>
          </w:p>
        </w:tc>
        <w:tc>
          <w:tcPr>
            <w:tcW w:w="1266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Количество баллов</w:t>
            </w:r>
          </w:p>
        </w:tc>
        <w:tc>
          <w:tcPr>
            <w:tcW w:w="1336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Примечание</w:t>
            </w:r>
          </w:p>
        </w:tc>
      </w:tr>
      <w:tr w:rsidR="00D7149D" w:rsidRPr="00D7149D" w:rsidTr="00A2055B">
        <w:trPr>
          <w:jc w:val="center"/>
        </w:trPr>
        <w:tc>
          <w:tcPr>
            <w:tcW w:w="547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208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Организация кураторства</w:t>
            </w:r>
          </w:p>
        </w:tc>
        <w:tc>
          <w:tcPr>
            <w:tcW w:w="2944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куратор студенческой группы</w:t>
            </w:r>
          </w:p>
        </w:tc>
        <w:tc>
          <w:tcPr>
            <w:tcW w:w="1278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текущий учебный год</w:t>
            </w:r>
          </w:p>
        </w:tc>
        <w:tc>
          <w:tcPr>
            <w:tcW w:w="1266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36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за каждую группу</w:t>
            </w:r>
          </w:p>
        </w:tc>
      </w:tr>
      <w:tr w:rsidR="00D7149D" w:rsidRPr="00D7149D" w:rsidTr="00A2055B">
        <w:trPr>
          <w:jc w:val="center"/>
        </w:trPr>
        <w:tc>
          <w:tcPr>
            <w:tcW w:w="547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2080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Руководство реализацией социальных общественно-значимых проектов</w:t>
            </w:r>
          </w:p>
        </w:tc>
        <w:tc>
          <w:tcPr>
            <w:tcW w:w="2944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- всероссийского уровня</w:t>
            </w:r>
          </w:p>
        </w:tc>
        <w:tc>
          <w:tcPr>
            <w:tcW w:w="1278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текущий учебный год</w:t>
            </w:r>
          </w:p>
        </w:tc>
        <w:tc>
          <w:tcPr>
            <w:tcW w:w="1266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36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каждый проект</w:t>
            </w:r>
          </w:p>
        </w:tc>
      </w:tr>
      <w:tr w:rsidR="00D7149D" w:rsidRPr="00D7149D" w:rsidTr="00A2055B">
        <w:trPr>
          <w:jc w:val="center"/>
        </w:trPr>
        <w:tc>
          <w:tcPr>
            <w:tcW w:w="547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- регионального уровня</w:t>
            </w:r>
          </w:p>
        </w:tc>
        <w:tc>
          <w:tcPr>
            <w:tcW w:w="1278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36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jc w:val="center"/>
        </w:trPr>
        <w:tc>
          <w:tcPr>
            <w:tcW w:w="547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внутривузовского</w:t>
            </w:r>
            <w:proofErr w:type="spellEnd"/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 xml:space="preserve"> уровня</w:t>
            </w:r>
          </w:p>
        </w:tc>
        <w:tc>
          <w:tcPr>
            <w:tcW w:w="1278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36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jc w:val="center"/>
        </w:trPr>
        <w:tc>
          <w:tcPr>
            <w:tcW w:w="547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ИТОГО БАЛЛОВ</w:t>
            </w:r>
          </w:p>
        </w:tc>
        <w:tc>
          <w:tcPr>
            <w:tcW w:w="1278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jc w:val="center"/>
        </w:trPr>
        <w:tc>
          <w:tcPr>
            <w:tcW w:w="547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spacing w:val="-2"/>
                <w:sz w:val="20"/>
                <w:szCs w:val="20"/>
                <w:lang w:eastAsia="ar-SA"/>
              </w:rPr>
              <w:t>ВСЕГО баллов по всем разделам</w:t>
            </w:r>
          </w:p>
        </w:tc>
        <w:tc>
          <w:tcPr>
            <w:tcW w:w="1278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</w:tbl>
    <w:p w:rsidR="00D7149D" w:rsidRPr="00D7149D" w:rsidRDefault="00D7149D" w:rsidP="00D7149D">
      <w:pPr>
        <w:tabs>
          <w:tab w:val="left" w:pos="-426"/>
          <w:tab w:val="left" w:pos="-284"/>
        </w:tabs>
        <w:suppressAutoHyphens/>
        <w:snapToGrid w:val="0"/>
        <w:spacing w:after="0" w:line="240" w:lineRule="auto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D7149D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     </w:t>
      </w:r>
    </w:p>
    <w:p w:rsidR="00D7149D" w:rsidRPr="00D7149D" w:rsidRDefault="00D7149D" w:rsidP="00D7149D">
      <w:pPr>
        <w:tabs>
          <w:tab w:val="left" w:pos="-426"/>
          <w:tab w:val="left" w:pos="-284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D7149D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Данные, указанные в аттестационной карте, должны быть подтверждены соответствующими документами:  копиями дипломов, свидетельств, титульных листов пособий с указанием пункта критерия оценки и др.  (портфолио участника). </w:t>
      </w:r>
    </w:p>
    <w:p w:rsidR="00D7149D" w:rsidRPr="00D7149D" w:rsidRDefault="00D7149D" w:rsidP="00D7149D">
      <w:pPr>
        <w:tabs>
          <w:tab w:val="left" w:pos="-426"/>
          <w:tab w:val="left" w:pos="-284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D7149D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Портфолио участника должно быть оформлено (титульный лист), подшито и структурировано согласно критериям оценки.</w:t>
      </w:r>
    </w:p>
    <w:p w:rsidR="00D7149D" w:rsidRPr="00D7149D" w:rsidRDefault="00D7149D" w:rsidP="00D7149D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149D" w:rsidRPr="00D7149D" w:rsidRDefault="00D7149D" w:rsidP="00D7149D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149D" w:rsidRPr="00D7149D" w:rsidRDefault="00D7149D" w:rsidP="00D7149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108"/>
        <w:gridCol w:w="3139"/>
        <w:gridCol w:w="2964"/>
      </w:tblGrid>
      <w:tr w:rsidR="00D7149D" w:rsidRPr="00D7149D" w:rsidTr="00A2055B">
        <w:trPr>
          <w:jc w:val="center"/>
        </w:trPr>
        <w:tc>
          <w:tcPr>
            <w:tcW w:w="3108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Конкурсант</w:t>
            </w:r>
          </w:p>
        </w:tc>
        <w:tc>
          <w:tcPr>
            <w:tcW w:w="3139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(подпись)</w:t>
            </w:r>
          </w:p>
        </w:tc>
        <w:tc>
          <w:tcPr>
            <w:tcW w:w="2964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suppressAutoHyphens/>
              <w:autoSpaceDE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И.О. Фамилия</w:t>
            </w:r>
          </w:p>
        </w:tc>
      </w:tr>
      <w:tr w:rsidR="00D7149D" w:rsidRPr="00D7149D" w:rsidTr="00A2055B">
        <w:trPr>
          <w:jc w:val="center"/>
        </w:trPr>
        <w:tc>
          <w:tcPr>
            <w:tcW w:w="3108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4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suppressAutoHyphens/>
              <w:autoSpaceDE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149D" w:rsidRPr="00D7149D" w:rsidTr="00A2055B">
        <w:trPr>
          <w:jc w:val="center"/>
        </w:trPr>
        <w:tc>
          <w:tcPr>
            <w:tcW w:w="3108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 кафедрой/отделением</w:t>
            </w:r>
          </w:p>
        </w:tc>
        <w:tc>
          <w:tcPr>
            <w:tcW w:w="3139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(подпись)</w:t>
            </w:r>
          </w:p>
        </w:tc>
        <w:tc>
          <w:tcPr>
            <w:tcW w:w="2964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suppressAutoHyphens/>
              <w:autoSpaceDE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И.О. Фамилия</w:t>
            </w:r>
          </w:p>
        </w:tc>
      </w:tr>
    </w:tbl>
    <w:p w:rsidR="00D7149D" w:rsidRPr="00D7149D" w:rsidRDefault="00D7149D" w:rsidP="00D7149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7149D" w:rsidRPr="00D7149D" w:rsidRDefault="00D7149D" w:rsidP="00D7149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7149D" w:rsidRPr="00D7149D" w:rsidRDefault="00D7149D" w:rsidP="00D7149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7149D" w:rsidRPr="00D7149D" w:rsidRDefault="00D7149D" w:rsidP="00D7149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7149D" w:rsidRPr="00D7149D" w:rsidRDefault="00D7149D" w:rsidP="00D7149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7149D" w:rsidRPr="00D7149D" w:rsidRDefault="00D7149D" w:rsidP="00D7149D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</w:pPr>
      <w:r w:rsidRPr="00D7149D"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  <w:br w:type="page"/>
      </w:r>
      <w:r w:rsidRPr="00D7149D"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  <w:lastRenderedPageBreak/>
        <w:t>Приложение 2</w:t>
      </w:r>
    </w:p>
    <w:p w:rsidR="00D7149D" w:rsidRPr="00D7149D" w:rsidRDefault="00D7149D" w:rsidP="00D7149D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  <w:r w:rsidRPr="00D7149D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>АТТЕСТАЦИОННАЯ КАРТА</w:t>
      </w:r>
    </w:p>
    <w:p w:rsidR="00D7149D" w:rsidRPr="00D7149D" w:rsidRDefault="00D7149D" w:rsidP="00D7149D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  <w:r w:rsidRPr="00D7149D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 xml:space="preserve"> участника конкурса на звание </w:t>
      </w:r>
      <w:r w:rsidRPr="00D7149D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«Педагог года»</w:t>
      </w:r>
    </w:p>
    <w:p w:rsidR="00D7149D" w:rsidRPr="00D7149D" w:rsidRDefault="00D7149D" w:rsidP="00D7149D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pacing w:val="-2"/>
          <w:sz w:val="24"/>
          <w:szCs w:val="24"/>
          <w:lang w:eastAsia="ar-SA"/>
        </w:rPr>
      </w:pPr>
      <w:r w:rsidRPr="00D7149D">
        <w:rPr>
          <w:rFonts w:ascii="Times New Roman" w:eastAsia="Times New Roman" w:hAnsi="Times New Roman" w:cs="Calibri"/>
          <w:bCs/>
          <w:spacing w:val="-2"/>
          <w:sz w:val="24"/>
          <w:szCs w:val="24"/>
          <w:lang w:eastAsia="ar-SA"/>
        </w:rPr>
        <w:t xml:space="preserve"> (номинация «Мастер года»)</w:t>
      </w: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pacing w:val="-2"/>
          <w:sz w:val="20"/>
          <w:szCs w:val="20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  <w:r w:rsidRPr="00D7149D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 xml:space="preserve">1 Учебно-методическая работа  </w:t>
      </w:r>
    </w:p>
    <w:tbl>
      <w:tblPr>
        <w:tblW w:w="931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13"/>
        <w:gridCol w:w="2390"/>
        <w:gridCol w:w="1080"/>
        <w:gridCol w:w="1330"/>
        <w:gridCol w:w="1878"/>
      </w:tblGrid>
      <w:tr w:rsidR="00D7149D" w:rsidRPr="00D7149D" w:rsidTr="00A2055B">
        <w:trPr>
          <w:trHeight w:val="439"/>
          <w:jc w:val="center"/>
        </w:trPr>
        <w:tc>
          <w:tcPr>
            <w:tcW w:w="72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</w:t>
            </w:r>
            <w:proofErr w:type="gramEnd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 xml:space="preserve">/п </w:t>
            </w:r>
          </w:p>
        </w:tc>
        <w:tc>
          <w:tcPr>
            <w:tcW w:w="1913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Критерии оценки</w:t>
            </w:r>
          </w:p>
        </w:tc>
        <w:tc>
          <w:tcPr>
            <w:tcW w:w="239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08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Период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оценива-ния</w:t>
            </w:r>
            <w:proofErr w:type="spellEnd"/>
            <w:proofErr w:type="gramEnd"/>
          </w:p>
        </w:tc>
        <w:tc>
          <w:tcPr>
            <w:tcW w:w="133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Количество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баллов</w:t>
            </w:r>
          </w:p>
        </w:tc>
        <w:tc>
          <w:tcPr>
            <w:tcW w:w="1878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Примечание</w:t>
            </w:r>
          </w:p>
        </w:tc>
      </w:tr>
      <w:tr w:rsidR="00D7149D" w:rsidRPr="00D7149D" w:rsidTr="00A2055B">
        <w:trPr>
          <w:trHeight w:val="1145"/>
          <w:jc w:val="center"/>
        </w:trPr>
        <w:tc>
          <w:tcPr>
            <w:tcW w:w="72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913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ind w:right="-147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Проведение  методических мероприятий (мастер-классы, круглые столы и др.)</w:t>
            </w:r>
          </w:p>
        </w:tc>
        <w:tc>
          <w:tcPr>
            <w:tcW w:w="2390" w:type="dxa"/>
          </w:tcPr>
          <w:p w:rsidR="00D7149D" w:rsidRPr="00D7149D" w:rsidRDefault="00D7149D" w:rsidP="00D7149D">
            <w:pPr>
              <w:widowControl w:val="0"/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autoSpaceDE w:val="0"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количество проведенных мероприятий</w:t>
            </w:r>
          </w:p>
        </w:tc>
        <w:tc>
          <w:tcPr>
            <w:tcW w:w="1080" w:type="dxa"/>
          </w:tcPr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proofErr w:type="spell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прошлыйучебный</w:t>
            </w:r>
            <w:proofErr w:type="spellEnd"/>
          </w:p>
          <w:p w:rsidR="00D7149D" w:rsidRPr="00D7149D" w:rsidRDefault="00D7149D" w:rsidP="00D7149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33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78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каждое мероприятие</w:t>
            </w:r>
          </w:p>
        </w:tc>
      </w:tr>
      <w:tr w:rsidR="00D7149D" w:rsidRPr="00D7149D" w:rsidTr="00A2055B">
        <w:trPr>
          <w:trHeight w:val="1015"/>
          <w:jc w:val="center"/>
        </w:trPr>
        <w:tc>
          <w:tcPr>
            <w:tcW w:w="72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1913" w:type="dxa"/>
          </w:tcPr>
          <w:p w:rsidR="00D7149D" w:rsidRPr="00D7149D" w:rsidRDefault="00D7149D" w:rsidP="00D7149D">
            <w:pPr>
              <w:tabs>
                <w:tab w:val="left" w:pos="399"/>
                <w:tab w:val="left" w:pos="541"/>
                <w:tab w:val="left" w:pos="683"/>
                <w:tab w:val="left" w:pos="768"/>
                <w:tab w:val="left" w:pos="110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Использование   в учебном процессе электронных образовательных ресурсов</w:t>
            </w:r>
          </w:p>
        </w:tc>
        <w:tc>
          <w:tcPr>
            <w:tcW w:w="2390" w:type="dxa"/>
          </w:tcPr>
          <w:p w:rsidR="00D7149D" w:rsidRPr="00D7149D" w:rsidRDefault="00D7149D" w:rsidP="00D7149D">
            <w:pPr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по факту использования  </w:t>
            </w:r>
          </w:p>
        </w:tc>
        <w:tc>
          <w:tcPr>
            <w:tcW w:w="1080" w:type="dxa"/>
          </w:tcPr>
          <w:p w:rsidR="00D7149D" w:rsidRPr="00D7149D" w:rsidRDefault="00D7149D" w:rsidP="00D7149D">
            <w:pPr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прошлый учебный</w:t>
            </w:r>
          </w:p>
          <w:p w:rsidR="00D7149D" w:rsidRPr="00D7149D" w:rsidRDefault="00D7149D" w:rsidP="00D7149D">
            <w:pPr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33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78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с приложением отчета </w:t>
            </w:r>
            <w:proofErr w:type="gram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из</w:t>
            </w:r>
            <w:proofErr w:type="gram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proofErr w:type="spell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Edu</w:t>
            </w:r>
            <w:proofErr w:type="spell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с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on</w:t>
            </w:r>
          </w:p>
        </w:tc>
      </w:tr>
      <w:tr w:rsidR="00D7149D" w:rsidRPr="00D7149D" w:rsidTr="00A2055B">
        <w:trPr>
          <w:trHeight w:val="270"/>
          <w:jc w:val="center"/>
        </w:trPr>
        <w:tc>
          <w:tcPr>
            <w:tcW w:w="720" w:type="dxa"/>
            <w:vMerge w:val="restart"/>
          </w:tcPr>
          <w:p w:rsidR="00D7149D" w:rsidRPr="00D7149D" w:rsidRDefault="00D7149D" w:rsidP="00D7149D">
            <w:pPr>
              <w:tabs>
                <w:tab w:val="left" w:pos="399"/>
                <w:tab w:val="left" w:pos="541"/>
                <w:tab w:val="left" w:pos="683"/>
                <w:tab w:val="left" w:pos="768"/>
                <w:tab w:val="left" w:pos="110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1913" w:type="dxa"/>
            <w:vMerge w:val="restart"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Участие в конкурсах </w:t>
            </w:r>
            <w:proofErr w:type="gram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профессионального</w:t>
            </w:r>
            <w:proofErr w:type="gramEnd"/>
          </w:p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мастерства</w:t>
            </w:r>
          </w:p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(по результатам очного участия)</w:t>
            </w:r>
          </w:p>
        </w:tc>
        <w:tc>
          <w:tcPr>
            <w:tcW w:w="2390" w:type="dxa"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всероссийский уровень </w:t>
            </w:r>
          </w:p>
        </w:tc>
        <w:tc>
          <w:tcPr>
            <w:tcW w:w="1080" w:type="dxa"/>
            <w:vMerge w:val="restart"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3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78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5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каждое участие</w:t>
            </w:r>
          </w:p>
        </w:tc>
      </w:tr>
      <w:tr w:rsidR="00D7149D" w:rsidRPr="00D7149D" w:rsidTr="00A2055B">
        <w:trPr>
          <w:trHeight w:val="287"/>
          <w:jc w:val="center"/>
        </w:trPr>
        <w:tc>
          <w:tcPr>
            <w:tcW w:w="720" w:type="dxa"/>
            <w:vMerge/>
          </w:tcPr>
          <w:p w:rsidR="00D7149D" w:rsidRPr="00D7149D" w:rsidRDefault="00D7149D" w:rsidP="00D7149D">
            <w:pPr>
              <w:tabs>
                <w:tab w:val="left" w:pos="399"/>
                <w:tab w:val="left" w:pos="541"/>
                <w:tab w:val="left" w:pos="683"/>
                <w:tab w:val="left" w:pos="768"/>
                <w:tab w:val="left" w:pos="110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vMerge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390" w:type="dxa"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региональный уровень</w:t>
            </w:r>
          </w:p>
        </w:tc>
        <w:tc>
          <w:tcPr>
            <w:tcW w:w="1080" w:type="dxa"/>
            <w:vMerge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7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52"/>
          <w:jc w:val="center"/>
        </w:trPr>
        <w:tc>
          <w:tcPr>
            <w:tcW w:w="720" w:type="dxa"/>
            <w:vMerge/>
          </w:tcPr>
          <w:p w:rsidR="00D7149D" w:rsidRPr="00D7149D" w:rsidRDefault="00D7149D" w:rsidP="00D7149D">
            <w:pPr>
              <w:tabs>
                <w:tab w:val="left" w:pos="399"/>
                <w:tab w:val="left" w:pos="541"/>
                <w:tab w:val="left" w:pos="683"/>
                <w:tab w:val="left" w:pos="768"/>
                <w:tab w:val="left" w:pos="110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vMerge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390" w:type="dxa"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внутривузовский</w:t>
            </w:r>
            <w:proofErr w:type="spell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 уровень</w:t>
            </w:r>
          </w:p>
        </w:tc>
        <w:tc>
          <w:tcPr>
            <w:tcW w:w="1080" w:type="dxa"/>
            <w:vMerge/>
          </w:tcPr>
          <w:p w:rsidR="00D7149D" w:rsidRPr="00D7149D" w:rsidRDefault="00D7149D" w:rsidP="00D7149D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7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412"/>
          <w:jc w:val="center"/>
        </w:trPr>
        <w:tc>
          <w:tcPr>
            <w:tcW w:w="720" w:type="dxa"/>
            <w:vMerge w:val="restart"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1913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Наличие изданных методических материалов</w:t>
            </w:r>
          </w:p>
        </w:tc>
        <w:tc>
          <w:tcPr>
            <w:tcW w:w="239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учебно-методическая документация</w:t>
            </w:r>
          </w:p>
        </w:tc>
        <w:tc>
          <w:tcPr>
            <w:tcW w:w="1080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 года</w:t>
            </w:r>
          </w:p>
        </w:tc>
        <w:tc>
          <w:tcPr>
            <w:tcW w:w="133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78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за единицу с учётом доли участия </w:t>
            </w:r>
          </w:p>
        </w:tc>
      </w:tr>
      <w:tr w:rsidR="00D7149D" w:rsidRPr="00D7149D" w:rsidTr="00A2055B">
        <w:trPr>
          <w:trHeight w:val="659"/>
          <w:jc w:val="center"/>
        </w:trPr>
        <w:tc>
          <w:tcPr>
            <w:tcW w:w="720" w:type="dxa"/>
            <w:vMerge/>
          </w:tcPr>
          <w:p w:rsidR="00D7149D" w:rsidRPr="00D7149D" w:rsidRDefault="00D7149D" w:rsidP="00D7149D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39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тезисы, статьи, опубликованные в материалах конференций различного уровня</w:t>
            </w:r>
          </w:p>
        </w:tc>
        <w:tc>
          <w:tcPr>
            <w:tcW w:w="1080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7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25"/>
          <w:jc w:val="center"/>
        </w:trPr>
        <w:tc>
          <w:tcPr>
            <w:tcW w:w="720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1913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Подготовка победителей, призеров конкурсов профессионального мастерства </w:t>
            </w:r>
            <w:proofErr w:type="gram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среди</w:t>
            </w:r>
            <w:proofErr w:type="gram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обучающихся (личное и командное первенство)</w:t>
            </w:r>
          </w:p>
        </w:tc>
        <w:tc>
          <w:tcPr>
            <w:tcW w:w="239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 всероссийского уровня</w:t>
            </w:r>
          </w:p>
        </w:tc>
        <w:tc>
          <w:tcPr>
            <w:tcW w:w="1080" w:type="dxa"/>
            <w:vMerge w:val="restart"/>
          </w:tcPr>
          <w:p w:rsidR="00D7149D" w:rsidRPr="00D7149D" w:rsidRDefault="00D7149D" w:rsidP="00D7149D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  года</w:t>
            </w:r>
          </w:p>
        </w:tc>
        <w:tc>
          <w:tcPr>
            <w:tcW w:w="133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78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за каждого победителя, призера, 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команду победителей, команду призеров</w:t>
            </w:r>
          </w:p>
        </w:tc>
      </w:tr>
      <w:tr w:rsidR="00D7149D" w:rsidRPr="00D7149D" w:rsidTr="00A2055B">
        <w:trPr>
          <w:trHeight w:val="165"/>
          <w:jc w:val="center"/>
        </w:trPr>
        <w:tc>
          <w:tcPr>
            <w:tcW w:w="720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39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 регионального уровня</w:t>
            </w:r>
          </w:p>
        </w:tc>
        <w:tc>
          <w:tcPr>
            <w:tcW w:w="1080" w:type="dxa"/>
            <w:vMerge/>
          </w:tcPr>
          <w:p w:rsidR="00D7149D" w:rsidRPr="00D7149D" w:rsidRDefault="00D7149D" w:rsidP="00D7149D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7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902"/>
          <w:jc w:val="center"/>
        </w:trPr>
        <w:tc>
          <w:tcPr>
            <w:tcW w:w="720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39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внутривузовского</w:t>
            </w:r>
            <w:proofErr w:type="spellEnd"/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уровня</w:t>
            </w:r>
          </w:p>
        </w:tc>
        <w:tc>
          <w:tcPr>
            <w:tcW w:w="1080" w:type="dxa"/>
            <w:vMerge/>
          </w:tcPr>
          <w:p w:rsidR="00D7149D" w:rsidRPr="00D7149D" w:rsidRDefault="00D7149D" w:rsidP="00D7149D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7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spacing w:val="-2"/>
                <w:sz w:val="20"/>
                <w:szCs w:val="20"/>
                <w:lang w:eastAsia="ar-SA"/>
              </w:rPr>
              <w:t>ИТОГО БАЛЛОВ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9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ar-SA"/>
              </w:rPr>
              <w:t>2</w:t>
            </w: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val="en-US" w:eastAsia="ar-SA"/>
              </w:rPr>
              <w:t xml:space="preserve">. Научно-исследовательская </w:t>
            </w:r>
            <w:proofErr w:type="spellStart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val="en-US" w:eastAsia="ar-SA"/>
              </w:rPr>
              <w:t>работа</w:t>
            </w:r>
            <w:proofErr w:type="spellEnd"/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</w:t>
            </w:r>
            <w:proofErr w:type="gramEnd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Критерии оценки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7150"/>
                <w:tab w:val="left" w:pos="7292"/>
                <w:tab w:val="left" w:pos="7434"/>
                <w:tab w:val="left" w:pos="7519"/>
                <w:tab w:val="left" w:pos="7859"/>
              </w:tabs>
              <w:suppressAutoHyphens/>
              <w:snapToGrid w:val="0"/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Период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оценива-ния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Количество баллов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Примечание</w:t>
            </w:r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2.1</w:t>
            </w: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Исследовательская, изобретательская деятельность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патент на изобретение, полезную модель, промышленный образец.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единицу с учетом доли участия</w:t>
            </w:r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93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ar-SA"/>
              </w:rPr>
              <w:t>3</w:t>
            </w: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val="en-US" w:eastAsia="ar-SA"/>
              </w:rPr>
              <w:t>Воспитательная</w:t>
            </w:r>
            <w:proofErr w:type="spellEnd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val="en-US" w:eastAsia="ar-SA"/>
              </w:rPr>
              <w:t>работа</w:t>
            </w:r>
            <w:proofErr w:type="spellEnd"/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D7149D" w:rsidRPr="00D7149D" w:rsidRDefault="00D7149D" w:rsidP="00D7149D">
            <w:pPr>
              <w:widowControl w:val="0"/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autoSpaceDE w:val="0"/>
              <w:snapToGrid w:val="0"/>
              <w:spacing w:after="0" w:line="240" w:lineRule="auto"/>
              <w:ind w:left="-8" w:right="12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</w:t>
            </w:r>
            <w:proofErr w:type="gramEnd"/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D7149D" w:rsidRPr="00D7149D" w:rsidRDefault="00D7149D" w:rsidP="00D7149D">
            <w:pPr>
              <w:widowControl w:val="0"/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autoSpaceDE w:val="0"/>
              <w:snapToGrid w:val="0"/>
              <w:spacing w:after="0" w:line="240" w:lineRule="auto"/>
              <w:ind w:left="-8" w:right="12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Критерии отбора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 xml:space="preserve"> Показатели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Период оценивания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Количество баллов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Примечание</w:t>
            </w:r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720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1913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 xml:space="preserve"> Группы-победители конкурсов  внеучебной деятельности </w:t>
            </w:r>
          </w:p>
        </w:tc>
        <w:tc>
          <w:tcPr>
            <w:tcW w:w="239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- региональный  уровень</w:t>
            </w:r>
          </w:p>
        </w:tc>
        <w:tc>
          <w:tcPr>
            <w:tcW w:w="1080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текущий учебный год</w:t>
            </w:r>
          </w:p>
        </w:tc>
        <w:tc>
          <w:tcPr>
            <w:tcW w:w="133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78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за каждую группу победителей</w:t>
            </w:r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720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39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внутривузовский</w:t>
            </w:r>
            <w:proofErr w:type="spellEnd"/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 xml:space="preserve"> уровень</w:t>
            </w:r>
          </w:p>
        </w:tc>
        <w:tc>
          <w:tcPr>
            <w:tcW w:w="1080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7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720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1913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 xml:space="preserve">Сохранность </w:t>
            </w: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lastRenderedPageBreak/>
              <w:t>контингента группы</w:t>
            </w:r>
          </w:p>
        </w:tc>
        <w:tc>
          <w:tcPr>
            <w:tcW w:w="239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lastRenderedPageBreak/>
              <w:t>98%-100%</w:t>
            </w:r>
          </w:p>
        </w:tc>
        <w:tc>
          <w:tcPr>
            <w:tcW w:w="1080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 xml:space="preserve">текущий </w:t>
            </w: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lastRenderedPageBreak/>
              <w:t>учебный год</w:t>
            </w:r>
          </w:p>
        </w:tc>
        <w:tc>
          <w:tcPr>
            <w:tcW w:w="133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1878" w:type="dxa"/>
            <w:vMerge w:val="restart"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анализирует </w:t>
            </w: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lastRenderedPageBreak/>
              <w:t>конкурсная комиссия подразделения</w:t>
            </w:r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720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39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95%-97%</w:t>
            </w:r>
          </w:p>
        </w:tc>
        <w:tc>
          <w:tcPr>
            <w:tcW w:w="1080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7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720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39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ниже 95%</w:t>
            </w:r>
          </w:p>
        </w:tc>
        <w:tc>
          <w:tcPr>
            <w:tcW w:w="1080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78" w:type="dxa"/>
            <w:vMerge/>
          </w:tcPr>
          <w:p w:rsidR="00D7149D" w:rsidRPr="00D7149D" w:rsidRDefault="00D7149D" w:rsidP="00D7149D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720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1913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Руководство реализацией социальных общественно-значимых проектов</w:t>
            </w:r>
          </w:p>
        </w:tc>
        <w:tc>
          <w:tcPr>
            <w:tcW w:w="239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- всероссийского уровня</w:t>
            </w:r>
          </w:p>
        </w:tc>
        <w:tc>
          <w:tcPr>
            <w:tcW w:w="1080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текущий учебный год</w:t>
            </w:r>
          </w:p>
        </w:tc>
        <w:tc>
          <w:tcPr>
            <w:tcW w:w="133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78" w:type="dxa"/>
            <w:vMerge w:val="restart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каждый проект</w:t>
            </w:r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720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39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- регионального уровня</w:t>
            </w:r>
          </w:p>
        </w:tc>
        <w:tc>
          <w:tcPr>
            <w:tcW w:w="1080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78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720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39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внутривузовского</w:t>
            </w:r>
            <w:proofErr w:type="spellEnd"/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 xml:space="preserve"> уровня</w:t>
            </w:r>
          </w:p>
        </w:tc>
        <w:tc>
          <w:tcPr>
            <w:tcW w:w="1080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78" w:type="dxa"/>
            <w:vMerge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72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39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ИТОГО БАЛЛОВ</w:t>
            </w:r>
          </w:p>
        </w:tc>
        <w:tc>
          <w:tcPr>
            <w:tcW w:w="108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878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D7149D" w:rsidRPr="00D7149D" w:rsidTr="00A2055B">
        <w:trPr>
          <w:trHeight w:val="284"/>
          <w:jc w:val="center"/>
        </w:trPr>
        <w:tc>
          <w:tcPr>
            <w:tcW w:w="72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3470" w:type="dxa"/>
            <w:gridSpan w:val="2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D7149D">
              <w:rPr>
                <w:rFonts w:ascii="Times New Roman" w:eastAsia="Times New Roman" w:hAnsi="Times New Roman" w:cs="Calibri"/>
                <w:b/>
                <w:spacing w:val="-2"/>
                <w:sz w:val="20"/>
                <w:szCs w:val="20"/>
                <w:lang w:eastAsia="ar-SA"/>
              </w:rPr>
              <w:t>ВСЕГО баллов по всем разделам</w:t>
            </w:r>
          </w:p>
        </w:tc>
        <w:tc>
          <w:tcPr>
            <w:tcW w:w="1330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878" w:type="dxa"/>
          </w:tcPr>
          <w:p w:rsidR="00D7149D" w:rsidRPr="00D7149D" w:rsidRDefault="00D7149D" w:rsidP="00D7149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</w:tbl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-426"/>
          <w:tab w:val="left" w:pos="-284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D7149D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Данные, указанные в аттестационной карте, должны быть подтверждены соответствующими документами:  копиями дипломов, свидетельств, титульных листов пособий с указанием пункта критерия оценки и др.  (портфолио участника). </w:t>
      </w:r>
    </w:p>
    <w:p w:rsidR="00D7149D" w:rsidRPr="00D7149D" w:rsidRDefault="00D7149D" w:rsidP="00D7149D">
      <w:pPr>
        <w:tabs>
          <w:tab w:val="left" w:pos="-426"/>
          <w:tab w:val="left" w:pos="-284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D7149D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Портфолио участника должно быть оформлено (титульный лист), подшито и структурировано согласно критериям оценки.</w:t>
      </w:r>
    </w:p>
    <w:p w:rsidR="00D7149D" w:rsidRPr="00D7149D" w:rsidRDefault="00D7149D" w:rsidP="00D7149D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149D" w:rsidRPr="00D7149D" w:rsidRDefault="00D7149D" w:rsidP="00D7149D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149D" w:rsidRPr="00D7149D" w:rsidRDefault="00D7149D" w:rsidP="00D7149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108"/>
        <w:gridCol w:w="3139"/>
        <w:gridCol w:w="2964"/>
      </w:tblGrid>
      <w:tr w:rsidR="00D7149D" w:rsidRPr="00D7149D" w:rsidTr="00A2055B">
        <w:trPr>
          <w:jc w:val="center"/>
        </w:trPr>
        <w:tc>
          <w:tcPr>
            <w:tcW w:w="3108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Конкурсант</w:t>
            </w:r>
          </w:p>
        </w:tc>
        <w:tc>
          <w:tcPr>
            <w:tcW w:w="3139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(подпись)</w:t>
            </w:r>
          </w:p>
        </w:tc>
        <w:tc>
          <w:tcPr>
            <w:tcW w:w="2964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suppressAutoHyphens/>
              <w:autoSpaceDE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И.О. Фамилия</w:t>
            </w:r>
          </w:p>
        </w:tc>
      </w:tr>
      <w:tr w:rsidR="00D7149D" w:rsidRPr="00D7149D" w:rsidTr="00A2055B">
        <w:trPr>
          <w:jc w:val="center"/>
        </w:trPr>
        <w:tc>
          <w:tcPr>
            <w:tcW w:w="3108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4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suppressAutoHyphens/>
              <w:autoSpaceDE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149D" w:rsidRPr="00D7149D" w:rsidTr="00A2055B">
        <w:trPr>
          <w:jc w:val="center"/>
        </w:trPr>
        <w:tc>
          <w:tcPr>
            <w:tcW w:w="3108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 отделением</w:t>
            </w:r>
          </w:p>
        </w:tc>
        <w:tc>
          <w:tcPr>
            <w:tcW w:w="3139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  <w:p w:rsidR="00D7149D" w:rsidRPr="00D7149D" w:rsidRDefault="00D7149D" w:rsidP="00D7149D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(подпись)</w:t>
            </w:r>
          </w:p>
        </w:tc>
        <w:tc>
          <w:tcPr>
            <w:tcW w:w="2964" w:type="dxa"/>
            <w:shd w:val="clear" w:color="auto" w:fill="auto"/>
          </w:tcPr>
          <w:p w:rsidR="00D7149D" w:rsidRPr="00D7149D" w:rsidRDefault="00D7149D" w:rsidP="00D7149D">
            <w:pPr>
              <w:widowControl w:val="0"/>
              <w:suppressAutoHyphens/>
              <w:autoSpaceDE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И.О. Фамилия</w:t>
            </w:r>
          </w:p>
        </w:tc>
      </w:tr>
    </w:tbl>
    <w:p w:rsidR="00D7149D" w:rsidRPr="00D7149D" w:rsidRDefault="00D7149D" w:rsidP="00D7149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D7149D" w:rsidRPr="00D7149D" w:rsidRDefault="00D7149D" w:rsidP="00D7149D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:rsidR="002825EC" w:rsidRDefault="002825EC">
      <w:bookmarkStart w:id="0" w:name="_GoBack"/>
      <w:bookmarkEnd w:id="0"/>
    </w:p>
    <w:sectPr w:rsidR="0028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04"/>
    <w:rsid w:val="002825EC"/>
    <w:rsid w:val="00D7149D"/>
    <w:rsid w:val="00F7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Митькина Оксана Олеговна</dc:creator>
  <cp:keywords/>
  <dc:description/>
  <cp:lastModifiedBy>Митькина Оксана Олеговна</cp:lastModifiedBy>
  <cp:revision>2</cp:revision>
  <dcterms:created xsi:type="dcterms:W3CDTF">2019-06-06T06:29:00Z</dcterms:created>
  <dcterms:modified xsi:type="dcterms:W3CDTF">2019-06-06T06:30:00Z</dcterms:modified>
</cp:coreProperties>
</file>