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A" w:rsidRDefault="005B06AA" w:rsidP="005B06A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F1C64" w:rsidRPr="001C3FEE" w:rsidRDefault="00DF1C64" w:rsidP="005B06A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B06AA" w:rsidRPr="001C3FEE" w:rsidRDefault="005B06AA" w:rsidP="005B0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lang w:eastAsia="ru-RU"/>
        </w:rPr>
      </w:pPr>
      <w:r w:rsidRPr="001C3FEE">
        <w:rPr>
          <w:rFonts w:ascii="Arial" w:eastAsia="Times New Roman" w:hAnsi="Arial" w:cs="Arial"/>
          <w:i/>
          <w:iCs/>
          <w:lang w:eastAsia="ru-RU"/>
        </w:rPr>
        <w:t>А.А. Сычев</w:t>
      </w:r>
    </w:p>
    <w:p w:rsidR="005B06AA" w:rsidRPr="001C3FEE" w:rsidRDefault="005B06AA" w:rsidP="005B06A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B06AA" w:rsidRPr="001C3FEE" w:rsidRDefault="005B06AA" w:rsidP="005B06A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УДК 37.014</w:t>
      </w:r>
    </w:p>
    <w:p w:rsidR="005B06AA" w:rsidRPr="001C3FEE" w:rsidRDefault="005B06AA" w:rsidP="005B06A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B06AA" w:rsidRPr="001C3FEE" w:rsidRDefault="005B06AA" w:rsidP="005B06A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C3FEE">
        <w:rPr>
          <w:rFonts w:ascii="Arial" w:eastAsia="Times New Roman" w:hAnsi="Arial" w:cs="Arial"/>
          <w:b/>
          <w:lang w:eastAsia="ru-RU"/>
        </w:rPr>
        <w:t xml:space="preserve">Будущее университетского образования </w:t>
      </w:r>
    </w:p>
    <w:p w:rsidR="005B06AA" w:rsidRPr="001C3FEE" w:rsidRDefault="005B06AA" w:rsidP="005B06A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C3FEE">
        <w:rPr>
          <w:rFonts w:ascii="Arial" w:eastAsia="Times New Roman" w:hAnsi="Arial" w:cs="Arial"/>
          <w:b/>
          <w:lang w:eastAsia="ru-RU"/>
        </w:rPr>
        <w:t xml:space="preserve">в условиях </w:t>
      </w:r>
      <w:proofErr w:type="spellStart"/>
      <w:r w:rsidRPr="001C3FEE">
        <w:rPr>
          <w:rFonts w:ascii="Arial" w:eastAsia="Times New Roman" w:hAnsi="Arial" w:cs="Arial"/>
          <w:b/>
          <w:lang w:eastAsia="ru-RU"/>
        </w:rPr>
        <w:t>цифровизации</w:t>
      </w:r>
      <w:proofErr w:type="spellEnd"/>
      <w:r w:rsidRPr="001C3FEE">
        <w:rPr>
          <w:rFonts w:ascii="Arial" w:eastAsia="Times New Roman" w:hAnsi="Arial" w:cs="Arial"/>
          <w:b/>
          <w:lang w:eastAsia="ru-RU"/>
        </w:rPr>
        <w:t xml:space="preserve"> </w:t>
      </w:r>
    </w:p>
    <w:p w:rsidR="005B06AA" w:rsidRPr="001C3FEE" w:rsidRDefault="005B06AA" w:rsidP="005B06A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3FEE">
        <w:rPr>
          <w:rFonts w:ascii="Arial" w:eastAsia="Times New Roman" w:hAnsi="Arial" w:cs="Arial"/>
          <w:i/>
          <w:sz w:val="20"/>
          <w:szCs w:val="20"/>
          <w:lang w:eastAsia="ru-RU"/>
        </w:rPr>
        <w:t>Аннотация.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 xml:space="preserve"> «Цифровая революция», упростив доступ к инфор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softHyphen/>
        <w:t>мации, в то же время породила и обострила множество проблем, которые в долг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срочной перспективе способны поставить под сомнение само сущест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softHyphen/>
        <w:t>вание образования, особенно в традиционном университетском его поним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 xml:space="preserve">нии. Университет оказался перед необходимостью конкурировать </w:t>
      </w:r>
      <w:proofErr w:type="gramStart"/>
      <w:r w:rsidRPr="001C3FEE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1C3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C3FEE">
        <w:rPr>
          <w:rFonts w:ascii="Arial" w:eastAsia="Times New Roman" w:hAnsi="Arial" w:cs="Arial"/>
          <w:sz w:val="20"/>
          <w:szCs w:val="20"/>
          <w:lang w:eastAsia="ru-RU"/>
        </w:rPr>
        <w:t>об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чающихся</w:t>
      </w:r>
      <w:proofErr w:type="gramEnd"/>
      <w:r w:rsidRPr="001C3FEE">
        <w:rPr>
          <w:rFonts w:ascii="Arial" w:eastAsia="Times New Roman" w:hAnsi="Arial" w:cs="Arial"/>
          <w:sz w:val="20"/>
          <w:szCs w:val="20"/>
          <w:lang w:eastAsia="ru-RU"/>
        </w:rPr>
        <w:t xml:space="preserve"> с новыми игроками на рынке цифрового образования, и нет ник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ких гарантий, что из этой борьбы он выйдет победителем. Кроме того, н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блюдается тенденция к стандартизации высшего образования, ограни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softHyphen/>
        <w:t>чению творческой деятельности, сворачиванию автономии и акаде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softHyphen/>
        <w:t>мических св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бод преподавательского сообщества. Автор полагает, что университет м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жет остаться востребованным и нужным лишь в том случае, если будет д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вать такое образование, которое невозможно оцифровать и стандартизир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вать. Университетское образование предполагает не только систему пер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дачи знаний и контроль над его усвоением, но и процесс трансляции «нея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 xml:space="preserve">ного знания», практических умений, традиций и ценностей научного </w:t>
      </w:r>
      <w:proofErr w:type="spellStart"/>
      <w:r w:rsidRPr="001C3FEE">
        <w:rPr>
          <w:rFonts w:ascii="Arial" w:eastAsia="Times New Roman" w:hAnsi="Arial" w:cs="Arial"/>
          <w:sz w:val="20"/>
          <w:szCs w:val="20"/>
          <w:lang w:eastAsia="ru-RU"/>
        </w:rPr>
        <w:t>этоса</w:t>
      </w:r>
      <w:proofErr w:type="spellEnd"/>
      <w:r w:rsidRPr="001C3FEE">
        <w:rPr>
          <w:rFonts w:ascii="Arial" w:eastAsia="Times New Roman" w:hAnsi="Arial" w:cs="Arial"/>
          <w:sz w:val="20"/>
          <w:szCs w:val="20"/>
          <w:lang w:eastAsia="ru-RU"/>
        </w:rPr>
        <w:t>. Кроме того, университет был и остается пространством неформального 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щения студента и преподавателя, студентов друг с другом, создания и укр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пления социальных связей, которые во многом определяют характер дал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нейшей жизни. Все эти элементы университетского образования невозмо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ж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но реализовать вне «живого» взаимодействия участников образовательного процесса. Делается вывод: если у преподавателя, несмотря на все цифр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вые трансформации в обществе, сохранится возможность продолжать 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щение лицом к лицу со студентами, мотивировать, вдохновлять, создавать особую атмосферу общения, учить их творить новое, анализировать и обобщать информацию, принимать на себя ответственность и т.д., – ун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верситет сохранит свою нишу в системе образования будущего.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C3FE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Ключевые слова: 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образование, университет, постиндустриальное о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1C3FEE">
        <w:rPr>
          <w:rFonts w:ascii="Arial" w:eastAsia="Times New Roman" w:hAnsi="Arial" w:cs="Arial"/>
          <w:sz w:val="20"/>
          <w:szCs w:val="20"/>
          <w:lang w:eastAsia="ru-RU"/>
        </w:rPr>
        <w:t>щество, цифровые технологии, ценностная трансформация, будущее.</w:t>
      </w:r>
      <w:proofErr w:type="gramEnd"/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Теоретики постиндустриального общества прогнозировали, что на новом этапе социального развития наиболее востребованным р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сурсом станет информация, а базовой ценностью – знание. Цифр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вые технологии, считали они, позволят открыть для всех желающих доступ к знаниям и сформировать культуру, основанную на свободе, творчестве, а также инновациях. Обучение и самообучение превр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 xml:space="preserve">тятся в процессы, сопровождающие все этапы жизни человека – от </w:t>
      </w:r>
      <w:r w:rsidRPr="001C3FEE">
        <w:rPr>
          <w:rFonts w:ascii="Arial" w:eastAsia="Times New Roman" w:hAnsi="Arial" w:cs="Arial"/>
          <w:lang w:eastAsia="ru-RU"/>
        </w:rPr>
        <w:lastRenderedPageBreak/>
        <w:t xml:space="preserve">рождения до старости. </w:t>
      </w:r>
      <w:proofErr w:type="spellStart"/>
      <w:r w:rsidRPr="001C3FEE">
        <w:rPr>
          <w:rFonts w:ascii="Arial" w:eastAsia="Times New Roman" w:hAnsi="Arial" w:cs="Arial"/>
          <w:lang w:eastAsia="ru-RU"/>
        </w:rPr>
        <w:t>Мультимедийное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представление материала, дистанционное обучение, сетевая коммуникация, внесение в обуч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ние элементов интерактивной игры, самостоятельный выбор образ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вательной траектории и т.д. позволят совершить революцию в пер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даче знаний и существенно повысить уровень образованности в о</w:t>
      </w:r>
      <w:r w:rsidRPr="001C3FEE">
        <w:rPr>
          <w:rFonts w:ascii="Arial" w:eastAsia="Times New Roman" w:hAnsi="Arial" w:cs="Arial"/>
          <w:lang w:eastAsia="ru-RU"/>
        </w:rPr>
        <w:t>б</w:t>
      </w:r>
      <w:r w:rsidRPr="001C3FEE">
        <w:rPr>
          <w:rFonts w:ascii="Arial" w:eastAsia="Times New Roman" w:hAnsi="Arial" w:cs="Arial"/>
          <w:lang w:eastAsia="ru-RU"/>
        </w:rPr>
        <w:t>ществе. В итоге, полагали они, образование и наука станут реша</w:t>
      </w:r>
      <w:r w:rsidRPr="001C3FEE">
        <w:rPr>
          <w:rFonts w:ascii="Arial" w:eastAsia="Times New Roman" w:hAnsi="Arial" w:cs="Arial"/>
          <w:lang w:eastAsia="ru-RU"/>
        </w:rPr>
        <w:t>ю</w:t>
      </w:r>
      <w:r w:rsidRPr="001C3FEE">
        <w:rPr>
          <w:rFonts w:ascii="Arial" w:eastAsia="Times New Roman" w:hAnsi="Arial" w:cs="Arial"/>
          <w:lang w:eastAsia="ru-RU"/>
        </w:rPr>
        <w:t>щими факторами, определяющими политические и экономические решения в постиндустриальном обществе. Ключевыми узлами в структуре института образования будут университеты, а универс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t>тетская профессура, способная производить новое научное знание и передавать его студентам, выступит в качестве основы для форм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t>рования нового «интеллектуального класса» – элиты общества б</w:t>
      </w:r>
      <w:r w:rsidRPr="001C3FEE">
        <w:rPr>
          <w:rFonts w:ascii="Arial" w:eastAsia="Times New Roman" w:hAnsi="Arial" w:cs="Arial"/>
          <w:lang w:eastAsia="ru-RU"/>
        </w:rPr>
        <w:t>у</w:t>
      </w:r>
      <w:r w:rsidRPr="001C3FEE">
        <w:rPr>
          <w:rFonts w:ascii="Arial" w:eastAsia="Times New Roman" w:hAnsi="Arial" w:cs="Arial"/>
          <w:lang w:eastAsia="ru-RU"/>
        </w:rPr>
        <w:t>дущего.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Сейчас уже ясно, что далеко не все эти ожидания были опра</w:t>
      </w:r>
      <w:r w:rsidRPr="001C3FEE">
        <w:rPr>
          <w:rFonts w:ascii="Arial" w:eastAsia="Times New Roman" w:hAnsi="Arial" w:cs="Arial"/>
          <w:lang w:eastAsia="ru-RU"/>
        </w:rPr>
        <w:t>в</w:t>
      </w:r>
      <w:r w:rsidRPr="001C3FEE">
        <w:rPr>
          <w:rFonts w:ascii="Arial" w:eastAsia="Times New Roman" w:hAnsi="Arial" w:cs="Arial"/>
          <w:lang w:eastAsia="ru-RU"/>
        </w:rPr>
        <w:t>даны. Образовательный процесс в ходе информатизации серьезно трансформировался, однако значительного повышения уровня обр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 xml:space="preserve">зованности в обществе не наблюдается. Более того – во многих сферах (особенно в политике) заметны явные процессы </w:t>
      </w:r>
      <w:proofErr w:type="spellStart"/>
      <w:r w:rsidRPr="001C3FEE">
        <w:rPr>
          <w:rFonts w:ascii="Arial" w:eastAsia="Times New Roman" w:hAnsi="Arial" w:cs="Arial"/>
          <w:lang w:eastAsia="ru-RU"/>
        </w:rPr>
        <w:t>деинтелле</w:t>
      </w:r>
      <w:r w:rsidRPr="001C3FEE">
        <w:rPr>
          <w:rFonts w:ascii="Arial" w:eastAsia="Times New Roman" w:hAnsi="Arial" w:cs="Arial"/>
          <w:lang w:eastAsia="ru-RU"/>
        </w:rPr>
        <w:t>к</w:t>
      </w:r>
      <w:r w:rsidRPr="001C3FEE">
        <w:rPr>
          <w:rFonts w:ascii="Arial" w:eastAsia="Times New Roman" w:hAnsi="Arial" w:cs="Arial"/>
          <w:lang w:eastAsia="ru-RU"/>
        </w:rPr>
        <w:t>туализации</w:t>
      </w:r>
      <w:proofErr w:type="spellEnd"/>
      <w:r w:rsidRPr="001C3FEE">
        <w:rPr>
          <w:rFonts w:ascii="Arial" w:eastAsia="Times New Roman" w:hAnsi="Arial" w:cs="Arial"/>
          <w:lang w:eastAsia="ru-RU"/>
        </w:rPr>
        <w:t>. Ситуация с пандемией, обострившей проблему «цифр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 xml:space="preserve">вого разрыва», наглядно продемонстрировала, что использование информационных технологий не решает проблему неравенства при доступе к знаниям. 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«Цифровая революция», упростив доступ к информации, в то же время породила или обострила множество проблем, которые в долгосрочной перспективе способны поставить под сомнение само существование образования, особенно в традиционном университе</w:t>
      </w:r>
      <w:r w:rsidRPr="001C3FEE">
        <w:rPr>
          <w:rFonts w:ascii="Arial" w:eastAsia="Times New Roman" w:hAnsi="Arial" w:cs="Arial"/>
          <w:lang w:eastAsia="ru-RU"/>
        </w:rPr>
        <w:t>т</w:t>
      </w:r>
      <w:r w:rsidRPr="001C3FEE">
        <w:rPr>
          <w:rFonts w:ascii="Arial" w:eastAsia="Times New Roman" w:hAnsi="Arial" w:cs="Arial"/>
          <w:lang w:eastAsia="ru-RU"/>
        </w:rPr>
        <w:t xml:space="preserve">ском его понимании. </w:t>
      </w:r>
      <w:proofErr w:type="gramStart"/>
      <w:r w:rsidRPr="001C3FEE">
        <w:rPr>
          <w:rFonts w:ascii="Arial" w:eastAsia="Times New Roman" w:hAnsi="Arial" w:cs="Arial"/>
          <w:lang w:eastAsia="ru-RU"/>
        </w:rPr>
        <w:t xml:space="preserve">Университет оказался перед необходимостью конкурировать за обучающихся с новыми </w:t>
      </w:r>
      <w:proofErr w:type="spellStart"/>
      <w:r w:rsidRPr="001C3FEE">
        <w:rPr>
          <w:rFonts w:ascii="Arial" w:eastAsia="Times New Roman" w:hAnsi="Arial" w:cs="Arial"/>
          <w:lang w:eastAsia="ru-RU"/>
        </w:rPr>
        <w:t>акторами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на поле цифров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го образования, и нет никаких гарантий, что из этой борьбы он вы</w:t>
      </w:r>
      <w:r w:rsidRPr="001C3FEE">
        <w:rPr>
          <w:rFonts w:ascii="Arial" w:eastAsia="Times New Roman" w:hAnsi="Arial" w:cs="Arial"/>
          <w:lang w:eastAsia="ru-RU"/>
        </w:rPr>
        <w:t>й</w:t>
      </w:r>
      <w:r w:rsidRPr="001C3FEE">
        <w:rPr>
          <w:rFonts w:ascii="Arial" w:eastAsia="Times New Roman" w:hAnsi="Arial" w:cs="Arial"/>
          <w:lang w:eastAsia="ru-RU"/>
        </w:rPr>
        <w:t xml:space="preserve">дет победителем. </w:t>
      </w:r>
      <w:proofErr w:type="gramEnd"/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Наконец, наблюдается тенденция к стандартизации, алгори</w:t>
      </w:r>
      <w:r w:rsidRPr="001C3FEE">
        <w:rPr>
          <w:rFonts w:ascii="Arial" w:eastAsia="Times New Roman" w:hAnsi="Arial" w:cs="Arial"/>
          <w:lang w:eastAsia="ru-RU"/>
        </w:rPr>
        <w:t>т</w:t>
      </w:r>
      <w:r w:rsidRPr="001C3FEE">
        <w:rPr>
          <w:rFonts w:ascii="Arial" w:eastAsia="Times New Roman" w:hAnsi="Arial" w:cs="Arial"/>
          <w:lang w:eastAsia="ru-RU"/>
        </w:rPr>
        <w:t>мизации высшего образования, ограничению творческой деятельн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сти, «свёртыванию» автономии и академических свобод преподав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тельского сообщества. Профессорско-преподавательский состав превращается в простых исполнителей задач, которые ставят перед ними администраторы, менеджеры и государственные чиновники. Если эта тенденция будет доведена до логического завершения, преподаватель превратится в оператора цифрового образовательн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го взаимодействия, вынужденного решать ограниченный круг тек</w:t>
      </w:r>
      <w:r w:rsidRPr="001C3FEE">
        <w:rPr>
          <w:rFonts w:ascii="Arial" w:eastAsia="Times New Roman" w:hAnsi="Arial" w:cs="Arial"/>
          <w:lang w:eastAsia="ru-RU"/>
        </w:rPr>
        <w:t>у</w:t>
      </w:r>
      <w:r w:rsidRPr="001C3FEE">
        <w:rPr>
          <w:rFonts w:ascii="Arial" w:eastAsia="Times New Roman" w:hAnsi="Arial" w:cs="Arial"/>
          <w:lang w:eastAsia="ru-RU"/>
        </w:rPr>
        <w:t>щих вопросов преимущественно технического характера.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B06AA" w:rsidRDefault="005B06AA" w:rsidP="005B06A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5B06AA" w:rsidRPr="001C3FEE" w:rsidRDefault="005B06AA" w:rsidP="005B06A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1C3FEE">
        <w:rPr>
          <w:rFonts w:ascii="Arial" w:eastAsia="Times New Roman" w:hAnsi="Arial" w:cs="Arial"/>
          <w:b/>
          <w:i/>
          <w:lang w:eastAsia="ru-RU"/>
        </w:rPr>
        <w:t xml:space="preserve">Будущее образования и будущее без образования 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Особенностью настоящего этапа развития высшего образов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ния становится смена приоритетов в системе взаимодействия обр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зования и цифровых технологий. Первоначально цифровые технол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гии рассматривались исключительно как удобные и эффективные инструменты улучшения образовательного процесса. Будучи не б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лее</w:t>
      </w:r>
      <w:proofErr w:type="gramStart"/>
      <w:r w:rsidRPr="001C3FEE">
        <w:rPr>
          <w:rFonts w:ascii="Arial" w:eastAsia="Times New Roman" w:hAnsi="Arial" w:cs="Arial"/>
          <w:lang w:eastAsia="ru-RU"/>
        </w:rPr>
        <w:t>,</w:t>
      </w:r>
      <w:proofErr w:type="gramEnd"/>
      <w:r w:rsidRPr="001C3FEE">
        <w:rPr>
          <w:rFonts w:ascii="Arial" w:eastAsia="Times New Roman" w:hAnsi="Arial" w:cs="Arial"/>
          <w:lang w:eastAsia="ru-RU"/>
        </w:rPr>
        <w:t xml:space="preserve"> чем средствами, они всецело зависели от целей и ценностных установок тех, кто их использовал. 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 xml:space="preserve">Сегодня </w:t>
      </w:r>
      <w:proofErr w:type="spellStart"/>
      <w:r w:rsidRPr="001C3FEE">
        <w:rPr>
          <w:rFonts w:ascii="Arial" w:eastAsia="Times New Roman" w:hAnsi="Arial" w:cs="Arial"/>
          <w:lang w:eastAsia="ru-RU"/>
        </w:rPr>
        <w:t>цифровизация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воспринимается, скорее, как объекти</w:t>
      </w:r>
      <w:r w:rsidRPr="001C3FEE">
        <w:rPr>
          <w:rFonts w:ascii="Arial" w:eastAsia="Times New Roman" w:hAnsi="Arial" w:cs="Arial"/>
          <w:lang w:eastAsia="ru-RU"/>
        </w:rPr>
        <w:t>в</w:t>
      </w:r>
      <w:r w:rsidRPr="001C3FEE">
        <w:rPr>
          <w:rFonts w:ascii="Arial" w:eastAsia="Times New Roman" w:hAnsi="Arial" w:cs="Arial"/>
          <w:lang w:eastAsia="ru-RU"/>
        </w:rPr>
        <w:t>ный социальный процесс, изменяющий социальные ценности, а о</w:t>
      </w:r>
      <w:r w:rsidRPr="001C3FEE">
        <w:rPr>
          <w:rFonts w:ascii="Arial" w:eastAsia="Times New Roman" w:hAnsi="Arial" w:cs="Arial"/>
          <w:lang w:eastAsia="ru-RU"/>
        </w:rPr>
        <w:t>б</w:t>
      </w:r>
      <w:r w:rsidRPr="001C3FEE">
        <w:rPr>
          <w:rFonts w:ascii="Arial" w:eastAsia="Times New Roman" w:hAnsi="Arial" w:cs="Arial"/>
          <w:lang w:eastAsia="ru-RU"/>
        </w:rPr>
        <w:t>разование – один из инструментов его обслуживания. Иными слов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ми, в процессе отчуждения цифровых технологий цели и средства поменялись местами. Институт образования больше не пытается приспосабливать информационные технологии для достижения св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их целей, а сам вынужден приспосабливаться к условиям новой цифровой реальности. Соответственно, традиционные академич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ские ценности свободы, автономности, гуманизма отодвигаются на задний план, уступая первенство эффективности, безопасности, до</w:t>
      </w:r>
      <w:r w:rsidRPr="001C3FEE">
        <w:rPr>
          <w:rFonts w:ascii="Arial" w:eastAsia="Times New Roman" w:hAnsi="Arial" w:cs="Arial"/>
          <w:lang w:eastAsia="ru-RU"/>
        </w:rPr>
        <w:t>с</w:t>
      </w:r>
      <w:r w:rsidRPr="001C3FEE">
        <w:rPr>
          <w:rFonts w:ascii="Arial" w:eastAsia="Times New Roman" w:hAnsi="Arial" w:cs="Arial"/>
          <w:lang w:eastAsia="ru-RU"/>
        </w:rPr>
        <w:t>тупности и т.д.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Авторы доклада ВШЭ о проблемах и перспективах цифровой трансформации образования пишут об этом так: «Педагоги свыклись с мыслью о “вечных ценностях” образования, о том, что современная система образования появилась и менялась под влиянием общес</w:t>
      </w:r>
      <w:r w:rsidRPr="001C3FEE">
        <w:rPr>
          <w:rFonts w:ascii="Arial" w:eastAsia="Times New Roman" w:hAnsi="Arial" w:cs="Arial"/>
          <w:lang w:eastAsia="ru-RU"/>
        </w:rPr>
        <w:t>т</w:t>
      </w:r>
      <w:r w:rsidRPr="001C3FEE">
        <w:rPr>
          <w:rFonts w:ascii="Arial" w:eastAsia="Times New Roman" w:hAnsi="Arial" w:cs="Arial"/>
          <w:lang w:eastAsia="ru-RU"/>
        </w:rPr>
        <w:t>венных изменений, вызванных к жизни предыдущими промышле</w:t>
      </w:r>
      <w:r w:rsidRPr="001C3FEE">
        <w:rPr>
          <w:rFonts w:ascii="Arial" w:eastAsia="Times New Roman" w:hAnsi="Arial" w:cs="Arial"/>
          <w:lang w:eastAsia="ru-RU"/>
        </w:rPr>
        <w:t>н</w:t>
      </w:r>
      <w:r w:rsidRPr="001C3FEE">
        <w:rPr>
          <w:rFonts w:ascii="Arial" w:eastAsia="Times New Roman" w:hAnsi="Arial" w:cs="Arial"/>
          <w:lang w:eastAsia="ru-RU"/>
        </w:rPr>
        <w:t xml:space="preserve">ными революциями. Наивно думать, что начавшаяся революция не будет иметь столь же драматических последствий» [2, </w:t>
      </w:r>
      <w:r w:rsidRPr="001C3FEE">
        <w:rPr>
          <w:rFonts w:ascii="Arial" w:eastAsia="Times New Roman" w:hAnsi="Arial" w:cs="Arial"/>
          <w:i/>
          <w:lang w:eastAsia="ru-RU"/>
        </w:rPr>
        <w:t>85-86</w:t>
      </w:r>
      <w:r w:rsidRPr="001C3FEE">
        <w:rPr>
          <w:rFonts w:ascii="Arial" w:eastAsia="Times New Roman" w:hAnsi="Arial" w:cs="Arial"/>
          <w:lang w:eastAsia="ru-RU"/>
        </w:rPr>
        <w:t>].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О характере изменений в сфере образования пока можно с</w:t>
      </w:r>
      <w:r w:rsidRPr="001C3FEE">
        <w:rPr>
          <w:rFonts w:ascii="Arial" w:eastAsia="Times New Roman" w:hAnsi="Arial" w:cs="Arial"/>
          <w:lang w:eastAsia="ru-RU"/>
        </w:rPr>
        <w:t>у</w:t>
      </w:r>
      <w:r w:rsidRPr="001C3FEE">
        <w:rPr>
          <w:rFonts w:ascii="Arial" w:eastAsia="Times New Roman" w:hAnsi="Arial" w:cs="Arial"/>
          <w:lang w:eastAsia="ru-RU"/>
        </w:rPr>
        <w:t>дить лишь по некоторым намечающимся тенденциям. Наиболее я</w:t>
      </w:r>
      <w:r w:rsidRPr="001C3FEE">
        <w:rPr>
          <w:rFonts w:ascii="Arial" w:eastAsia="Times New Roman" w:hAnsi="Arial" w:cs="Arial"/>
          <w:lang w:eastAsia="ru-RU"/>
        </w:rPr>
        <w:t>в</w:t>
      </w:r>
      <w:r w:rsidRPr="001C3FEE">
        <w:rPr>
          <w:rFonts w:ascii="Arial" w:eastAsia="Times New Roman" w:hAnsi="Arial" w:cs="Arial"/>
          <w:lang w:eastAsia="ru-RU"/>
        </w:rPr>
        <w:t>ной из них является постепенное снижение роли «живого» препод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вания в образовательном процессе. Использование видеозаписей лекций, игровой симуляции, больших данных, интеллектуальных обу</w:t>
      </w:r>
      <w:r w:rsidRPr="001C3FEE">
        <w:rPr>
          <w:rFonts w:ascii="Arial" w:eastAsia="Times New Roman" w:hAnsi="Arial" w:cs="Arial"/>
          <w:lang w:eastAsia="ru-RU"/>
        </w:rPr>
        <w:softHyphen/>
        <w:t xml:space="preserve">чающих (и </w:t>
      </w:r>
      <w:proofErr w:type="spellStart"/>
      <w:r w:rsidRPr="001C3FEE">
        <w:rPr>
          <w:rFonts w:ascii="Arial" w:eastAsia="Times New Roman" w:hAnsi="Arial" w:cs="Arial"/>
          <w:lang w:eastAsia="ru-RU"/>
        </w:rPr>
        <w:t>самообучаемых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) систем, </w:t>
      </w:r>
      <w:proofErr w:type="spellStart"/>
      <w:r w:rsidRPr="001C3FEE">
        <w:rPr>
          <w:rFonts w:ascii="Arial" w:eastAsia="Times New Roman" w:hAnsi="Arial" w:cs="Arial"/>
          <w:lang w:eastAsia="ru-RU"/>
        </w:rPr>
        <w:t>онлайн-тестирования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1C3FEE">
        <w:rPr>
          <w:rFonts w:ascii="Arial" w:eastAsia="Times New Roman" w:hAnsi="Arial" w:cs="Arial"/>
          <w:lang w:eastAsia="ru-RU"/>
        </w:rPr>
        <w:t>проктори</w:t>
      </w:r>
      <w:r w:rsidRPr="001C3FEE">
        <w:rPr>
          <w:rFonts w:ascii="Arial" w:eastAsia="Times New Roman" w:hAnsi="Arial" w:cs="Arial"/>
          <w:lang w:eastAsia="ru-RU"/>
        </w:rPr>
        <w:t>н</w:t>
      </w:r>
      <w:r w:rsidRPr="001C3FEE">
        <w:rPr>
          <w:rFonts w:ascii="Arial" w:eastAsia="Times New Roman" w:hAnsi="Arial" w:cs="Arial"/>
          <w:lang w:eastAsia="ru-RU"/>
        </w:rPr>
        <w:t>га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и т.д. позволяет заменить труд преподавателя, по крайней </w:t>
      </w:r>
      <w:proofErr w:type="gramStart"/>
      <w:r w:rsidRPr="001C3FEE">
        <w:rPr>
          <w:rFonts w:ascii="Arial" w:eastAsia="Times New Roman" w:hAnsi="Arial" w:cs="Arial"/>
          <w:lang w:eastAsia="ru-RU"/>
        </w:rPr>
        <w:t>мере</w:t>
      </w:r>
      <w:proofErr w:type="gramEnd"/>
      <w:r w:rsidRPr="001C3FEE">
        <w:rPr>
          <w:rFonts w:ascii="Arial" w:eastAsia="Times New Roman" w:hAnsi="Arial" w:cs="Arial"/>
          <w:lang w:eastAsia="ru-RU"/>
        </w:rPr>
        <w:t xml:space="preserve"> при решении тех задач, которые можно алгоритмизировать. Учит</w:t>
      </w:r>
      <w:r w:rsidRPr="001C3FEE">
        <w:rPr>
          <w:rFonts w:ascii="Arial" w:eastAsia="Times New Roman" w:hAnsi="Arial" w:cs="Arial"/>
          <w:lang w:eastAsia="ru-RU"/>
        </w:rPr>
        <w:t>ы</w:t>
      </w:r>
      <w:r w:rsidRPr="001C3FEE">
        <w:rPr>
          <w:rFonts w:ascii="Arial" w:eastAsia="Times New Roman" w:hAnsi="Arial" w:cs="Arial"/>
          <w:lang w:eastAsia="ru-RU"/>
        </w:rPr>
        <w:t>вая, что господствующий сегодня бюрократический подход к униве</w:t>
      </w:r>
      <w:r w:rsidRPr="001C3FEE">
        <w:rPr>
          <w:rFonts w:ascii="Arial" w:eastAsia="Times New Roman" w:hAnsi="Arial" w:cs="Arial"/>
          <w:lang w:eastAsia="ru-RU"/>
        </w:rPr>
        <w:t>р</w:t>
      </w:r>
      <w:r w:rsidRPr="001C3FEE">
        <w:rPr>
          <w:rFonts w:ascii="Arial" w:eastAsia="Times New Roman" w:hAnsi="Arial" w:cs="Arial"/>
          <w:lang w:eastAsia="ru-RU"/>
        </w:rPr>
        <w:t>ситетскому образованию свел большую часть образовательного пр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цесса к стандартным действиям (вычитка лекций согласно учебной программе, выкладывание в сеть рекомендуемых материалов, те</w:t>
      </w:r>
      <w:r w:rsidRPr="001C3FEE">
        <w:rPr>
          <w:rFonts w:ascii="Arial" w:eastAsia="Times New Roman" w:hAnsi="Arial" w:cs="Arial"/>
          <w:lang w:eastAsia="ru-RU"/>
        </w:rPr>
        <w:t>с</w:t>
      </w:r>
      <w:r w:rsidRPr="001C3FEE">
        <w:rPr>
          <w:rFonts w:ascii="Arial" w:eastAsia="Times New Roman" w:hAnsi="Arial" w:cs="Arial"/>
          <w:lang w:eastAsia="ru-RU"/>
        </w:rPr>
        <w:t>тирование) и во многом нивелировал творческую составляющую преподавательского труда, большую часть такой деятельности де</w:t>
      </w:r>
      <w:r w:rsidRPr="001C3FEE">
        <w:rPr>
          <w:rFonts w:ascii="Arial" w:eastAsia="Times New Roman" w:hAnsi="Arial" w:cs="Arial"/>
          <w:lang w:eastAsia="ru-RU"/>
        </w:rPr>
        <w:t>й</w:t>
      </w:r>
      <w:r w:rsidRPr="001C3FEE">
        <w:rPr>
          <w:rFonts w:ascii="Arial" w:eastAsia="Times New Roman" w:hAnsi="Arial" w:cs="Arial"/>
          <w:lang w:eastAsia="ru-RU"/>
        </w:rPr>
        <w:t>ствительно можно алгоритмизировать и реализовать в форме ко</w:t>
      </w:r>
      <w:r w:rsidRPr="001C3FEE">
        <w:rPr>
          <w:rFonts w:ascii="Arial" w:eastAsia="Times New Roman" w:hAnsi="Arial" w:cs="Arial"/>
          <w:lang w:eastAsia="ru-RU"/>
        </w:rPr>
        <w:t>м</w:t>
      </w:r>
      <w:r w:rsidRPr="001C3FEE">
        <w:rPr>
          <w:rFonts w:ascii="Arial" w:eastAsia="Times New Roman" w:hAnsi="Arial" w:cs="Arial"/>
          <w:lang w:eastAsia="ru-RU"/>
        </w:rPr>
        <w:lastRenderedPageBreak/>
        <w:t xml:space="preserve">пьютерных программ. Замена качественными массовыми </w:t>
      </w:r>
      <w:proofErr w:type="spellStart"/>
      <w:r w:rsidRPr="001C3FEE">
        <w:rPr>
          <w:rFonts w:ascii="Arial" w:eastAsia="Times New Roman" w:hAnsi="Arial" w:cs="Arial"/>
          <w:lang w:eastAsia="ru-RU"/>
        </w:rPr>
        <w:t>онлайн-курсами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многих реально существующих, построенных в строгом с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ответствии с положениями государственных стандартов и требов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 xml:space="preserve">ниями администраций вузов (то есть откровенно </w:t>
      </w:r>
      <w:proofErr w:type="gramStart"/>
      <w:r w:rsidRPr="001C3FEE">
        <w:rPr>
          <w:rFonts w:ascii="Arial" w:eastAsia="Times New Roman" w:hAnsi="Arial" w:cs="Arial"/>
          <w:lang w:eastAsia="ru-RU"/>
        </w:rPr>
        <w:t>посредственных</w:t>
      </w:r>
      <w:proofErr w:type="gramEnd"/>
      <w:r w:rsidRPr="001C3FEE">
        <w:rPr>
          <w:rFonts w:ascii="Arial" w:eastAsia="Times New Roman" w:hAnsi="Arial" w:cs="Arial"/>
          <w:lang w:eastAsia="ru-RU"/>
        </w:rPr>
        <w:t xml:space="preserve"> курсов) вполне может повысить эффективность обучения. Наконец, минимизация человеческого фактора позволяет серьезно удешевить образовательный продукт, тем самым сделав его доступнее. Если эта тенденция будет продолжать развиваться, в будущем универс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t>тетских преподавателей ждет судьба телефонистов, типографских наборщиков, киномехаников, лифтеров и прочих специалистов, кот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 xml:space="preserve">рых успешно заменила автоматика. 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Уже сегодня ряд университетов отказывается от «живых» ле</w:t>
      </w:r>
      <w:r w:rsidRPr="001C3FEE">
        <w:rPr>
          <w:rFonts w:ascii="Arial" w:eastAsia="Times New Roman" w:hAnsi="Arial" w:cs="Arial"/>
          <w:lang w:eastAsia="ru-RU"/>
        </w:rPr>
        <w:t>к</w:t>
      </w:r>
      <w:r w:rsidRPr="001C3FEE">
        <w:rPr>
          <w:rFonts w:ascii="Arial" w:eastAsia="Times New Roman" w:hAnsi="Arial" w:cs="Arial"/>
          <w:lang w:eastAsia="ru-RU"/>
        </w:rPr>
        <w:t>ций, заменяя их просмотром видеозаписей. Лекция как монологич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ский жанр не предполагает оперативной обратной связи, а запись лекции ведущего специалиста по проблеме может оказаться более интересной и информативной, чем контактные лекции многих преп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 xml:space="preserve">давателей вуза. Семинарские занятия также нередко заменяются </w:t>
      </w:r>
      <w:proofErr w:type="spellStart"/>
      <w:r w:rsidRPr="001C3FEE">
        <w:rPr>
          <w:rFonts w:ascii="Arial" w:eastAsia="Times New Roman" w:hAnsi="Arial" w:cs="Arial"/>
          <w:lang w:eastAsia="ru-RU"/>
        </w:rPr>
        <w:t>онлайн-тестированием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или сводятся к выполнению упражнений, р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 xml:space="preserve">зультаты которых обрабатываются компьютером. Все больше вузов принимают сертификаты о прохождении массовых </w:t>
      </w:r>
      <w:proofErr w:type="spellStart"/>
      <w:r w:rsidRPr="001C3FEE">
        <w:rPr>
          <w:rFonts w:ascii="Arial" w:eastAsia="Times New Roman" w:hAnsi="Arial" w:cs="Arial"/>
          <w:lang w:eastAsia="ru-RU"/>
        </w:rPr>
        <w:t>онлайн-курсов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в качестве альтернативы традиционному обучению (особенно это к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сается курсов общеобразовательной направленности). С одной ст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роны, эти процессы кажутся естественными и необходимыми – если студент может эффективно получать знания без контактного общ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ния, используя лишь новейшие цифровые технологии, то никакого смысла в живом посреднике между знанием и обучающимся нет. Преподавателя можно безболезненно изъять, сосредоточившись на усовершенствовании технологий обучения. С другой стороны, дал</w:t>
      </w:r>
      <w:r w:rsidRPr="001C3FEE">
        <w:rPr>
          <w:rFonts w:ascii="Arial" w:eastAsia="Times New Roman" w:hAnsi="Arial" w:cs="Arial"/>
          <w:lang w:eastAsia="ru-RU"/>
        </w:rPr>
        <w:t>ь</w:t>
      </w:r>
      <w:r w:rsidRPr="001C3FEE">
        <w:rPr>
          <w:rFonts w:ascii="Arial" w:eastAsia="Times New Roman" w:hAnsi="Arial" w:cs="Arial"/>
          <w:lang w:eastAsia="ru-RU"/>
        </w:rPr>
        <w:t>нейшее логическое развитие идеи об элиминации человеческого фактора приводит к выводу о бессмысленности цифрового образ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вания как такового.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Действительно, если обучение какой-либо профессии (напр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t>мер, туристического агента, сотрудника дорожной автоинспекции, ма</w:t>
      </w:r>
      <w:r w:rsidRPr="001C3FEE">
        <w:rPr>
          <w:rFonts w:ascii="Arial" w:eastAsia="Times New Roman" w:hAnsi="Arial" w:cs="Arial"/>
          <w:lang w:eastAsia="ru-RU"/>
        </w:rPr>
        <w:softHyphen/>
        <w:t>шиниста поезда, почтальона, секретаря) можно успешно свести к с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рии алгоритмов, разумнее будет не тратить время и ресурсы на об</w:t>
      </w:r>
      <w:r w:rsidRPr="001C3FEE">
        <w:rPr>
          <w:rFonts w:ascii="Arial" w:eastAsia="Times New Roman" w:hAnsi="Arial" w:cs="Arial"/>
          <w:lang w:eastAsia="ru-RU"/>
        </w:rPr>
        <w:t>у</w:t>
      </w:r>
      <w:r w:rsidRPr="001C3FEE">
        <w:rPr>
          <w:rFonts w:ascii="Arial" w:eastAsia="Times New Roman" w:hAnsi="Arial" w:cs="Arial"/>
          <w:lang w:eastAsia="ru-RU"/>
        </w:rPr>
        <w:t>чение людей этим профессиям, а сосредоточиться на разработке программ и приборов, при помощи которых профессиональные зад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чи можно будет перепоручить компьютеру. Почтальонов со врем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 xml:space="preserve">нем заменят </w:t>
      </w:r>
      <w:proofErr w:type="spellStart"/>
      <w:r w:rsidRPr="001C3FEE">
        <w:rPr>
          <w:rFonts w:ascii="Arial" w:eastAsia="Times New Roman" w:hAnsi="Arial" w:cs="Arial"/>
          <w:lang w:eastAsia="ru-RU"/>
        </w:rPr>
        <w:t>постаматы</w:t>
      </w:r>
      <w:proofErr w:type="spellEnd"/>
      <w:r w:rsidRPr="001C3FEE">
        <w:rPr>
          <w:rFonts w:ascii="Arial" w:eastAsia="Times New Roman" w:hAnsi="Arial" w:cs="Arial"/>
          <w:lang w:eastAsia="ru-RU"/>
        </w:rPr>
        <w:t>, автоинспекторов – видеокамеры, машин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t xml:space="preserve">стов – системы автоматического вождения, туристических агентов – </w:t>
      </w:r>
      <w:proofErr w:type="spellStart"/>
      <w:r w:rsidRPr="001C3FEE">
        <w:rPr>
          <w:rFonts w:ascii="Arial" w:eastAsia="Times New Roman" w:hAnsi="Arial" w:cs="Arial"/>
          <w:lang w:eastAsia="ru-RU"/>
        </w:rPr>
        <w:t>онлайн-агрегаторы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туров. Иными словами, если образование можно полностью компьютеризировать, то в нем нет никакого практического </w:t>
      </w:r>
      <w:r w:rsidRPr="001C3FEE">
        <w:rPr>
          <w:rFonts w:ascii="Arial" w:eastAsia="Times New Roman" w:hAnsi="Arial" w:cs="Arial"/>
          <w:lang w:eastAsia="ru-RU"/>
        </w:rPr>
        <w:lastRenderedPageBreak/>
        <w:t xml:space="preserve">смысла. </w:t>
      </w:r>
      <w:proofErr w:type="gramStart"/>
      <w:r w:rsidRPr="001C3FEE">
        <w:rPr>
          <w:rFonts w:ascii="Arial" w:eastAsia="Times New Roman" w:hAnsi="Arial" w:cs="Arial"/>
          <w:lang w:eastAsia="ru-RU"/>
        </w:rPr>
        <w:t>Те знания, которые студент получает, запоминая информ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цию, и которые оцениваются тестами, а также те навыки, приобрет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ние которых предполагает повторяющийся, рутинный характер, ск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рее всего в будущем ему не пригодятся, поскольку работодателям дешевле будет использовать в этих целях приборы и быстро пр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грессирующие технологии искусственного интеллекта.</w:t>
      </w:r>
      <w:proofErr w:type="gramEnd"/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Таким образом, если каким-либо элементам образования и с</w:t>
      </w:r>
      <w:r w:rsidRPr="001C3FEE">
        <w:rPr>
          <w:rFonts w:ascii="Arial" w:eastAsia="Times New Roman" w:hAnsi="Arial" w:cs="Arial"/>
          <w:lang w:eastAsia="ru-RU"/>
        </w:rPr>
        <w:t>у</w:t>
      </w:r>
      <w:r w:rsidRPr="001C3FEE">
        <w:rPr>
          <w:rFonts w:ascii="Arial" w:eastAsia="Times New Roman" w:hAnsi="Arial" w:cs="Arial"/>
          <w:lang w:eastAsia="ru-RU"/>
        </w:rPr>
        <w:t>ждено сохраниться в условиях глобальных цифровых трансформ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ций, то это будут только те, которые нельзя оцифровать и свести к стандартизированным процедурам. Это элементы, связанные с п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 xml:space="preserve">редачей смыслов, навыков, традиций, ценностей от преподавателя к студенту в ходе непосредственного личностного взаимодействия. 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B06AA" w:rsidRPr="001C3FEE" w:rsidRDefault="005B06AA" w:rsidP="005B06A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1C3FEE">
        <w:rPr>
          <w:rFonts w:ascii="Arial" w:eastAsia="Times New Roman" w:hAnsi="Arial" w:cs="Arial"/>
          <w:b/>
          <w:i/>
          <w:lang w:eastAsia="ru-RU"/>
        </w:rPr>
        <w:t xml:space="preserve">Университет в условиях </w:t>
      </w:r>
      <w:proofErr w:type="spellStart"/>
      <w:r w:rsidRPr="001C3FEE">
        <w:rPr>
          <w:rFonts w:ascii="Arial" w:eastAsia="Times New Roman" w:hAnsi="Arial" w:cs="Arial"/>
          <w:b/>
          <w:i/>
          <w:lang w:eastAsia="ru-RU"/>
        </w:rPr>
        <w:t>цифровизации</w:t>
      </w:r>
      <w:proofErr w:type="spellEnd"/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Современный университет в последние годы находится в с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t xml:space="preserve">туации активной </w:t>
      </w:r>
      <w:proofErr w:type="spellStart"/>
      <w:r w:rsidRPr="001C3FEE">
        <w:rPr>
          <w:rFonts w:ascii="Arial" w:eastAsia="Times New Roman" w:hAnsi="Arial" w:cs="Arial"/>
          <w:lang w:eastAsia="ru-RU"/>
        </w:rPr>
        <w:t>цифровизации</w:t>
      </w:r>
      <w:proofErr w:type="spellEnd"/>
      <w:r w:rsidRPr="001C3FEE">
        <w:rPr>
          <w:rFonts w:ascii="Arial" w:eastAsia="Times New Roman" w:hAnsi="Arial" w:cs="Arial"/>
          <w:lang w:eastAsia="ru-RU"/>
        </w:rPr>
        <w:t>, резко ускорившейся в условиях па</w:t>
      </w:r>
      <w:r w:rsidRPr="001C3FEE">
        <w:rPr>
          <w:rFonts w:ascii="Arial" w:eastAsia="Times New Roman" w:hAnsi="Arial" w:cs="Arial"/>
          <w:lang w:eastAsia="ru-RU"/>
        </w:rPr>
        <w:t>н</w:t>
      </w:r>
      <w:r w:rsidRPr="001C3FEE">
        <w:rPr>
          <w:rFonts w:ascii="Arial" w:eastAsia="Times New Roman" w:hAnsi="Arial" w:cs="Arial"/>
          <w:lang w:eastAsia="ru-RU"/>
        </w:rPr>
        <w:t>демии. Фактически все преподаватели получили на практике навыки проведения занятий с использованием электронной образовател</w:t>
      </w:r>
      <w:r w:rsidRPr="001C3FEE">
        <w:rPr>
          <w:rFonts w:ascii="Arial" w:eastAsia="Times New Roman" w:hAnsi="Arial" w:cs="Arial"/>
          <w:lang w:eastAsia="ru-RU"/>
        </w:rPr>
        <w:t>ь</w:t>
      </w:r>
      <w:r w:rsidRPr="001C3FEE">
        <w:rPr>
          <w:rFonts w:ascii="Arial" w:eastAsia="Times New Roman" w:hAnsi="Arial" w:cs="Arial"/>
          <w:lang w:eastAsia="ru-RU"/>
        </w:rPr>
        <w:t xml:space="preserve">ной среды, </w:t>
      </w:r>
      <w:proofErr w:type="spellStart"/>
      <w:r w:rsidRPr="001C3FEE">
        <w:rPr>
          <w:rFonts w:ascii="Arial" w:eastAsia="Times New Roman" w:hAnsi="Arial" w:cs="Arial"/>
          <w:lang w:eastAsia="ru-RU"/>
        </w:rPr>
        <w:t>онлайн-конференций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, электронного тестирования, </w:t>
      </w:r>
      <w:proofErr w:type="spellStart"/>
      <w:r w:rsidRPr="001C3FEE">
        <w:rPr>
          <w:rFonts w:ascii="Arial" w:eastAsia="Times New Roman" w:hAnsi="Arial" w:cs="Arial"/>
          <w:lang w:eastAsia="ru-RU"/>
        </w:rPr>
        <w:t>мул</w:t>
      </w:r>
      <w:r w:rsidRPr="001C3FEE">
        <w:rPr>
          <w:rFonts w:ascii="Arial" w:eastAsia="Times New Roman" w:hAnsi="Arial" w:cs="Arial"/>
          <w:lang w:eastAsia="ru-RU"/>
        </w:rPr>
        <w:t>ь</w:t>
      </w:r>
      <w:r w:rsidRPr="001C3FEE">
        <w:rPr>
          <w:rFonts w:ascii="Arial" w:eastAsia="Times New Roman" w:hAnsi="Arial" w:cs="Arial"/>
          <w:lang w:eastAsia="ru-RU"/>
        </w:rPr>
        <w:t>тимедийных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материалов, тренажеров и т.д. Поточные лекционные занятия проводятся в дистанционном режиме, это нововведение вполне может закрепиться и сохраниться в будущем. Почти во всех курсах применяются те или иные цифровые технологии, многие из них переведены в </w:t>
      </w:r>
      <w:proofErr w:type="spellStart"/>
      <w:r w:rsidRPr="001C3FEE">
        <w:rPr>
          <w:rFonts w:ascii="Arial" w:eastAsia="Times New Roman" w:hAnsi="Arial" w:cs="Arial"/>
          <w:lang w:eastAsia="ru-RU"/>
        </w:rPr>
        <w:t>онлайн-режим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или, по меньшей мере, обеспечены инструментарием для такого перевода. 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Администрация большинства университетов не видит альте</w:t>
      </w:r>
      <w:r w:rsidRPr="001C3FEE">
        <w:rPr>
          <w:rFonts w:ascii="Arial" w:eastAsia="Times New Roman" w:hAnsi="Arial" w:cs="Arial"/>
          <w:lang w:eastAsia="ru-RU"/>
        </w:rPr>
        <w:t>р</w:t>
      </w:r>
      <w:r w:rsidRPr="001C3FEE">
        <w:rPr>
          <w:rFonts w:ascii="Arial" w:eastAsia="Times New Roman" w:hAnsi="Arial" w:cs="Arial"/>
          <w:lang w:eastAsia="ru-RU"/>
        </w:rPr>
        <w:t>натив цифровому будущему. Образование стремительно переводи</w:t>
      </w:r>
      <w:r w:rsidRPr="001C3FEE">
        <w:rPr>
          <w:rFonts w:ascii="Arial" w:eastAsia="Times New Roman" w:hAnsi="Arial" w:cs="Arial"/>
          <w:lang w:eastAsia="ru-RU"/>
        </w:rPr>
        <w:t>т</w:t>
      </w:r>
      <w:r w:rsidRPr="001C3FEE">
        <w:rPr>
          <w:rFonts w:ascii="Arial" w:eastAsia="Times New Roman" w:hAnsi="Arial" w:cs="Arial"/>
          <w:lang w:eastAsia="ru-RU"/>
        </w:rPr>
        <w:t xml:space="preserve">ся в </w:t>
      </w:r>
      <w:proofErr w:type="spellStart"/>
      <w:r w:rsidRPr="001C3FEE">
        <w:rPr>
          <w:rFonts w:ascii="Arial" w:eastAsia="Times New Roman" w:hAnsi="Arial" w:cs="Arial"/>
          <w:lang w:eastAsia="ru-RU"/>
        </w:rPr>
        <w:t>онлайн-формат</w:t>
      </w:r>
      <w:proofErr w:type="spellEnd"/>
      <w:r w:rsidRPr="001C3FEE">
        <w:rPr>
          <w:rFonts w:ascii="Arial" w:eastAsia="Times New Roman" w:hAnsi="Arial" w:cs="Arial"/>
          <w:lang w:eastAsia="ru-RU"/>
        </w:rPr>
        <w:t>, рынок цифровых образовательных технологий растет, а университет, желая получить лидирующие позиции, пытает</w:t>
      </w:r>
      <w:r>
        <w:rPr>
          <w:rFonts w:ascii="Arial" w:eastAsia="Times New Roman" w:hAnsi="Arial" w:cs="Arial"/>
          <w:lang w:eastAsia="ru-RU"/>
        </w:rPr>
        <w:softHyphen/>
      </w:r>
      <w:r w:rsidRPr="001C3FEE">
        <w:rPr>
          <w:rFonts w:ascii="Arial" w:eastAsia="Times New Roman" w:hAnsi="Arial" w:cs="Arial"/>
          <w:lang w:eastAsia="ru-RU"/>
        </w:rPr>
        <w:t>ся соответствовать новым требованиям. На место современного уни</w:t>
      </w:r>
      <w:r>
        <w:rPr>
          <w:rFonts w:ascii="Arial" w:eastAsia="Times New Roman" w:hAnsi="Arial" w:cs="Arial"/>
          <w:lang w:eastAsia="ru-RU"/>
        </w:rPr>
        <w:softHyphen/>
      </w:r>
      <w:r w:rsidRPr="001C3FEE">
        <w:rPr>
          <w:rFonts w:ascii="Arial" w:eastAsia="Times New Roman" w:hAnsi="Arial" w:cs="Arial"/>
          <w:lang w:eastAsia="ru-RU"/>
        </w:rPr>
        <w:t>верситета (с его еще преимущественно традиционными, «наивными» ценностями) – должен прийти «цифровой университет предприним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 xml:space="preserve">тельского типа – ведущий центр образования, научных исследований и драйвер социально-экономического развития </w:t>
      </w:r>
      <w:proofErr w:type="spellStart"/>
      <w:r w:rsidRPr="001C3FEE">
        <w:rPr>
          <w:rFonts w:ascii="Arial" w:eastAsia="Times New Roman" w:hAnsi="Arial" w:cs="Arial"/>
          <w:lang w:eastAsia="ru-RU"/>
        </w:rPr>
        <w:t>макрорегиона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в усл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виях новой экономики знаний». Целью цифровой трансформации в</w:t>
      </w:r>
      <w:r w:rsidRPr="001C3FEE">
        <w:rPr>
          <w:rFonts w:ascii="Arial" w:eastAsia="Times New Roman" w:hAnsi="Arial" w:cs="Arial"/>
          <w:lang w:eastAsia="ru-RU"/>
        </w:rPr>
        <w:t>у</w:t>
      </w:r>
      <w:r w:rsidRPr="001C3FEE">
        <w:rPr>
          <w:rFonts w:ascii="Arial" w:eastAsia="Times New Roman" w:hAnsi="Arial" w:cs="Arial"/>
          <w:lang w:eastAsia="ru-RU"/>
        </w:rPr>
        <w:t>за такого типа является «развитие современных информационных, телекоммуникационных и цифровых технологий для повышения ко</w:t>
      </w:r>
      <w:r w:rsidRPr="001C3FEE">
        <w:rPr>
          <w:rFonts w:ascii="Arial" w:eastAsia="Times New Roman" w:hAnsi="Arial" w:cs="Arial"/>
          <w:lang w:eastAsia="ru-RU"/>
        </w:rPr>
        <w:t>н</w:t>
      </w:r>
      <w:r w:rsidRPr="001C3FEE">
        <w:rPr>
          <w:rFonts w:ascii="Arial" w:eastAsia="Times New Roman" w:hAnsi="Arial" w:cs="Arial"/>
          <w:lang w:eastAsia="ru-RU"/>
        </w:rPr>
        <w:t>курентоспособности университета как одного из ведущих научно-ис</w:t>
      </w:r>
      <w:r>
        <w:rPr>
          <w:rFonts w:ascii="Arial" w:eastAsia="Times New Roman" w:hAnsi="Arial" w:cs="Arial"/>
          <w:lang w:eastAsia="ru-RU"/>
        </w:rPr>
        <w:softHyphen/>
      </w:r>
      <w:r w:rsidRPr="001C3FEE">
        <w:rPr>
          <w:rFonts w:ascii="Arial" w:eastAsia="Times New Roman" w:hAnsi="Arial" w:cs="Arial"/>
          <w:lang w:eastAsia="ru-RU"/>
        </w:rPr>
        <w:t>следовательских и образовательных центров, обеспечивающего по</w:t>
      </w:r>
      <w:r w:rsidRPr="001C3FEE">
        <w:rPr>
          <w:rFonts w:ascii="Arial" w:eastAsia="Times New Roman" w:hAnsi="Arial" w:cs="Arial"/>
          <w:lang w:eastAsia="ru-RU"/>
        </w:rPr>
        <w:t>д</w:t>
      </w:r>
      <w:r w:rsidRPr="001C3FEE">
        <w:rPr>
          <w:rFonts w:ascii="Arial" w:eastAsia="Times New Roman" w:hAnsi="Arial" w:cs="Arial"/>
          <w:lang w:eastAsia="ru-RU"/>
        </w:rPr>
        <w:t>готовку и переподготовку высококвалифицированных кадров, обл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 xml:space="preserve">дающих высоким уровнем цифровой культуры, востребованных на региональном, национальном и мировом рынках» [1]. Деятельность </w:t>
      </w:r>
      <w:r w:rsidRPr="001C3FEE">
        <w:rPr>
          <w:rFonts w:ascii="Arial" w:eastAsia="Times New Roman" w:hAnsi="Arial" w:cs="Arial"/>
          <w:lang w:eastAsia="ru-RU"/>
        </w:rPr>
        <w:lastRenderedPageBreak/>
        <w:t>университета в таком понимании подчинена экономической конъюн</w:t>
      </w:r>
      <w:r w:rsidRPr="001C3FEE">
        <w:rPr>
          <w:rFonts w:ascii="Arial" w:eastAsia="Times New Roman" w:hAnsi="Arial" w:cs="Arial"/>
          <w:lang w:eastAsia="ru-RU"/>
        </w:rPr>
        <w:t>к</w:t>
      </w:r>
      <w:r w:rsidRPr="001C3FEE">
        <w:rPr>
          <w:rFonts w:ascii="Arial" w:eastAsia="Times New Roman" w:hAnsi="Arial" w:cs="Arial"/>
          <w:lang w:eastAsia="ru-RU"/>
        </w:rPr>
        <w:t xml:space="preserve">туре и требованиям </w:t>
      </w:r>
      <w:proofErr w:type="spellStart"/>
      <w:r w:rsidRPr="001C3FEE">
        <w:rPr>
          <w:rFonts w:ascii="Arial" w:eastAsia="Times New Roman" w:hAnsi="Arial" w:cs="Arial"/>
          <w:lang w:eastAsia="ru-RU"/>
        </w:rPr>
        <w:t>цифровизации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общества. Задача всестороннего развития личности (характерная для традиционного университетск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го образования) здесь не ставится, а если и декларируется, то фа</w:t>
      </w:r>
      <w:r w:rsidRPr="001C3FEE">
        <w:rPr>
          <w:rFonts w:ascii="Arial" w:eastAsia="Times New Roman" w:hAnsi="Arial" w:cs="Arial"/>
          <w:lang w:eastAsia="ru-RU"/>
        </w:rPr>
        <w:t>к</w:t>
      </w:r>
      <w:r w:rsidRPr="001C3FEE">
        <w:rPr>
          <w:rFonts w:ascii="Arial" w:eastAsia="Times New Roman" w:hAnsi="Arial" w:cs="Arial"/>
          <w:lang w:eastAsia="ru-RU"/>
        </w:rPr>
        <w:t>тически не может быть реализована, поскольку ключевые направл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ния развития не предполагают качественного развития гуманитарн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го знания, а критерии качества цифровой трансформации образов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ния носят сугубо количественный, технический характер.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Тем не менее, если отдаленное будущее действительно пре</w:t>
      </w:r>
      <w:r w:rsidRPr="001C3FEE">
        <w:rPr>
          <w:rFonts w:ascii="Arial" w:eastAsia="Times New Roman" w:hAnsi="Arial" w:cs="Arial"/>
          <w:lang w:eastAsia="ru-RU"/>
        </w:rPr>
        <w:t>д</w:t>
      </w:r>
      <w:r w:rsidRPr="001C3FEE">
        <w:rPr>
          <w:rFonts w:ascii="Arial" w:eastAsia="Times New Roman" w:hAnsi="Arial" w:cs="Arial"/>
          <w:lang w:eastAsia="ru-RU"/>
        </w:rPr>
        <w:t>полагает погружение профессионалов в виртуальную реальность, образовательная деятельность университета будет сокращаться по мере того, как будут уходить в прошлое профессии, которым он об</w:t>
      </w:r>
      <w:r w:rsidRPr="001C3FEE">
        <w:rPr>
          <w:rFonts w:ascii="Arial" w:eastAsia="Times New Roman" w:hAnsi="Arial" w:cs="Arial"/>
          <w:lang w:eastAsia="ru-RU"/>
        </w:rPr>
        <w:t>у</w:t>
      </w:r>
      <w:r w:rsidRPr="001C3FEE">
        <w:rPr>
          <w:rFonts w:ascii="Arial" w:eastAsia="Times New Roman" w:hAnsi="Arial" w:cs="Arial"/>
          <w:lang w:eastAsia="ru-RU"/>
        </w:rPr>
        <w:t>чает. При этом сами приоритетные научные проекты университетов (предполагающие автоматизацию, роботизацию, компьютеризацию деятельности, создание «интеллектуального сельского хозяйства», инструментов клинической диагностики и т.д.) обессмысливают даль</w:t>
      </w:r>
      <w:r w:rsidRPr="001C3FEE">
        <w:rPr>
          <w:rFonts w:ascii="Arial" w:eastAsia="Times New Roman" w:hAnsi="Arial" w:cs="Arial"/>
          <w:lang w:eastAsia="ru-RU"/>
        </w:rPr>
        <w:softHyphen/>
        <w:t>нейшую образовательную деятельность в этом направлении. Для об</w:t>
      </w:r>
      <w:r>
        <w:rPr>
          <w:rFonts w:ascii="Arial" w:eastAsia="Times New Roman" w:hAnsi="Arial" w:cs="Arial"/>
          <w:lang w:eastAsia="ru-RU"/>
        </w:rPr>
        <w:softHyphen/>
      </w:r>
      <w:r w:rsidRPr="001C3FEE">
        <w:rPr>
          <w:rFonts w:ascii="Arial" w:eastAsia="Times New Roman" w:hAnsi="Arial" w:cs="Arial"/>
          <w:lang w:eastAsia="ru-RU"/>
        </w:rPr>
        <w:t>служивания их интеллектуальных систем потребуется оператор с о</w:t>
      </w:r>
      <w:r w:rsidRPr="001C3FEE">
        <w:rPr>
          <w:rFonts w:ascii="Arial" w:eastAsia="Times New Roman" w:hAnsi="Arial" w:cs="Arial"/>
          <w:lang w:eastAsia="ru-RU"/>
        </w:rPr>
        <w:t>г</w:t>
      </w:r>
      <w:r w:rsidRPr="001C3FEE">
        <w:rPr>
          <w:rFonts w:ascii="Arial" w:eastAsia="Times New Roman" w:hAnsi="Arial" w:cs="Arial"/>
          <w:lang w:eastAsia="ru-RU"/>
        </w:rPr>
        <w:t>раниченным количеством функций, которому не требуется универс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t>тетское образование. Конечно, для разработки новых систем и стр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тегий развития потребуется оригинально мыслящая, творческая и мотивированная личность, но ее определенно нельзя подготовить стандартизированными методами в рамках «цифрового университ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 xml:space="preserve">та». 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Даже если альтернатив цифровому образованию действител</w:t>
      </w:r>
      <w:r w:rsidRPr="001C3FEE">
        <w:rPr>
          <w:rFonts w:ascii="Arial" w:eastAsia="Times New Roman" w:hAnsi="Arial" w:cs="Arial"/>
          <w:lang w:eastAsia="ru-RU"/>
        </w:rPr>
        <w:t>ь</w:t>
      </w:r>
      <w:r w:rsidRPr="001C3FEE">
        <w:rPr>
          <w:rFonts w:ascii="Arial" w:eastAsia="Times New Roman" w:hAnsi="Arial" w:cs="Arial"/>
          <w:lang w:eastAsia="ru-RU"/>
        </w:rPr>
        <w:t>но нет, позиция современного университета выглядит откровенно слабой по сравнению с позициями других игроков на образовател</w:t>
      </w:r>
      <w:r w:rsidRPr="001C3FEE">
        <w:rPr>
          <w:rFonts w:ascii="Arial" w:eastAsia="Times New Roman" w:hAnsi="Arial" w:cs="Arial"/>
          <w:lang w:eastAsia="ru-RU"/>
        </w:rPr>
        <w:t>ь</w:t>
      </w:r>
      <w:r w:rsidRPr="001C3FEE">
        <w:rPr>
          <w:rFonts w:ascii="Arial" w:eastAsia="Times New Roman" w:hAnsi="Arial" w:cs="Arial"/>
          <w:lang w:eastAsia="ru-RU"/>
        </w:rPr>
        <w:t xml:space="preserve">ном рынке. </w:t>
      </w:r>
      <w:proofErr w:type="gramStart"/>
      <w:r w:rsidRPr="001C3FEE">
        <w:rPr>
          <w:rFonts w:ascii="Arial" w:eastAsia="Times New Roman" w:hAnsi="Arial" w:cs="Arial"/>
          <w:lang w:eastAsia="ru-RU"/>
        </w:rPr>
        <w:t xml:space="preserve">Сегодня в интернете всем желающим предлагается большое количество курсов, модулей, тренингов, лекций, мастер-классов, созданных </w:t>
      </w:r>
      <w:r w:rsidRPr="001C3FEE">
        <w:rPr>
          <w:rFonts w:ascii="Arial" w:eastAsia="Times New Roman" w:hAnsi="Arial" w:cs="Arial"/>
          <w:lang w:val="en-US" w:eastAsia="ru-RU"/>
        </w:rPr>
        <w:t>IT</w:t>
      </w:r>
      <w:r w:rsidRPr="001C3FEE">
        <w:rPr>
          <w:rFonts w:ascii="Arial" w:eastAsia="Times New Roman" w:hAnsi="Arial" w:cs="Arial"/>
          <w:lang w:eastAsia="ru-RU"/>
        </w:rPr>
        <w:t>-корпорациями, коммерческими образовател</w:t>
      </w:r>
      <w:r w:rsidRPr="001C3FEE">
        <w:rPr>
          <w:rFonts w:ascii="Arial" w:eastAsia="Times New Roman" w:hAnsi="Arial" w:cs="Arial"/>
          <w:lang w:eastAsia="ru-RU"/>
        </w:rPr>
        <w:t>ь</w:t>
      </w:r>
      <w:r w:rsidRPr="001C3FEE">
        <w:rPr>
          <w:rFonts w:ascii="Arial" w:eastAsia="Times New Roman" w:hAnsi="Arial" w:cs="Arial"/>
          <w:lang w:eastAsia="ru-RU"/>
        </w:rPr>
        <w:t>ными центрами, НКО, организациями культуры, отдельными практ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t>кующими специалистами, репетиторами и т.д.</w:t>
      </w:r>
      <w:proofErr w:type="gramEnd"/>
      <w:r w:rsidRPr="001C3FEE">
        <w:rPr>
          <w:rFonts w:ascii="Arial" w:eastAsia="Times New Roman" w:hAnsi="Arial" w:cs="Arial"/>
          <w:lang w:eastAsia="ru-RU"/>
        </w:rPr>
        <w:t xml:space="preserve"> Обучающиеся могут сами или при помощи специалистов выстроить на основе имеющег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ся разнообразия индивидуальную образовательную траекторию в рамках собственного бюджета (в широком диапазоне от дорогих з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 xml:space="preserve">нятий </w:t>
      </w:r>
      <w:proofErr w:type="gramStart"/>
      <w:r w:rsidRPr="001C3FEE">
        <w:rPr>
          <w:rFonts w:ascii="Arial" w:eastAsia="Times New Roman" w:hAnsi="Arial" w:cs="Arial"/>
          <w:lang w:eastAsia="ru-RU"/>
        </w:rPr>
        <w:t>до</w:t>
      </w:r>
      <w:proofErr w:type="gramEnd"/>
      <w:r w:rsidRPr="001C3FEE">
        <w:rPr>
          <w:rFonts w:ascii="Arial" w:eastAsia="Times New Roman" w:hAnsi="Arial" w:cs="Arial"/>
          <w:lang w:eastAsia="ru-RU"/>
        </w:rPr>
        <w:t xml:space="preserve"> полностью бесплатных). Большая </w:t>
      </w:r>
      <w:proofErr w:type="gramStart"/>
      <w:r w:rsidRPr="001C3FEE">
        <w:rPr>
          <w:rFonts w:ascii="Arial" w:eastAsia="Times New Roman" w:hAnsi="Arial" w:cs="Arial"/>
          <w:lang w:eastAsia="ru-RU"/>
        </w:rPr>
        <w:t>часть разработчиков этих курсов гибко и быстро реагирует на</w:t>
      </w:r>
      <w:proofErr w:type="gramEnd"/>
      <w:r w:rsidRPr="001C3FEE">
        <w:rPr>
          <w:rFonts w:ascii="Arial" w:eastAsia="Times New Roman" w:hAnsi="Arial" w:cs="Arial"/>
          <w:lang w:eastAsia="ru-RU"/>
        </w:rPr>
        <w:t xml:space="preserve"> потребности обучающихся: п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стоянно появляются новые курсы, обновляются старые, совершенс</w:t>
      </w:r>
      <w:r w:rsidRPr="001C3FEE">
        <w:rPr>
          <w:rFonts w:ascii="Arial" w:eastAsia="Times New Roman" w:hAnsi="Arial" w:cs="Arial"/>
          <w:lang w:eastAsia="ru-RU"/>
        </w:rPr>
        <w:t>т</w:t>
      </w:r>
      <w:r w:rsidRPr="001C3FEE">
        <w:rPr>
          <w:rFonts w:ascii="Arial" w:eastAsia="Times New Roman" w:hAnsi="Arial" w:cs="Arial"/>
          <w:lang w:eastAsia="ru-RU"/>
        </w:rPr>
        <w:t xml:space="preserve">вуются технологии передачи знаний. 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 xml:space="preserve">Как правило, университетские преподаватели также занимают в ряду разработчиков </w:t>
      </w:r>
      <w:proofErr w:type="spellStart"/>
      <w:r w:rsidRPr="001C3FEE">
        <w:rPr>
          <w:rFonts w:ascii="Arial" w:eastAsia="Times New Roman" w:hAnsi="Arial" w:cs="Arial"/>
          <w:lang w:eastAsia="ru-RU"/>
        </w:rPr>
        <w:t>онлайн-курсов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свою нишу: их знания являются особо востребованными в преподавании фундаментальных теорет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lastRenderedPageBreak/>
        <w:t>ческих курсов. Однако участие университета в организации этих ку</w:t>
      </w:r>
      <w:r w:rsidRPr="001C3FEE">
        <w:rPr>
          <w:rFonts w:ascii="Arial" w:eastAsia="Times New Roman" w:hAnsi="Arial" w:cs="Arial"/>
          <w:lang w:eastAsia="ru-RU"/>
        </w:rPr>
        <w:t>р</w:t>
      </w:r>
      <w:r w:rsidRPr="001C3FEE">
        <w:rPr>
          <w:rFonts w:ascii="Arial" w:eastAsia="Times New Roman" w:hAnsi="Arial" w:cs="Arial"/>
          <w:lang w:eastAsia="ru-RU"/>
        </w:rPr>
        <w:t>сов не является чем-то обязательным: преподаватель может разр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батывать курсы по заказу других организаций или по собственной инициативе. При этом</w:t>
      </w:r>
      <w:proofErr w:type="gramStart"/>
      <w:r w:rsidRPr="001C3FEE">
        <w:rPr>
          <w:rFonts w:ascii="Arial" w:eastAsia="Times New Roman" w:hAnsi="Arial" w:cs="Arial"/>
          <w:lang w:eastAsia="ru-RU"/>
        </w:rPr>
        <w:t>,</w:t>
      </w:r>
      <w:proofErr w:type="gramEnd"/>
      <w:r w:rsidRPr="001C3FEE">
        <w:rPr>
          <w:rFonts w:ascii="Arial" w:eastAsia="Times New Roman" w:hAnsi="Arial" w:cs="Arial"/>
          <w:lang w:eastAsia="ru-RU"/>
        </w:rPr>
        <w:t xml:space="preserve"> если он самостоятельно способен создать конкурентоспособный продукт, у него нет веских причин привлекать к этому процессу посредника в виде университета. 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Позиция университета как субъекта цифрового рынка слаба и в силу многих других причин. Так, будучи громоздкой бюрократизир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ванной организацией, он не может достаточно быстро реагировать на требования рынка. Его продукт ощутимо дороже, чем у конкуре</w:t>
      </w:r>
      <w:r w:rsidRPr="001C3FEE">
        <w:rPr>
          <w:rFonts w:ascii="Arial" w:eastAsia="Times New Roman" w:hAnsi="Arial" w:cs="Arial"/>
          <w:lang w:eastAsia="ru-RU"/>
        </w:rPr>
        <w:t>н</w:t>
      </w:r>
      <w:r w:rsidRPr="001C3FEE">
        <w:rPr>
          <w:rFonts w:ascii="Arial" w:eastAsia="Times New Roman" w:hAnsi="Arial" w:cs="Arial"/>
          <w:lang w:eastAsia="ru-RU"/>
        </w:rPr>
        <w:t>тов, поскольку университету нужно содержать инфраструктуру, штат административных и вспомогательных специалистов (если, конечно, в будущем их тоже не оцифруют). Наконец, современный универс</w:t>
      </w:r>
      <w:r w:rsidRPr="001C3FEE">
        <w:rPr>
          <w:rFonts w:ascii="Arial" w:eastAsia="Times New Roman" w:hAnsi="Arial" w:cs="Arial"/>
          <w:lang w:eastAsia="ru-RU"/>
        </w:rPr>
        <w:t>и</w:t>
      </w:r>
      <w:r w:rsidRPr="001C3FEE">
        <w:rPr>
          <w:rFonts w:ascii="Arial" w:eastAsia="Times New Roman" w:hAnsi="Arial" w:cs="Arial"/>
          <w:lang w:eastAsia="ru-RU"/>
        </w:rPr>
        <w:t>тет в силу особенностей своей кадровой политики и нацеленности на стандартизацию не может удержать творческих и оригинально мы</w:t>
      </w:r>
      <w:r w:rsidRPr="001C3FEE">
        <w:rPr>
          <w:rFonts w:ascii="Arial" w:eastAsia="Times New Roman" w:hAnsi="Arial" w:cs="Arial"/>
          <w:lang w:eastAsia="ru-RU"/>
        </w:rPr>
        <w:t>с</w:t>
      </w:r>
      <w:r w:rsidRPr="001C3FEE">
        <w:rPr>
          <w:rFonts w:ascii="Arial" w:eastAsia="Times New Roman" w:hAnsi="Arial" w:cs="Arial"/>
          <w:lang w:eastAsia="ru-RU"/>
        </w:rPr>
        <w:t>лящих специалистов (при этом, как показывает ситуация со Свобо</w:t>
      </w:r>
      <w:r w:rsidRPr="001C3FEE">
        <w:rPr>
          <w:rFonts w:ascii="Arial" w:eastAsia="Times New Roman" w:hAnsi="Arial" w:cs="Arial"/>
          <w:lang w:eastAsia="ru-RU"/>
        </w:rPr>
        <w:t>д</w:t>
      </w:r>
      <w:r w:rsidRPr="001C3FEE">
        <w:rPr>
          <w:rFonts w:ascii="Arial" w:eastAsia="Times New Roman" w:hAnsi="Arial" w:cs="Arial"/>
          <w:lang w:eastAsia="ru-RU"/>
        </w:rPr>
        <w:t xml:space="preserve">ным университетом, покинувшие вуз специалисты могут создавать параллельные образовательные структуры, конкурирующие </w:t>
      </w:r>
      <w:proofErr w:type="gramStart"/>
      <w:r w:rsidRPr="001C3FEE">
        <w:rPr>
          <w:rFonts w:ascii="Arial" w:eastAsia="Times New Roman" w:hAnsi="Arial" w:cs="Arial"/>
          <w:lang w:eastAsia="ru-RU"/>
        </w:rPr>
        <w:t>со</w:t>
      </w:r>
      <w:proofErr w:type="gramEnd"/>
      <w:r w:rsidRPr="001C3FEE">
        <w:rPr>
          <w:rFonts w:ascii="Arial" w:eastAsia="Times New Roman" w:hAnsi="Arial" w:cs="Arial"/>
          <w:lang w:eastAsia="ru-RU"/>
        </w:rPr>
        <w:t xml:space="preserve"> ст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рыми). Иными словами, если у студента будущего будет возмо</w:t>
      </w:r>
      <w:r w:rsidRPr="001C3FEE">
        <w:rPr>
          <w:rFonts w:ascii="Arial" w:eastAsia="Times New Roman" w:hAnsi="Arial" w:cs="Arial"/>
          <w:lang w:eastAsia="ru-RU"/>
        </w:rPr>
        <w:t>ж</w:t>
      </w:r>
      <w:r w:rsidRPr="001C3FEE">
        <w:rPr>
          <w:rFonts w:ascii="Arial" w:eastAsia="Times New Roman" w:hAnsi="Arial" w:cs="Arial"/>
          <w:lang w:eastAsia="ru-RU"/>
        </w:rPr>
        <w:t xml:space="preserve">ность выбирать между поставщиками цифрового образовательного продукта, он вряд ли будет ориентироваться именно на университет, а если все же выберет его, </w:t>
      </w:r>
      <w:proofErr w:type="gramStart"/>
      <w:r w:rsidRPr="001C3FEE">
        <w:rPr>
          <w:rFonts w:ascii="Arial" w:eastAsia="Times New Roman" w:hAnsi="Arial" w:cs="Arial"/>
          <w:lang w:eastAsia="ru-RU"/>
        </w:rPr>
        <w:t>то</w:t>
      </w:r>
      <w:proofErr w:type="gramEnd"/>
      <w:r w:rsidRPr="001C3FEE">
        <w:rPr>
          <w:rFonts w:ascii="Arial" w:eastAsia="Times New Roman" w:hAnsi="Arial" w:cs="Arial"/>
          <w:lang w:eastAsia="ru-RU"/>
        </w:rPr>
        <w:t xml:space="preserve"> скорее всего остановится на наиболее известном вузе, находящемся в первых строчках отечественных и мировых рейтингов: провинциальные университеты в условиях ди</w:t>
      </w:r>
      <w:r w:rsidRPr="001C3FEE">
        <w:rPr>
          <w:rFonts w:ascii="Arial" w:eastAsia="Times New Roman" w:hAnsi="Arial" w:cs="Arial"/>
          <w:lang w:eastAsia="ru-RU"/>
        </w:rPr>
        <w:t>с</w:t>
      </w:r>
      <w:r w:rsidRPr="001C3FEE">
        <w:rPr>
          <w:rFonts w:ascii="Arial" w:eastAsia="Times New Roman" w:hAnsi="Arial" w:cs="Arial"/>
          <w:lang w:eastAsia="ru-RU"/>
        </w:rPr>
        <w:t>танционного обучения будут проигрывать столичным, а российские – западным. Таким образом, если университеты и сохранятся в ци</w:t>
      </w:r>
      <w:r w:rsidRPr="001C3FEE">
        <w:rPr>
          <w:rFonts w:ascii="Arial" w:eastAsia="Times New Roman" w:hAnsi="Arial" w:cs="Arial"/>
          <w:lang w:eastAsia="ru-RU"/>
        </w:rPr>
        <w:t>ф</w:t>
      </w:r>
      <w:r w:rsidRPr="001C3FEE">
        <w:rPr>
          <w:rFonts w:ascii="Arial" w:eastAsia="Times New Roman" w:hAnsi="Arial" w:cs="Arial"/>
          <w:lang w:eastAsia="ru-RU"/>
        </w:rPr>
        <w:t>ровой форме, то это будут элитные вузы с давними традициями и высокой репутацией. У региональных вузов шансов сохраниться в качестве «цифрового университета предпринимательского типа» в долгосрочной перспективе будет немного.</w:t>
      </w:r>
    </w:p>
    <w:p w:rsidR="00181811" w:rsidRDefault="00181811" w:rsidP="005B06AA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5B06AA" w:rsidRDefault="005B06AA" w:rsidP="005B06AA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1C3FEE">
        <w:rPr>
          <w:rFonts w:ascii="Arial" w:eastAsia="Times New Roman" w:hAnsi="Arial" w:cs="Arial"/>
          <w:b/>
          <w:i/>
          <w:lang w:eastAsia="ru-RU"/>
        </w:rPr>
        <w:t>***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Университет может остаться востребованным и нужным лишь в том случае, если он будет давать такое образование, которое нево</w:t>
      </w:r>
      <w:r w:rsidRPr="001C3FEE">
        <w:rPr>
          <w:rFonts w:ascii="Arial" w:eastAsia="Times New Roman" w:hAnsi="Arial" w:cs="Arial"/>
          <w:lang w:eastAsia="ru-RU"/>
        </w:rPr>
        <w:t>з</w:t>
      </w:r>
      <w:r w:rsidRPr="001C3FEE">
        <w:rPr>
          <w:rFonts w:ascii="Arial" w:eastAsia="Times New Roman" w:hAnsi="Arial" w:cs="Arial"/>
          <w:lang w:eastAsia="ru-RU"/>
        </w:rPr>
        <w:t>можно оцифровать, стандартизировать, автоматизировать. Униве</w:t>
      </w:r>
      <w:r w:rsidRPr="001C3FEE">
        <w:rPr>
          <w:rFonts w:ascii="Arial" w:eastAsia="Times New Roman" w:hAnsi="Arial" w:cs="Arial"/>
          <w:lang w:eastAsia="ru-RU"/>
        </w:rPr>
        <w:t>р</w:t>
      </w:r>
      <w:r w:rsidRPr="001C3FEE">
        <w:rPr>
          <w:rFonts w:ascii="Arial" w:eastAsia="Times New Roman" w:hAnsi="Arial" w:cs="Arial"/>
          <w:lang w:eastAsia="ru-RU"/>
        </w:rPr>
        <w:t>ситетское образование должно предполагать не только систему п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 xml:space="preserve">редачи знаний и систему контроля над его усвоением, но и процесс трансляции «неявного знания», практических умений, традиций и ценностей научного </w:t>
      </w:r>
      <w:proofErr w:type="spellStart"/>
      <w:r w:rsidRPr="001C3FEE">
        <w:rPr>
          <w:rFonts w:ascii="Arial" w:eastAsia="Times New Roman" w:hAnsi="Arial" w:cs="Arial"/>
          <w:lang w:eastAsia="ru-RU"/>
        </w:rPr>
        <w:t>этоса</w:t>
      </w:r>
      <w:proofErr w:type="spellEnd"/>
      <w:r w:rsidRPr="001C3FEE">
        <w:rPr>
          <w:rFonts w:ascii="Arial" w:eastAsia="Times New Roman" w:hAnsi="Arial" w:cs="Arial"/>
          <w:lang w:eastAsia="ru-RU"/>
        </w:rPr>
        <w:t>. Кроме того, университет был и остается пространством неформального общения студента и преподавателя, студентов друг с другом, создания и укрепления тех социальных св</w:t>
      </w:r>
      <w:r w:rsidRPr="001C3FEE">
        <w:rPr>
          <w:rFonts w:ascii="Arial" w:eastAsia="Times New Roman" w:hAnsi="Arial" w:cs="Arial"/>
          <w:lang w:eastAsia="ru-RU"/>
        </w:rPr>
        <w:t>я</w:t>
      </w:r>
      <w:r w:rsidRPr="001C3FEE">
        <w:rPr>
          <w:rFonts w:ascii="Arial" w:eastAsia="Times New Roman" w:hAnsi="Arial" w:cs="Arial"/>
          <w:lang w:eastAsia="ru-RU"/>
        </w:rPr>
        <w:t>зей, которые во многом определяют характер дальнейшей профе</w:t>
      </w:r>
      <w:r w:rsidRPr="001C3FEE">
        <w:rPr>
          <w:rFonts w:ascii="Arial" w:eastAsia="Times New Roman" w:hAnsi="Arial" w:cs="Arial"/>
          <w:lang w:eastAsia="ru-RU"/>
        </w:rPr>
        <w:t>с</w:t>
      </w:r>
      <w:r w:rsidRPr="001C3FEE">
        <w:rPr>
          <w:rFonts w:ascii="Arial" w:eastAsia="Times New Roman" w:hAnsi="Arial" w:cs="Arial"/>
          <w:lang w:eastAsia="ru-RU"/>
        </w:rPr>
        <w:lastRenderedPageBreak/>
        <w:t>сиональной жизни и межличностного взаимодействия. Все эти эл</w:t>
      </w:r>
      <w:r w:rsidRPr="001C3FEE">
        <w:rPr>
          <w:rFonts w:ascii="Arial" w:eastAsia="Times New Roman" w:hAnsi="Arial" w:cs="Arial"/>
          <w:lang w:eastAsia="ru-RU"/>
        </w:rPr>
        <w:t>е</w:t>
      </w:r>
      <w:r w:rsidRPr="001C3FEE">
        <w:rPr>
          <w:rFonts w:ascii="Arial" w:eastAsia="Times New Roman" w:hAnsi="Arial" w:cs="Arial"/>
          <w:lang w:eastAsia="ru-RU"/>
        </w:rPr>
        <w:t>менты университетского образования могут поддерживаться лишь в условиях реального, «живого» взаимодействия участников образов</w:t>
      </w:r>
      <w:r w:rsidRPr="001C3FEE">
        <w:rPr>
          <w:rFonts w:ascii="Arial" w:eastAsia="Times New Roman" w:hAnsi="Arial" w:cs="Arial"/>
          <w:lang w:eastAsia="ru-RU"/>
        </w:rPr>
        <w:t>а</w:t>
      </w:r>
      <w:r w:rsidRPr="001C3FEE">
        <w:rPr>
          <w:rFonts w:ascii="Arial" w:eastAsia="Times New Roman" w:hAnsi="Arial" w:cs="Arial"/>
          <w:lang w:eastAsia="ru-RU"/>
        </w:rPr>
        <w:t>тельного процесса.</w:t>
      </w:r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C3FEE">
        <w:rPr>
          <w:rFonts w:ascii="Arial" w:eastAsia="Times New Roman" w:hAnsi="Arial" w:cs="Arial"/>
          <w:lang w:eastAsia="ru-RU"/>
        </w:rPr>
        <w:t>Если у преподавателя, несмотря на все цифровые трансфо</w:t>
      </w:r>
      <w:r w:rsidRPr="001C3FEE">
        <w:rPr>
          <w:rFonts w:ascii="Arial" w:eastAsia="Times New Roman" w:hAnsi="Arial" w:cs="Arial"/>
          <w:lang w:eastAsia="ru-RU"/>
        </w:rPr>
        <w:t>р</w:t>
      </w:r>
      <w:r w:rsidRPr="001C3FEE">
        <w:rPr>
          <w:rFonts w:ascii="Arial" w:eastAsia="Times New Roman" w:hAnsi="Arial" w:cs="Arial"/>
          <w:lang w:eastAsia="ru-RU"/>
        </w:rPr>
        <w:t>мации в обществе, сохранится возможность продолжать общение лицом к лицу со студентами, мотивировать, вдохновлять, создавать особую атмосферу общения, учить их творить новое, анализировать и обобщать информацию, совершенствоваться, быть личностью, принимать на себя ответственность и т.д.</w:t>
      </w:r>
      <w:r>
        <w:rPr>
          <w:rFonts w:ascii="Arial" w:eastAsia="Times New Roman" w:hAnsi="Arial" w:cs="Arial"/>
          <w:lang w:eastAsia="ru-RU"/>
        </w:rPr>
        <w:t>, у</w:t>
      </w:r>
      <w:r w:rsidRPr="001C3FEE">
        <w:rPr>
          <w:rFonts w:ascii="Arial" w:eastAsia="Times New Roman" w:hAnsi="Arial" w:cs="Arial"/>
          <w:lang w:eastAsia="ru-RU"/>
        </w:rPr>
        <w:t xml:space="preserve">ниверситет сохранит свою нишу в системе образования будущего. </w:t>
      </w:r>
      <w:proofErr w:type="gramEnd"/>
    </w:p>
    <w:p w:rsidR="005B06AA" w:rsidRPr="001C3FE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B06AA" w:rsidRPr="001C3FEE" w:rsidRDefault="005B06AA" w:rsidP="005B06A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Список литературы</w:t>
      </w:r>
    </w:p>
    <w:p w:rsidR="005B06AA" w:rsidRPr="001C3FEE" w:rsidRDefault="005B06AA" w:rsidP="005B06AA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</w:p>
    <w:p w:rsidR="005B06AA" w:rsidRPr="001C3FEE" w:rsidRDefault="005B06AA" w:rsidP="005B06A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 xml:space="preserve">1. Горизонт 20!30 / </w:t>
      </w:r>
      <w:r w:rsidRPr="001C3FEE">
        <w:rPr>
          <w:rFonts w:ascii="Arial" w:eastAsia="Times New Roman" w:hAnsi="Arial" w:cs="Arial"/>
          <w:lang w:val="en-US" w:eastAsia="ru-RU"/>
        </w:rPr>
        <w:t>URL</w:t>
      </w:r>
      <w:r w:rsidRPr="001C3FEE">
        <w:rPr>
          <w:rFonts w:ascii="Arial" w:eastAsia="Times New Roman" w:hAnsi="Arial" w:cs="Arial"/>
          <w:lang w:eastAsia="ru-RU"/>
        </w:rPr>
        <w:t xml:space="preserve">: </w:t>
      </w:r>
      <w:r w:rsidRPr="001C3FEE">
        <w:rPr>
          <w:rFonts w:ascii="Arial" w:eastAsia="Times New Roman" w:hAnsi="Arial" w:cs="Arial"/>
          <w:lang w:val="en-US" w:eastAsia="ru-RU"/>
        </w:rPr>
        <w:t>https</w:t>
      </w:r>
      <w:r w:rsidRPr="001C3FEE">
        <w:rPr>
          <w:rFonts w:ascii="Arial" w:eastAsia="Times New Roman" w:hAnsi="Arial" w:cs="Arial"/>
          <w:lang w:eastAsia="ru-RU"/>
        </w:rPr>
        <w:t>://</w:t>
      </w:r>
      <w:proofErr w:type="spellStart"/>
      <w:r w:rsidRPr="001C3FEE">
        <w:rPr>
          <w:rFonts w:ascii="Arial" w:eastAsia="Times New Roman" w:hAnsi="Arial" w:cs="Arial"/>
          <w:lang w:val="en-US" w:eastAsia="ru-RU"/>
        </w:rPr>
        <w:t>mrsu</w:t>
      </w:r>
      <w:proofErr w:type="spellEnd"/>
      <w:r w:rsidRPr="001C3FEE">
        <w:rPr>
          <w:rFonts w:ascii="Arial" w:eastAsia="Times New Roman" w:hAnsi="Arial" w:cs="Arial"/>
          <w:lang w:eastAsia="ru-RU"/>
        </w:rPr>
        <w:t>.</w:t>
      </w:r>
      <w:proofErr w:type="spellStart"/>
      <w:r w:rsidRPr="001C3FEE">
        <w:rPr>
          <w:rFonts w:ascii="Arial" w:eastAsia="Times New Roman" w:hAnsi="Arial" w:cs="Arial"/>
          <w:lang w:val="en-US" w:eastAsia="ru-RU"/>
        </w:rPr>
        <w:t>ru</w:t>
      </w:r>
      <w:proofErr w:type="spellEnd"/>
      <w:r w:rsidRPr="001C3FEE">
        <w:rPr>
          <w:rFonts w:ascii="Arial" w:eastAsia="Times New Roman" w:hAnsi="Arial" w:cs="Arial"/>
          <w:lang w:eastAsia="ru-RU"/>
        </w:rPr>
        <w:t>/</w:t>
      </w:r>
      <w:r w:rsidRPr="001C3FEE">
        <w:rPr>
          <w:rFonts w:ascii="Arial" w:eastAsia="Times New Roman" w:hAnsi="Arial" w:cs="Arial"/>
          <w:lang w:val="en-US" w:eastAsia="ru-RU"/>
        </w:rPr>
        <w:t>upload</w:t>
      </w:r>
      <w:r w:rsidRPr="001C3FEE">
        <w:rPr>
          <w:rFonts w:ascii="Arial" w:eastAsia="Times New Roman" w:hAnsi="Arial" w:cs="Arial"/>
          <w:lang w:eastAsia="ru-RU"/>
        </w:rPr>
        <w:t>/</w:t>
      </w:r>
      <w:proofErr w:type="spellStart"/>
      <w:r w:rsidRPr="001C3FEE">
        <w:rPr>
          <w:rFonts w:ascii="Arial" w:eastAsia="Times New Roman" w:hAnsi="Arial" w:cs="Arial"/>
          <w:lang w:val="en-US" w:eastAsia="ru-RU"/>
        </w:rPr>
        <w:t>iblock</w:t>
      </w:r>
      <w:proofErr w:type="spellEnd"/>
      <w:r w:rsidRPr="001C3FEE">
        <w:rPr>
          <w:rFonts w:ascii="Arial" w:eastAsia="Times New Roman" w:hAnsi="Arial" w:cs="Arial"/>
          <w:lang w:eastAsia="ru-RU"/>
        </w:rPr>
        <w:t>/4</w:t>
      </w:r>
      <w:r w:rsidRPr="001C3FEE">
        <w:rPr>
          <w:rFonts w:ascii="Arial" w:eastAsia="Times New Roman" w:hAnsi="Arial" w:cs="Arial"/>
          <w:lang w:val="en-US" w:eastAsia="ru-RU"/>
        </w:rPr>
        <w:t>a</w:t>
      </w:r>
      <w:r w:rsidRPr="001C3FEE">
        <w:rPr>
          <w:rFonts w:ascii="Arial" w:eastAsia="Times New Roman" w:hAnsi="Arial" w:cs="Arial"/>
          <w:lang w:eastAsia="ru-RU"/>
        </w:rPr>
        <w:t>7/</w:t>
      </w:r>
      <w:proofErr w:type="spellStart"/>
      <w:r w:rsidRPr="001C3FEE">
        <w:rPr>
          <w:rFonts w:ascii="Arial" w:eastAsia="Times New Roman" w:hAnsi="Arial" w:cs="Arial"/>
          <w:lang w:val="en-US" w:eastAsia="ru-RU"/>
        </w:rPr>
        <w:t>Prezen</w:t>
      </w:r>
      <w:proofErr w:type="spellEnd"/>
      <w:r w:rsidRPr="001C3FEE">
        <w:rPr>
          <w:rFonts w:ascii="Arial" w:eastAsia="Times New Roman" w:hAnsi="Arial" w:cs="Arial"/>
          <w:lang w:eastAsia="ru-RU"/>
        </w:rPr>
        <w:softHyphen/>
      </w:r>
      <w:proofErr w:type="spellStart"/>
      <w:r w:rsidRPr="001C3FEE">
        <w:rPr>
          <w:rFonts w:ascii="Arial" w:eastAsia="Times New Roman" w:hAnsi="Arial" w:cs="Arial"/>
          <w:lang w:val="en-US" w:eastAsia="ru-RU"/>
        </w:rPr>
        <w:t>tatsionnyy</w:t>
      </w:r>
      <w:proofErr w:type="spellEnd"/>
      <w:r w:rsidRPr="001C3FEE">
        <w:rPr>
          <w:rFonts w:ascii="Arial" w:eastAsia="Times New Roman" w:hAnsi="Arial" w:cs="Arial"/>
          <w:lang w:eastAsia="ru-RU"/>
        </w:rPr>
        <w:t>-</w:t>
      </w:r>
      <w:r w:rsidRPr="001C3FEE">
        <w:rPr>
          <w:rFonts w:ascii="Arial" w:eastAsia="Times New Roman" w:hAnsi="Arial" w:cs="Arial"/>
          <w:lang w:val="en-US" w:eastAsia="ru-RU"/>
        </w:rPr>
        <w:t>material</w:t>
      </w:r>
      <w:r w:rsidRPr="001C3FEE">
        <w:rPr>
          <w:rFonts w:ascii="Arial" w:eastAsia="Times New Roman" w:hAnsi="Arial" w:cs="Arial"/>
          <w:lang w:eastAsia="ru-RU"/>
        </w:rPr>
        <w:t>-</w:t>
      </w:r>
      <w:r w:rsidRPr="001C3FEE">
        <w:rPr>
          <w:rFonts w:ascii="Arial" w:eastAsia="Times New Roman" w:hAnsi="Arial" w:cs="Arial"/>
          <w:lang w:val="en-US" w:eastAsia="ru-RU"/>
        </w:rPr>
        <w:t>GORIZONT</w:t>
      </w:r>
      <w:r w:rsidRPr="001C3FEE">
        <w:rPr>
          <w:rFonts w:ascii="Arial" w:eastAsia="Times New Roman" w:hAnsi="Arial" w:cs="Arial"/>
          <w:lang w:eastAsia="ru-RU"/>
        </w:rPr>
        <w:t>-20_30.</w:t>
      </w:r>
      <w:proofErr w:type="spellStart"/>
      <w:r w:rsidRPr="001C3FEE">
        <w:rPr>
          <w:rFonts w:ascii="Arial" w:eastAsia="Times New Roman" w:hAnsi="Arial" w:cs="Arial"/>
          <w:lang w:val="en-US" w:eastAsia="ru-RU"/>
        </w:rPr>
        <w:t>pdf</w:t>
      </w:r>
      <w:proofErr w:type="spellEnd"/>
      <w:r w:rsidRPr="001C3FEE">
        <w:rPr>
          <w:rFonts w:ascii="Arial" w:eastAsia="Times New Roman" w:hAnsi="Arial" w:cs="Arial"/>
          <w:lang w:eastAsia="ru-RU"/>
        </w:rPr>
        <w:t xml:space="preserve"> (дата обращения: 6.06.2021).</w:t>
      </w:r>
    </w:p>
    <w:p w:rsidR="005B06AA" w:rsidRPr="00FE0ED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C3FEE">
        <w:rPr>
          <w:rFonts w:ascii="Arial" w:eastAsia="Times New Roman" w:hAnsi="Arial" w:cs="Arial"/>
          <w:lang w:eastAsia="ru-RU"/>
        </w:rPr>
        <w:t>2. Проблемы и перспективы цифровой трансформации образ</w:t>
      </w:r>
      <w:r w:rsidRPr="001C3FEE">
        <w:rPr>
          <w:rFonts w:ascii="Arial" w:eastAsia="Times New Roman" w:hAnsi="Arial" w:cs="Arial"/>
          <w:lang w:eastAsia="ru-RU"/>
        </w:rPr>
        <w:t>о</w:t>
      </w:r>
      <w:r w:rsidRPr="001C3FEE">
        <w:rPr>
          <w:rFonts w:ascii="Arial" w:eastAsia="Times New Roman" w:hAnsi="Arial" w:cs="Arial"/>
          <w:lang w:eastAsia="ru-RU"/>
        </w:rPr>
        <w:t>вания в России и Китае. М</w:t>
      </w:r>
      <w:r w:rsidRPr="00FE0EDE">
        <w:rPr>
          <w:rFonts w:ascii="Arial" w:eastAsia="Times New Roman" w:hAnsi="Arial" w:cs="Arial"/>
          <w:lang w:eastAsia="ru-RU"/>
        </w:rPr>
        <w:t xml:space="preserve">.: </w:t>
      </w:r>
      <w:r w:rsidRPr="001C3FEE">
        <w:rPr>
          <w:rFonts w:ascii="Arial" w:eastAsia="Times New Roman" w:hAnsi="Arial" w:cs="Arial"/>
          <w:lang w:eastAsia="ru-RU"/>
        </w:rPr>
        <w:t>Изд</w:t>
      </w:r>
      <w:r w:rsidRPr="00FE0EDE">
        <w:rPr>
          <w:rFonts w:ascii="Arial" w:eastAsia="Times New Roman" w:hAnsi="Arial" w:cs="Arial"/>
          <w:lang w:eastAsia="ru-RU"/>
        </w:rPr>
        <w:t xml:space="preserve">. </w:t>
      </w:r>
      <w:r w:rsidRPr="001C3FEE">
        <w:rPr>
          <w:rFonts w:ascii="Arial" w:eastAsia="Times New Roman" w:hAnsi="Arial" w:cs="Arial"/>
          <w:lang w:eastAsia="ru-RU"/>
        </w:rPr>
        <w:t>дом</w:t>
      </w:r>
      <w:r w:rsidRPr="00FE0EDE">
        <w:rPr>
          <w:rFonts w:ascii="Arial" w:eastAsia="Times New Roman" w:hAnsi="Arial" w:cs="Arial"/>
          <w:lang w:eastAsia="ru-RU"/>
        </w:rPr>
        <w:t xml:space="preserve"> </w:t>
      </w:r>
      <w:r w:rsidRPr="001C3FEE">
        <w:rPr>
          <w:rFonts w:ascii="Arial" w:eastAsia="Times New Roman" w:hAnsi="Arial" w:cs="Arial"/>
          <w:lang w:eastAsia="ru-RU"/>
        </w:rPr>
        <w:t>Высшей</w:t>
      </w:r>
      <w:r w:rsidRPr="00FE0EDE">
        <w:rPr>
          <w:rFonts w:ascii="Arial" w:eastAsia="Times New Roman" w:hAnsi="Arial" w:cs="Arial"/>
          <w:lang w:eastAsia="ru-RU"/>
        </w:rPr>
        <w:t xml:space="preserve"> </w:t>
      </w:r>
      <w:r w:rsidRPr="001C3FEE">
        <w:rPr>
          <w:rFonts w:ascii="Arial" w:eastAsia="Times New Roman" w:hAnsi="Arial" w:cs="Arial"/>
          <w:lang w:eastAsia="ru-RU"/>
        </w:rPr>
        <w:t>школы</w:t>
      </w:r>
      <w:r w:rsidRPr="00FE0EDE">
        <w:rPr>
          <w:rFonts w:ascii="Arial" w:eastAsia="Times New Roman" w:hAnsi="Arial" w:cs="Arial"/>
          <w:lang w:eastAsia="ru-RU"/>
        </w:rPr>
        <w:t xml:space="preserve"> </w:t>
      </w:r>
      <w:r w:rsidRPr="001C3FEE">
        <w:rPr>
          <w:rFonts w:ascii="Arial" w:eastAsia="Times New Roman" w:hAnsi="Arial" w:cs="Arial"/>
          <w:lang w:eastAsia="ru-RU"/>
        </w:rPr>
        <w:t>экономики</w:t>
      </w:r>
      <w:r w:rsidRPr="00FE0EDE">
        <w:rPr>
          <w:rFonts w:ascii="Arial" w:eastAsia="Times New Roman" w:hAnsi="Arial" w:cs="Arial"/>
          <w:lang w:eastAsia="ru-RU"/>
        </w:rPr>
        <w:t xml:space="preserve">, 2019. 155 </w:t>
      </w:r>
      <w:proofErr w:type="gramStart"/>
      <w:r w:rsidRPr="001C3FEE">
        <w:rPr>
          <w:rFonts w:ascii="Arial" w:eastAsia="Times New Roman" w:hAnsi="Arial" w:cs="Arial"/>
          <w:lang w:eastAsia="ru-RU"/>
        </w:rPr>
        <w:t>с</w:t>
      </w:r>
      <w:proofErr w:type="gramEnd"/>
      <w:r w:rsidRPr="00FE0EDE">
        <w:rPr>
          <w:rFonts w:ascii="Arial" w:eastAsia="Times New Roman" w:hAnsi="Arial" w:cs="Arial"/>
          <w:lang w:eastAsia="ru-RU"/>
        </w:rPr>
        <w:t>.</w:t>
      </w:r>
    </w:p>
    <w:p w:rsidR="005B06AA" w:rsidRPr="00FE0EDE" w:rsidRDefault="005B06AA" w:rsidP="005B06A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896B20" w:rsidRDefault="00896B20"/>
    <w:sectPr w:rsidR="00896B20" w:rsidSect="00FE7D44">
      <w:headerReference w:type="even" r:id="rId7"/>
      <w:headerReference w:type="default" r:id="rId8"/>
      <w:headerReference w:type="first" r:id="rId9"/>
      <w:pgSz w:w="11906" w:h="16838"/>
      <w:pgMar w:top="2126" w:right="2342" w:bottom="3969" w:left="2342" w:header="1587" w:footer="1077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1E" w:rsidRDefault="005C4B1E" w:rsidP="00FE7D44">
      <w:pPr>
        <w:spacing w:after="0" w:line="240" w:lineRule="auto"/>
      </w:pPr>
      <w:r>
        <w:separator/>
      </w:r>
    </w:p>
  </w:endnote>
  <w:endnote w:type="continuationSeparator" w:id="0">
    <w:p w:rsidR="005C4B1E" w:rsidRDefault="005C4B1E" w:rsidP="00FE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1E" w:rsidRDefault="005C4B1E" w:rsidP="00FE7D44">
      <w:pPr>
        <w:spacing w:after="0" w:line="240" w:lineRule="auto"/>
      </w:pPr>
      <w:r>
        <w:separator/>
      </w:r>
    </w:p>
  </w:footnote>
  <w:footnote w:type="continuationSeparator" w:id="0">
    <w:p w:rsidR="005C4B1E" w:rsidRDefault="005C4B1E" w:rsidP="00FE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6729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color w:val="auto"/>
        <w:spacing w:val="0"/>
        <w:sz w:val="24"/>
        <w:szCs w:val="24"/>
      </w:rPr>
    </w:sdtEndPr>
    <w:sdtContent>
      <w:p w:rsidR="00FE7D44" w:rsidRPr="005F3F91" w:rsidRDefault="00FE7D44" w:rsidP="005F3F91">
        <w:pPr>
          <w:pStyle w:val="a3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i/>
            <w:sz w:val="24"/>
            <w:szCs w:val="24"/>
          </w:rPr>
        </w:pPr>
        <w:r w:rsidRPr="005F3F91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5F3F91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5F3F91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181811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16</w:t>
        </w:r>
        <w:r w:rsidRPr="005F3F91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  <w:r w:rsidR="005F3F91">
          <w:rPr>
            <w:rFonts w:ascii="Times New Roman" w:hAnsi="Times New Roman" w:cs="Times New Roman"/>
            <w:b/>
            <w:i/>
            <w:sz w:val="24"/>
            <w:szCs w:val="24"/>
          </w:rPr>
          <w:t xml:space="preserve">                          </w:t>
        </w:r>
        <w:r w:rsidR="005F3F91" w:rsidRPr="005F3F91">
          <w:rPr>
            <w:rFonts w:ascii="Times New Roman" w:hAnsi="Times New Roman" w:cs="Times New Roman"/>
            <w:i/>
          </w:rPr>
          <w:t>Ведомости прикладной этики. 2021. Выпуск 58. С. 9-16</w:t>
        </w:r>
      </w:p>
    </w:sdtContent>
  </w:sdt>
  <w:p w:rsidR="00FE7D44" w:rsidRDefault="00FE7D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672954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3A4557" w:rsidRDefault="003A4557" w:rsidP="003A4557">
        <w:pPr>
          <w:pStyle w:val="a3"/>
          <w:pBdr>
            <w:bottom w:val="single" w:sz="4" w:space="1" w:color="D9D9D9" w:themeColor="background1" w:themeShade="D9"/>
          </w:pBdr>
          <w:rPr>
            <w:b/>
          </w:rPr>
        </w:pPr>
        <w:r w:rsidRPr="003A4557">
          <w:rPr>
            <w:rFonts w:ascii="Times New Roman" w:hAnsi="Times New Roman" w:cs="Times New Roman"/>
            <w:i/>
            <w:color w:val="7F7F7F" w:themeColor="background1" w:themeShade="7F"/>
          </w:rPr>
          <w:t>Сычев А.А</w:t>
        </w:r>
        <w:r w:rsidRPr="003A4557">
          <w:rPr>
            <w:rFonts w:ascii="Times New Roman" w:hAnsi="Times New Roman" w:cs="Times New Roman"/>
            <w:color w:val="7F7F7F" w:themeColor="background1" w:themeShade="7F"/>
          </w:rPr>
          <w:t>. Будущее университетского образ</w:t>
        </w:r>
        <w:r w:rsidRPr="003A4557">
          <w:rPr>
            <w:rFonts w:ascii="Times New Roman" w:hAnsi="Times New Roman" w:cs="Times New Roman"/>
            <w:color w:val="7F7F7F" w:themeColor="background1" w:themeShade="7F"/>
          </w:rPr>
          <w:t>о</w:t>
        </w:r>
        <w:r w:rsidRPr="003A4557">
          <w:rPr>
            <w:rFonts w:ascii="Times New Roman" w:hAnsi="Times New Roman" w:cs="Times New Roman"/>
            <w:color w:val="7F7F7F" w:themeColor="background1" w:themeShade="7F"/>
          </w:rPr>
          <w:t>вания</w:t>
        </w:r>
        <w:r>
          <w:rPr>
            <w:rFonts w:ascii="Times New Roman" w:hAnsi="Times New Roman" w:cs="Times New Roman"/>
            <w:color w:val="7F7F7F" w:themeColor="background1" w:themeShade="7F"/>
          </w:rPr>
          <w:t xml:space="preserve">…                                  </w:t>
        </w:r>
        <w:r w:rsidRPr="003A4557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3A4557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3A4557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181811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15</w:t>
        </w:r>
        <w:r w:rsidRPr="003A4557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FE7D44" w:rsidRDefault="00FE7D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44" w:rsidRPr="00FE7D44" w:rsidRDefault="00FE7D44" w:rsidP="00FE7D44">
    <w:pPr>
      <w:pStyle w:val="a3"/>
      <w:jc w:val="right"/>
      <w:rPr>
        <w:rFonts w:ascii="Times New Roman" w:hAnsi="Times New Roman" w:cs="Times New Roman"/>
        <w:b/>
        <w:i/>
        <w:sz w:val="24"/>
        <w:szCs w:val="24"/>
      </w:rPr>
    </w:pPr>
    <w:r w:rsidRPr="00FE7D44">
      <w:rPr>
        <w:rFonts w:ascii="Times New Roman" w:hAnsi="Times New Roman" w:cs="Times New Roman"/>
        <w:b/>
        <w:sz w:val="24"/>
        <w:szCs w:val="24"/>
      </w:rPr>
      <w:t>Теоретический поиск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6AA"/>
    <w:rsid w:val="00181811"/>
    <w:rsid w:val="00217EC2"/>
    <w:rsid w:val="003A4557"/>
    <w:rsid w:val="00481135"/>
    <w:rsid w:val="00537DB5"/>
    <w:rsid w:val="005B06AA"/>
    <w:rsid w:val="005C4B1E"/>
    <w:rsid w:val="005F3F91"/>
    <w:rsid w:val="00896B20"/>
    <w:rsid w:val="00933DA4"/>
    <w:rsid w:val="00B20105"/>
    <w:rsid w:val="00BF0576"/>
    <w:rsid w:val="00D47EAE"/>
    <w:rsid w:val="00DF1C64"/>
    <w:rsid w:val="00F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D44"/>
  </w:style>
  <w:style w:type="paragraph" w:styleId="a5">
    <w:name w:val="footer"/>
    <w:basedOn w:val="a"/>
    <w:link w:val="a6"/>
    <w:uiPriority w:val="99"/>
    <w:semiHidden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4C5D-341E-470C-A9FD-4A430AAF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nohrinasp</dc:creator>
  <cp:lastModifiedBy>nohrinasp</cp:lastModifiedBy>
  <cp:revision>8</cp:revision>
  <dcterms:created xsi:type="dcterms:W3CDTF">2021-08-10T05:22:00Z</dcterms:created>
  <dcterms:modified xsi:type="dcterms:W3CDTF">2021-08-16T10:01:00Z</dcterms:modified>
</cp:coreProperties>
</file>