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B3" w:rsidRPr="00857899" w:rsidRDefault="00B02DB3" w:rsidP="00154F9E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857899">
        <w:rPr>
          <w:bCs/>
          <w:sz w:val="28"/>
          <w:szCs w:val="28"/>
        </w:rPr>
        <w:t>Сведения об официальных оппонентах и ведущей организации</w:t>
      </w:r>
    </w:p>
    <w:p w:rsidR="00B02DB3" w:rsidRPr="00857899" w:rsidRDefault="00B02DB3" w:rsidP="00154F9E">
      <w:pPr>
        <w:jc w:val="center"/>
        <w:rPr>
          <w:rFonts w:ascii="Times New Roman CYR" w:hAnsi="Times New Roman CYR" w:cs="Times New Roman CYR"/>
          <w:i/>
          <w:iCs/>
          <w:sz w:val="28"/>
          <w:szCs w:val="28"/>
          <w:lang w:val="x-none" w:eastAsia="x-none"/>
        </w:rPr>
      </w:pPr>
      <w:r w:rsidRPr="00857899">
        <w:rPr>
          <w:sz w:val="28"/>
          <w:szCs w:val="28"/>
        </w:rPr>
        <w:t xml:space="preserve">по диссертации </w:t>
      </w:r>
      <w:r w:rsidR="00CC6BC7">
        <w:rPr>
          <w:sz w:val="28"/>
          <w:szCs w:val="28"/>
        </w:rPr>
        <w:t>Насыровой Александры Ивановны</w:t>
      </w:r>
    </w:p>
    <w:p w:rsidR="00B02DB3" w:rsidRPr="00857899" w:rsidRDefault="00B02DB3" w:rsidP="00154F9E">
      <w:pPr>
        <w:jc w:val="center"/>
        <w:rPr>
          <w:sz w:val="28"/>
          <w:szCs w:val="28"/>
        </w:rPr>
      </w:pPr>
      <w:r w:rsidRPr="00857899">
        <w:rPr>
          <w:sz w:val="28"/>
          <w:szCs w:val="28"/>
        </w:rPr>
        <w:t xml:space="preserve">на тему </w:t>
      </w:r>
      <w:r w:rsidR="00857899" w:rsidRPr="00857899">
        <w:rPr>
          <w:sz w:val="28"/>
          <w:szCs w:val="28"/>
        </w:rPr>
        <w:t>Развитие методов регулирования работы скважин на основе цифровых технологий</w:t>
      </w:r>
    </w:p>
    <w:p w:rsidR="00B02DB3" w:rsidRPr="00857899" w:rsidRDefault="00B02DB3" w:rsidP="00154F9E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857899">
        <w:rPr>
          <w:sz w:val="28"/>
          <w:szCs w:val="28"/>
        </w:rPr>
        <w:t xml:space="preserve">по специальности </w:t>
      </w:r>
      <w:r w:rsidR="00857899" w:rsidRPr="00857899">
        <w:rPr>
          <w:sz w:val="28"/>
          <w:szCs w:val="28"/>
        </w:rPr>
        <w:t>2.8.4. Разработка и эксплуатация нефтяных и газовых месторождений</w:t>
      </w:r>
      <w:r w:rsidRPr="0085789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02DB3" w:rsidRPr="00857899" w:rsidRDefault="00B02DB3" w:rsidP="00154F9E">
      <w:pPr>
        <w:jc w:val="center"/>
        <w:rPr>
          <w:i/>
          <w:sz w:val="28"/>
          <w:szCs w:val="28"/>
        </w:rPr>
      </w:pPr>
      <w:r w:rsidRPr="00857899">
        <w:rPr>
          <w:sz w:val="28"/>
          <w:szCs w:val="28"/>
        </w:rPr>
        <w:t xml:space="preserve">на соискание ученой степени </w:t>
      </w:r>
      <w:r w:rsidR="00CC6BC7">
        <w:rPr>
          <w:sz w:val="28"/>
          <w:szCs w:val="28"/>
        </w:rPr>
        <w:t>кандидата</w:t>
      </w:r>
      <w:r w:rsidRPr="00857899">
        <w:rPr>
          <w:sz w:val="28"/>
          <w:szCs w:val="28"/>
        </w:rPr>
        <w:t xml:space="preserve"> </w:t>
      </w:r>
      <w:r w:rsidR="00857899" w:rsidRPr="00857899">
        <w:rPr>
          <w:sz w:val="28"/>
          <w:szCs w:val="28"/>
        </w:rPr>
        <w:t>технических</w:t>
      </w:r>
      <w:r w:rsidRPr="00857899">
        <w:rPr>
          <w:sz w:val="28"/>
          <w:szCs w:val="28"/>
        </w:rPr>
        <w:t xml:space="preserve"> наук</w:t>
      </w:r>
    </w:p>
    <w:p w:rsidR="00857899" w:rsidRDefault="00857899" w:rsidP="00B02DB3">
      <w:pPr>
        <w:spacing w:line="276" w:lineRule="auto"/>
        <w:jc w:val="center"/>
        <w:rPr>
          <w:sz w:val="28"/>
          <w:szCs w:val="28"/>
        </w:rPr>
      </w:pPr>
    </w:p>
    <w:p w:rsidR="00B02DB3" w:rsidRPr="0030343F" w:rsidRDefault="00B02DB3" w:rsidP="005D3E12">
      <w:pPr>
        <w:spacing w:line="276" w:lineRule="auto"/>
        <w:jc w:val="center"/>
        <w:rPr>
          <w:b/>
          <w:sz w:val="28"/>
          <w:szCs w:val="28"/>
        </w:rPr>
      </w:pPr>
      <w:r w:rsidRPr="0030343F">
        <w:rPr>
          <w:b/>
          <w:sz w:val="28"/>
          <w:szCs w:val="28"/>
        </w:rPr>
        <w:t>Официальные оппоненты</w:t>
      </w: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725"/>
        <w:gridCol w:w="4347"/>
      </w:tblGrid>
      <w:tr w:rsidR="00B02DB3" w:rsidRPr="006C2932" w:rsidTr="005D3E12">
        <w:trPr>
          <w:trHeight w:hRule="exact" w:val="510"/>
          <w:jc w:val="center"/>
        </w:trPr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6C2932" w:rsidRDefault="00B02DB3" w:rsidP="005D3E12">
            <w:pPr>
              <w:pStyle w:val="20"/>
              <w:shd w:val="clear" w:color="auto" w:fill="auto"/>
              <w:spacing w:before="6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30343F" w:rsidRDefault="00CC6BC7" w:rsidP="005D3E12">
            <w:pPr>
              <w:pStyle w:val="20"/>
              <w:shd w:val="clear" w:color="auto" w:fill="auto"/>
              <w:spacing w:before="60" w:line="276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43F">
              <w:rPr>
                <w:rFonts w:ascii="Times New Roman" w:hAnsi="Times New Roman" w:cs="Times New Roman"/>
                <w:b/>
                <w:sz w:val="28"/>
                <w:szCs w:val="28"/>
              </w:rPr>
              <w:t>Валеев М</w:t>
            </w:r>
            <w:r w:rsidR="00EB171B" w:rsidRPr="0030343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0343F"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r w:rsidR="00EB171B" w:rsidRPr="0030343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3034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343F">
              <w:rPr>
                <w:rFonts w:ascii="Times New Roman" w:hAnsi="Times New Roman" w:cs="Times New Roman"/>
                <w:b/>
                <w:sz w:val="28"/>
                <w:szCs w:val="28"/>
              </w:rPr>
              <w:t>Давлетович</w:t>
            </w:r>
            <w:proofErr w:type="spellEnd"/>
          </w:p>
        </w:tc>
      </w:tr>
      <w:tr w:rsidR="00B02DB3" w:rsidRPr="006C2932" w:rsidTr="005D3E12">
        <w:trPr>
          <w:trHeight w:hRule="exact" w:val="478"/>
          <w:jc w:val="center"/>
        </w:trPr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6C2932" w:rsidRDefault="00B02DB3" w:rsidP="005D3E12">
            <w:pPr>
              <w:pStyle w:val="20"/>
              <w:shd w:val="clear" w:color="auto" w:fill="auto"/>
              <w:spacing w:before="6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6C2932" w:rsidRDefault="00F76A72" w:rsidP="005D3E12">
            <w:pPr>
              <w:pStyle w:val="20"/>
              <w:shd w:val="clear" w:color="auto" w:fill="auto"/>
              <w:spacing w:before="60" w:line="276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B02DB3" w:rsidRPr="006C2932" w:rsidTr="005D3E12">
        <w:trPr>
          <w:trHeight w:hRule="exact" w:val="994"/>
          <w:jc w:val="center"/>
        </w:trPr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6C2932" w:rsidRDefault="00B02DB3" w:rsidP="005D3E12">
            <w:pPr>
              <w:pStyle w:val="20"/>
              <w:shd w:val="clear" w:color="auto" w:fill="auto"/>
              <w:spacing w:before="6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Ученая степень (с указанием шифра специальности научных работников, по которой написана диссертация)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6C2932" w:rsidRDefault="00F76A72" w:rsidP="005D3E12">
            <w:pPr>
              <w:pStyle w:val="20"/>
              <w:shd w:val="clear" w:color="auto" w:fill="auto"/>
              <w:spacing w:before="60" w:line="276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Доктор технических наук по специальности 25.00.17</w:t>
            </w:r>
          </w:p>
        </w:tc>
      </w:tr>
      <w:tr w:rsidR="00B02DB3" w:rsidRPr="006C2932" w:rsidTr="005D3E12">
        <w:trPr>
          <w:trHeight w:hRule="exact" w:val="713"/>
          <w:jc w:val="center"/>
        </w:trPr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6C2932" w:rsidRDefault="00B02DB3" w:rsidP="005D3E12">
            <w:pPr>
              <w:pStyle w:val="20"/>
              <w:shd w:val="clear" w:color="auto" w:fill="auto"/>
              <w:spacing w:before="6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Ученое звание (по кафедре, специальности)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6C2932" w:rsidRDefault="00F76A72" w:rsidP="005D3E12">
            <w:pPr>
              <w:pStyle w:val="20"/>
              <w:shd w:val="clear" w:color="auto" w:fill="auto"/>
              <w:spacing w:before="60" w:line="276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</w:tr>
      <w:tr w:rsidR="00B02DB3" w:rsidRPr="006C2932" w:rsidTr="005D3E12">
        <w:trPr>
          <w:trHeight w:hRule="exact" w:val="510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DB3" w:rsidRPr="006C2932" w:rsidRDefault="00B02DB3" w:rsidP="005D3E12">
            <w:pPr>
              <w:pStyle w:val="20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B02DB3" w:rsidRPr="006C2932" w:rsidTr="005D3E12">
        <w:trPr>
          <w:trHeight w:hRule="exact" w:val="1347"/>
          <w:jc w:val="center"/>
        </w:trPr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6C2932" w:rsidRDefault="00B02DB3" w:rsidP="005D3E12">
            <w:pPr>
              <w:pStyle w:val="20"/>
              <w:shd w:val="clear" w:color="auto" w:fill="auto"/>
              <w:spacing w:before="6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Почтовый индекс, адрес, телефон (при наличии), адрес электронной почты (при наличии), адрес официального сайта в сети «Интернет» (при наличии)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BC7" w:rsidRPr="006C2932" w:rsidRDefault="00CC6BC7" w:rsidP="005D3E12">
            <w:pPr>
              <w:pStyle w:val="20"/>
              <w:spacing w:before="60" w:line="276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450516, Республика Башкортостан,</w:t>
            </w:r>
          </w:p>
          <w:p w:rsidR="00F76A72" w:rsidRPr="006C2932" w:rsidRDefault="00CC6BC7" w:rsidP="005D3E12">
            <w:pPr>
              <w:pStyle w:val="20"/>
              <w:shd w:val="clear" w:color="auto" w:fill="auto"/>
              <w:spacing w:before="60" w:line="276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Уфимский район, с.</w:t>
            </w:r>
            <w:r w:rsidR="00463914" w:rsidRPr="006C2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Кумлекуль</w:t>
            </w:r>
            <w:proofErr w:type="spellEnd"/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3914" w:rsidRPr="006C2932">
              <w:rPr>
                <w:rFonts w:ascii="Times New Roman" w:hAnsi="Times New Roman" w:cs="Times New Roman"/>
                <w:sz w:val="28"/>
                <w:szCs w:val="28"/>
              </w:rPr>
              <w:t xml:space="preserve"> ул. Берегова, 46</w:t>
            </w:r>
          </w:p>
        </w:tc>
      </w:tr>
      <w:tr w:rsidR="00B02DB3" w:rsidRPr="006C2932" w:rsidTr="005D3E12">
        <w:trPr>
          <w:trHeight w:hRule="exact" w:val="712"/>
          <w:jc w:val="center"/>
        </w:trPr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6C2932" w:rsidRDefault="00B02DB3" w:rsidP="005D3E12">
            <w:pPr>
              <w:pStyle w:val="20"/>
              <w:shd w:val="clear" w:color="auto" w:fill="auto"/>
              <w:spacing w:before="6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в соответствии с уставом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6C2932" w:rsidRDefault="00CC6BC7" w:rsidP="005D3E12">
            <w:pPr>
              <w:pStyle w:val="20"/>
              <w:spacing w:before="60" w:line="276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 xml:space="preserve">АО НПП </w:t>
            </w:r>
            <w:r w:rsidR="006C29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ВМ система</w:t>
            </w:r>
            <w:r w:rsidR="006C29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02DB3" w:rsidRPr="006C2932" w:rsidTr="005D3E12">
        <w:trPr>
          <w:trHeight w:hRule="exact" w:val="758"/>
          <w:jc w:val="center"/>
        </w:trPr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6C2932" w:rsidRDefault="00B02DB3" w:rsidP="005D3E12">
            <w:pPr>
              <w:pStyle w:val="20"/>
              <w:shd w:val="clear" w:color="auto" w:fill="auto"/>
              <w:spacing w:before="6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подразделения (кафедра, лаборатория, и т.д.)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6C2932" w:rsidRDefault="00463914" w:rsidP="005D3E12">
            <w:pPr>
              <w:pStyle w:val="20"/>
              <w:shd w:val="clear" w:color="auto" w:fill="auto"/>
              <w:spacing w:before="60" w:line="276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2DB3" w:rsidRPr="006C2932" w:rsidTr="005D3E12">
        <w:trPr>
          <w:trHeight w:hRule="exact" w:val="519"/>
          <w:jc w:val="center"/>
        </w:trPr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6C2932" w:rsidRDefault="00B02DB3" w:rsidP="005D3E12">
            <w:pPr>
              <w:pStyle w:val="20"/>
              <w:shd w:val="clear" w:color="auto" w:fill="auto"/>
              <w:spacing w:before="6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6C2932" w:rsidRDefault="006C2932" w:rsidP="005D3E12">
            <w:pPr>
              <w:pStyle w:val="20"/>
              <w:shd w:val="clear" w:color="auto" w:fill="auto"/>
              <w:spacing w:before="60" w:line="276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</w:t>
            </w:r>
            <w:r w:rsidR="00CC6BC7" w:rsidRPr="006C293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F76A72" w:rsidRPr="006C2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2DB3" w:rsidRPr="006C2932" w:rsidTr="005D3E12">
        <w:trPr>
          <w:trHeight w:hRule="exact" w:val="718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DB3" w:rsidRPr="0030343F" w:rsidRDefault="00B02DB3" w:rsidP="005D3E12">
            <w:pPr>
              <w:pStyle w:val="20"/>
              <w:shd w:val="clear" w:color="auto" w:fill="auto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343F">
              <w:rPr>
                <w:rFonts w:ascii="Times New Roman" w:hAnsi="Times New Roman" w:cs="Times New Roman"/>
                <w:sz w:val="28"/>
                <w:szCs w:val="28"/>
              </w:rPr>
              <w:t>Список основных публикаций официального оппонента по теме диссертации в рецензируемых научных изданиях за последние 5 лет (не более 15 публикаций)</w:t>
            </w:r>
          </w:p>
          <w:p w:rsidR="00B02DB3" w:rsidRPr="0030343F" w:rsidRDefault="00B02DB3" w:rsidP="005D3E12">
            <w:pPr>
              <w:pStyle w:val="20"/>
              <w:shd w:val="clear" w:color="auto" w:fill="auto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932" w:rsidRPr="006C2932" w:rsidTr="005D3E1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932" w:rsidRPr="0030343F" w:rsidRDefault="0030343F" w:rsidP="005D3E12">
            <w:pPr>
              <w:pStyle w:val="20"/>
              <w:shd w:val="clear" w:color="auto" w:fill="auto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32" w:rsidRPr="0030343F" w:rsidRDefault="006C2932" w:rsidP="005D3E12">
            <w:pPr>
              <w:pStyle w:val="a6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0343F">
              <w:rPr>
                <w:color w:val="000000"/>
                <w:sz w:val="28"/>
                <w:szCs w:val="28"/>
              </w:rPr>
              <w:t>Якупов</w:t>
            </w:r>
            <w:proofErr w:type="spellEnd"/>
            <w:r w:rsidRPr="0030343F">
              <w:rPr>
                <w:color w:val="000000"/>
                <w:sz w:val="28"/>
                <w:szCs w:val="28"/>
              </w:rPr>
              <w:t xml:space="preserve"> Р.Ф. Способ разработки контактных зон на примере </w:t>
            </w:r>
            <w:proofErr w:type="spellStart"/>
            <w:r w:rsidRPr="0030343F">
              <w:rPr>
                <w:color w:val="000000"/>
                <w:sz w:val="28"/>
                <w:szCs w:val="28"/>
              </w:rPr>
              <w:t>Туймазинского</w:t>
            </w:r>
            <w:proofErr w:type="spellEnd"/>
            <w:r w:rsidRPr="0030343F">
              <w:rPr>
                <w:color w:val="000000"/>
                <w:sz w:val="28"/>
                <w:szCs w:val="28"/>
              </w:rPr>
              <w:t xml:space="preserve"> нефтяного месторождения / Р.Ф. </w:t>
            </w:r>
            <w:proofErr w:type="spellStart"/>
            <w:r w:rsidRPr="0030343F">
              <w:rPr>
                <w:color w:val="000000"/>
                <w:sz w:val="28"/>
                <w:szCs w:val="28"/>
              </w:rPr>
              <w:t>Якупов</w:t>
            </w:r>
            <w:proofErr w:type="spellEnd"/>
            <w:r w:rsidRPr="0030343F">
              <w:rPr>
                <w:color w:val="000000"/>
                <w:sz w:val="28"/>
                <w:szCs w:val="28"/>
              </w:rPr>
              <w:t xml:space="preserve">, В.Ш. </w:t>
            </w:r>
            <w:proofErr w:type="spellStart"/>
            <w:r w:rsidRPr="0030343F">
              <w:rPr>
                <w:color w:val="000000"/>
                <w:sz w:val="28"/>
                <w:szCs w:val="28"/>
              </w:rPr>
              <w:t>Мухаметшин</w:t>
            </w:r>
            <w:proofErr w:type="spellEnd"/>
            <w:r w:rsidRPr="0030343F">
              <w:rPr>
                <w:color w:val="000000"/>
                <w:sz w:val="28"/>
                <w:szCs w:val="28"/>
              </w:rPr>
              <w:t xml:space="preserve">, Ю.В. </w:t>
            </w:r>
            <w:proofErr w:type="spellStart"/>
            <w:r w:rsidRPr="0030343F">
              <w:rPr>
                <w:color w:val="000000"/>
                <w:sz w:val="28"/>
                <w:szCs w:val="28"/>
              </w:rPr>
              <w:t>Зейгман</w:t>
            </w:r>
            <w:proofErr w:type="spellEnd"/>
            <w:r w:rsidRPr="0030343F">
              <w:rPr>
                <w:color w:val="000000"/>
                <w:sz w:val="28"/>
                <w:szCs w:val="28"/>
              </w:rPr>
              <w:t>, А.Н. Червякова, М.Д. Валеев // Нефтяное хозяйство. - 2017. - № 10. - С. 36-40.</w:t>
            </w:r>
          </w:p>
        </w:tc>
      </w:tr>
      <w:tr w:rsidR="006C2932" w:rsidRPr="006C2932" w:rsidTr="005D3E1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932" w:rsidRPr="0030343F" w:rsidRDefault="0030343F" w:rsidP="005D3E12">
            <w:pPr>
              <w:pStyle w:val="20"/>
              <w:shd w:val="clear" w:color="auto" w:fill="auto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32" w:rsidRPr="0030343F" w:rsidRDefault="006C2932" w:rsidP="005D3E12">
            <w:pPr>
              <w:pStyle w:val="a6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30343F">
              <w:rPr>
                <w:color w:val="000000"/>
                <w:sz w:val="28"/>
                <w:szCs w:val="28"/>
              </w:rPr>
              <w:t xml:space="preserve">Валеев М.Д., Разработка технологии измерения полного газового фактора нефти / М.Д. Валеев, О.В. Давыдова, Ш.Г. </w:t>
            </w:r>
            <w:proofErr w:type="spellStart"/>
            <w:r w:rsidRPr="0030343F">
              <w:rPr>
                <w:color w:val="000000"/>
                <w:sz w:val="28"/>
                <w:szCs w:val="28"/>
              </w:rPr>
              <w:t>Мингулов</w:t>
            </w:r>
            <w:proofErr w:type="spellEnd"/>
            <w:r w:rsidRPr="0030343F">
              <w:rPr>
                <w:color w:val="000000"/>
                <w:sz w:val="28"/>
                <w:szCs w:val="28"/>
              </w:rPr>
              <w:t xml:space="preserve"> // Нефтепромысловое дело. - 2017. - № 5. - С. 49-52.</w:t>
            </w:r>
          </w:p>
        </w:tc>
      </w:tr>
      <w:tr w:rsidR="006C2932" w:rsidRPr="006C2932" w:rsidTr="005D3E1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932" w:rsidRPr="0030343F" w:rsidRDefault="0030343F" w:rsidP="005D3E12">
            <w:pPr>
              <w:pStyle w:val="20"/>
              <w:shd w:val="clear" w:color="auto" w:fill="auto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32" w:rsidRPr="0030343F" w:rsidRDefault="006C2932" w:rsidP="005D3E12">
            <w:pPr>
              <w:pStyle w:val="a6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30343F">
              <w:rPr>
                <w:color w:val="000000"/>
                <w:sz w:val="28"/>
                <w:szCs w:val="28"/>
              </w:rPr>
              <w:t xml:space="preserve">Валеев М.Д. Проявление вязкоупругих свойств </w:t>
            </w:r>
            <w:proofErr w:type="spellStart"/>
            <w:r w:rsidRPr="0030343F">
              <w:rPr>
                <w:color w:val="000000"/>
                <w:sz w:val="28"/>
                <w:szCs w:val="28"/>
              </w:rPr>
              <w:t>тиксотропных</w:t>
            </w:r>
            <w:proofErr w:type="spellEnd"/>
            <w:r w:rsidRPr="0030343F">
              <w:rPr>
                <w:color w:val="000000"/>
                <w:sz w:val="28"/>
                <w:szCs w:val="28"/>
              </w:rPr>
              <w:t xml:space="preserve"> жидкостей севера европейской части РФ и Урало-Поволжья / М.Д. Валеев, Л.М. </w:t>
            </w:r>
            <w:proofErr w:type="spellStart"/>
            <w:r w:rsidRPr="0030343F">
              <w:rPr>
                <w:color w:val="000000"/>
                <w:sz w:val="28"/>
                <w:szCs w:val="28"/>
              </w:rPr>
              <w:t>Зарипова</w:t>
            </w:r>
            <w:proofErr w:type="spellEnd"/>
            <w:r w:rsidRPr="0030343F">
              <w:rPr>
                <w:color w:val="000000"/>
                <w:sz w:val="28"/>
                <w:szCs w:val="28"/>
              </w:rPr>
              <w:t xml:space="preserve">, А.К. </w:t>
            </w:r>
            <w:proofErr w:type="spellStart"/>
            <w:r w:rsidRPr="0030343F">
              <w:rPr>
                <w:color w:val="000000"/>
                <w:sz w:val="28"/>
                <w:szCs w:val="28"/>
              </w:rPr>
              <w:t>Зарипов</w:t>
            </w:r>
            <w:proofErr w:type="spellEnd"/>
            <w:r w:rsidRPr="0030343F">
              <w:rPr>
                <w:color w:val="000000"/>
                <w:sz w:val="28"/>
                <w:szCs w:val="28"/>
              </w:rPr>
              <w:t xml:space="preserve"> // В сборнике: Достижения, проблемы и перспективы развития нефтегазовой отрасли</w:t>
            </w:r>
            <w:proofErr w:type="gramStart"/>
            <w:r w:rsidRPr="0030343F">
              <w:rPr>
                <w:color w:val="000000"/>
                <w:sz w:val="28"/>
                <w:szCs w:val="28"/>
              </w:rPr>
              <w:t>. материалы</w:t>
            </w:r>
            <w:proofErr w:type="gramEnd"/>
            <w:r w:rsidRPr="0030343F">
              <w:rPr>
                <w:color w:val="000000"/>
                <w:sz w:val="28"/>
                <w:szCs w:val="28"/>
              </w:rPr>
              <w:t xml:space="preserve"> Международной научно-практической конференции. </w:t>
            </w:r>
            <w:proofErr w:type="spellStart"/>
            <w:r w:rsidRPr="0030343F">
              <w:rPr>
                <w:color w:val="000000"/>
                <w:sz w:val="28"/>
                <w:szCs w:val="28"/>
              </w:rPr>
              <w:t>Альметьевский</w:t>
            </w:r>
            <w:proofErr w:type="spellEnd"/>
            <w:r w:rsidRPr="0030343F">
              <w:rPr>
                <w:color w:val="000000"/>
                <w:sz w:val="28"/>
                <w:szCs w:val="28"/>
              </w:rPr>
              <w:t xml:space="preserve"> государственный нефтяной институт. - 2018. - С. 374-380.</w:t>
            </w:r>
          </w:p>
        </w:tc>
      </w:tr>
      <w:tr w:rsidR="006C2932" w:rsidRPr="006C2932" w:rsidTr="005D3E12">
        <w:trPr>
          <w:trHeight w:val="8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932" w:rsidRPr="0030343F" w:rsidRDefault="0030343F" w:rsidP="005D3E12">
            <w:pPr>
              <w:pStyle w:val="20"/>
              <w:shd w:val="clear" w:color="auto" w:fill="auto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32" w:rsidRPr="0030343F" w:rsidRDefault="006C2932" w:rsidP="005D3E12">
            <w:pPr>
              <w:pStyle w:val="a6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30343F">
              <w:rPr>
                <w:color w:val="000000"/>
                <w:sz w:val="28"/>
                <w:szCs w:val="28"/>
              </w:rPr>
              <w:t xml:space="preserve">М.Д. Статистическая связь между неравновесными характеристиками </w:t>
            </w:r>
            <w:proofErr w:type="spellStart"/>
            <w:r w:rsidRPr="0030343F">
              <w:rPr>
                <w:color w:val="000000"/>
                <w:sz w:val="28"/>
                <w:szCs w:val="28"/>
              </w:rPr>
              <w:t>нефтей</w:t>
            </w:r>
            <w:proofErr w:type="spellEnd"/>
            <w:r w:rsidRPr="0030343F">
              <w:rPr>
                <w:color w:val="000000"/>
                <w:sz w:val="28"/>
                <w:szCs w:val="28"/>
              </w:rPr>
              <w:t xml:space="preserve"> и содержанием в них парафиновых углеводородов / М.Д. Валеев, М.С. </w:t>
            </w:r>
            <w:proofErr w:type="spellStart"/>
            <w:r w:rsidRPr="0030343F">
              <w:rPr>
                <w:color w:val="000000"/>
                <w:sz w:val="28"/>
                <w:szCs w:val="28"/>
              </w:rPr>
              <w:t>Габдрахимов</w:t>
            </w:r>
            <w:proofErr w:type="spellEnd"/>
            <w:r w:rsidRPr="0030343F">
              <w:rPr>
                <w:color w:val="000000"/>
                <w:sz w:val="28"/>
                <w:szCs w:val="28"/>
              </w:rPr>
              <w:t xml:space="preserve">, Л.М. </w:t>
            </w:r>
            <w:proofErr w:type="spellStart"/>
            <w:r w:rsidRPr="0030343F">
              <w:rPr>
                <w:color w:val="000000"/>
                <w:sz w:val="28"/>
                <w:szCs w:val="28"/>
              </w:rPr>
              <w:t>Зарипова</w:t>
            </w:r>
            <w:proofErr w:type="spellEnd"/>
            <w:r w:rsidRPr="0030343F">
              <w:rPr>
                <w:color w:val="000000"/>
                <w:sz w:val="28"/>
                <w:szCs w:val="28"/>
              </w:rPr>
              <w:t xml:space="preserve">, А.К. </w:t>
            </w:r>
            <w:proofErr w:type="spellStart"/>
            <w:r w:rsidRPr="0030343F">
              <w:rPr>
                <w:color w:val="000000"/>
                <w:sz w:val="28"/>
                <w:szCs w:val="28"/>
              </w:rPr>
              <w:t>Зарипов</w:t>
            </w:r>
            <w:proofErr w:type="spellEnd"/>
            <w:r w:rsidRPr="0030343F">
              <w:rPr>
                <w:color w:val="000000"/>
                <w:sz w:val="28"/>
                <w:szCs w:val="28"/>
              </w:rPr>
              <w:t xml:space="preserve"> // Известия высших учебных заведений. Нефть и газ – 2018 – С. 108-113</w:t>
            </w:r>
            <w:r w:rsidR="0030343F">
              <w:rPr>
                <w:color w:val="000000"/>
                <w:sz w:val="28"/>
                <w:szCs w:val="28"/>
              </w:rPr>
              <w:t>.</w:t>
            </w:r>
          </w:p>
        </w:tc>
      </w:tr>
      <w:tr w:rsidR="006C2932" w:rsidRPr="006C2932" w:rsidTr="005D3E1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932" w:rsidRPr="0030343F" w:rsidRDefault="0030343F" w:rsidP="005D3E12">
            <w:pPr>
              <w:pStyle w:val="20"/>
              <w:shd w:val="clear" w:color="auto" w:fill="auto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32" w:rsidRPr="0030343F" w:rsidRDefault="006C2932" w:rsidP="005D3E12">
            <w:pPr>
              <w:pStyle w:val="a6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30343F">
              <w:rPr>
                <w:color w:val="000000"/>
                <w:sz w:val="28"/>
                <w:szCs w:val="28"/>
              </w:rPr>
              <w:t xml:space="preserve">Валеев М.Д. Совершенствование устьевого оборудования скважин в целях технологического мониторинга и безопасности обслуживания / М.Д. Валеев, А.М. Насыров, М.Д. </w:t>
            </w:r>
            <w:proofErr w:type="spellStart"/>
            <w:r w:rsidRPr="0030343F">
              <w:rPr>
                <w:color w:val="000000"/>
                <w:sz w:val="28"/>
                <w:szCs w:val="28"/>
              </w:rPr>
              <w:t>Курамшин</w:t>
            </w:r>
            <w:proofErr w:type="spellEnd"/>
            <w:r w:rsidRPr="0030343F">
              <w:rPr>
                <w:color w:val="000000"/>
                <w:sz w:val="28"/>
                <w:szCs w:val="28"/>
              </w:rPr>
              <w:t xml:space="preserve"> // Экспозиция Нефть Газ – 2019 </w:t>
            </w:r>
            <w:r w:rsidR="0030343F">
              <w:rPr>
                <w:color w:val="000000"/>
                <w:sz w:val="28"/>
                <w:szCs w:val="28"/>
              </w:rPr>
              <w:t>-</w:t>
            </w:r>
            <w:r w:rsidRPr="0030343F">
              <w:rPr>
                <w:color w:val="000000"/>
                <w:sz w:val="28"/>
                <w:szCs w:val="28"/>
              </w:rPr>
              <w:t xml:space="preserve"> С. 49-51</w:t>
            </w:r>
            <w:r w:rsidR="0030343F">
              <w:rPr>
                <w:color w:val="000000"/>
                <w:sz w:val="28"/>
                <w:szCs w:val="28"/>
              </w:rPr>
              <w:t>.</w:t>
            </w:r>
          </w:p>
        </w:tc>
      </w:tr>
      <w:tr w:rsidR="006C2932" w:rsidRPr="006C2932" w:rsidTr="005D3E1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932" w:rsidRPr="0030343F" w:rsidRDefault="0030343F" w:rsidP="005D3E12">
            <w:pPr>
              <w:pStyle w:val="20"/>
              <w:shd w:val="clear" w:color="auto" w:fill="auto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32" w:rsidRPr="0030343F" w:rsidRDefault="006C2932" w:rsidP="005D3E12">
            <w:pPr>
              <w:pStyle w:val="a6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30343F">
              <w:rPr>
                <w:color w:val="000000"/>
                <w:sz w:val="28"/>
                <w:szCs w:val="28"/>
              </w:rPr>
              <w:t xml:space="preserve">Валеев М.Д. Экспериментальные исследования воздействия электрогидравлических ударов на водонефтяные эмульсии / М.Д. Валеев, Р.З. </w:t>
            </w:r>
            <w:proofErr w:type="spellStart"/>
            <w:r w:rsidRPr="0030343F">
              <w:rPr>
                <w:color w:val="000000"/>
                <w:sz w:val="28"/>
                <w:szCs w:val="28"/>
              </w:rPr>
              <w:t>Ахметгалиев</w:t>
            </w:r>
            <w:proofErr w:type="spellEnd"/>
            <w:r w:rsidRPr="0030343F">
              <w:rPr>
                <w:color w:val="000000"/>
                <w:sz w:val="28"/>
                <w:szCs w:val="28"/>
              </w:rPr>
              <w:t xml:space="preserve">, А.Р. </w:t>
            </w:r>
            <w:proofErr w:type="spellStart"/>
            <w:r w:rsidRPr="0030343F">
              <w:rPr>
                <w:color w:val="000000"/>
                <w:sz w:val="28"/>
                <w:szCs w:val="28"/>
              </w:rPr>
              <w:t>Ахметгалиев</w:t>
            </w:r>
            <w:proofErr w:type="spellEnd"/>
            <w:r w:rsidRPr="0030343F">
              <w:rPr>
                <w:color w:val="000000"/>
                <w:sz w:val="28"/>
                <w:szCs w:val="28"/>
              </w:rPr>
              <w:t>, И.В. Грехов, С.А. Тарасевич, Богданов А.В. // Нефтегазовое дело. - 2020. - Т. 18. № 4. - С. 74-79.</w:t>
            </w:r>
          </w:p>
        </w:tc>
      </w:tr>
      <w:tr w:rsidR="006C2932" w:rsidRPr="006C2932" w:rsidTr="005D3E1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932" w:rsidRPr="0030343F" w:rsidRDefault="006C2932" w:rsidP="005D3E12">
            <w:pPr>
              <w:pStyle w:val="20"/>
              <w:shd w:val="clear" w:color="auto" w:fill="auto"/>
              <w:spacing w:before="60"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34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32" w:rsidRPr="0030343F" w:rsidRDefault="006C2932" w:rsidP="005D3E12">
            <w:pPr>
              <w:pStyle w:val="a6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30343F">
              <w:rPr>
                <w:color w:val="000000"/>
                <w:sz w:val="28"/>
                <w:szCs w:val="28"/>
              </w:rPr>
              <w:t xml:space="preserve">Абдулин И.К. Оценка перспектив применения технологии одновременно-раздельной добычи углеводородов при разработке многопластовых залежей нефти месторождений Западной Сибири / И.К. Абдулин, В.В. </w:t>
            </w:r>
            <w:proofErr w:type="spellStart"/>
            <w:r w:rsidRPr="0030343F">
              <w:rPr>
                <w:color w:val="000000"/>
                <w:sz w:val="28"/>
                <w:szCs w:val="28"/>
              </w:rPr>
              <w:t>Юдчиц</w:t>
            </w:r>
            <w:proofErr w:type="spellEnd"/>
            <w:r w:rsidRPr="0030343F">
              <w:rPr>
                <w:color w:val="000000"/>
                <w:sz w:val="28"/>
                <w:szCs w:val="28"/>
              </w:rPr>
              <w:t>, А.В. Майер, М.Д. Валеев // Нефтепромысловое дело. - 2021.- № 11 (635). - С. 46-48.</w:t>
            </w:r>
          </w:p>
        </w:tc>
      </w:tr>
    </w:tbl>
    <w:p w:rsidR="00B62B63" w:rsidRDefault="00B62B63" w:rsidP="00B02DB3">
      <w:pPr>
        <w:spacing w:line="276" w:lineRule="auto"/>
        <w:jc w:val="both"/>
      </w:pP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441"/>
        <w:gridCol w:w="4772"/>
      </w:tblGrid>
      <w:tr w:rsidR="005D3E12" w:rsidRPr="006C2932" w:rsidTr="005D3E12">
        <w:trPr>
          <w:trHeight w:hRule="exact" w:val="510"/>
        </w:trPr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12" w:rsidRPr="006C2932" w:rsidRDefault="005D3E12" w:rsidP="005D3E12">
            <w:pPr>
              <w:pStyle w:val="20"/>
              <w:shd w:val="clear" w:color="auto" w:fill="auto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E12" w:rsidRPr="0030343F" w:rsidRDefault="005D3E12" w:rsidP="005D3E12">
            <w:pPr>
              <w:pStyle w:val="20"/>
              <w:shd w:val="clear" w:color="auto" w:fill="auto"/>
              <w:spacing w:line="276" w:lineRule="auto"/>
              <w:ind w:left="57" w:right="5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Хайдина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Павловна</w:t>
            </w:r>
          </w:p>
        </w:tc>
      </w:tr>
      <w:tr w:rsidR="005D3E12" w:rsidRPr="006C2932" w:rsidTr="005D3E12">
        <w:trPr>
          <w:trHeight w:hRule="exact" w:val="478"/>
        </w:trPr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12" w:rsidRPr="006C2932" w:rsidRDefault="005D3E12" w:rsidP="005D3E12">
            <w:pPr>
              <w:pStyle w:val="20"/>
              <w:shd w:val="clear" w:color="auto" w:fill="auto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E12" w:rsidRPr="006C2932" w:rsidRDefault="005D3E12" w:rsidP="005D3E12">
            <w:pPr>
              <w:pStyle w:val="20"/>
              <w:shd w:val="clear" w:color="auto" w:fill="auto"/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5D3E12" w:rsidRPr="006C2932" w:rsidTr="005D3E12">
        <w:trPr>
          <w:trHeight w:hRule="exact" w:val="994"/>
        </w:trPr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12" w:rsidRPr="006C2932" w:rsidRDefault="005D3E12" w:rsidP="005D3E12">
            <w:pPr>
              <w:pStyle w:val="20"/>
              <w:shd w:val="clear" w:color="auto" w:fill="auto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Ученая степень (с указанием шифра специальности научных работников, по которой написана диссертация)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E12" w:rsidRPr="006C2932" w:rsidRDefault="005D3E12" w:rsidP="005D3E12">
            <w:pPr>
              <w:pStyle w:val="20"/>
              <w:shd w:val="clear" w:color="auto" w:fill="auto"/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технических наук по специальности 25.00.17</w:t>
            </w:r>
          </w:p>
        </w:tc>
      </w:tr>
      <w:tr w:rsidR="005D3E12" w:rsidRPr="006C2932" w:rsidTr="005D3E12">
        <w:trPr>
          <w:trHeight w:hRule="exact" w:val="713"/>
        </w:trPr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12" w:rsidRPr="006C2932" w:rsidRDefault="005D3E12" w:rsidP="005D3E12">
            <w:pPr>
              <w:pStyle w:val="20"/>
              <w:shd w:val="clear" w:color="auto" w:fill="auto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Ученое звание (по кафедре, специальности)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E12" w:rsidRPr="006C2932" w:rsidRDefault="00E4111C" w:rsidP="005D3E12">
            <w:pPr>
              <w:pStyle w:val="20"/>
              <w:shd w:val="clear" w:color="auto" w:fill="auto"/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D3E12">
              <w:rPr>
                <w:rFonts w:ascii="Times New Roman" w:hAnsi="Times New Roman" w:cs="Times New Roman"/>
                <w:sz w:val="28"/>
                <w:szCs w:val="28"/>
              </w:rPr>
              <w:t>оцент</w:t>
            </w:r>
          </w:p>
        </w:tc>
      </w:tr>
      <w:tr w:rsidR="005D3E12" w:rsidRPr="006C2932" w:rsidTr="005D3E12">
        <w:trPr>
          <w:trHeight w:hRule="exact" w:val="51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12" w:rsidRPr="006C2932" w:rsidRDefault="005D3E12" w:rsidP="005D3E12">
            <w:pPr>
              <w:pStyle w:val="20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5D3E12" w:rsidRPr="006C2932" w:rsidTr="005D3E12">
        <w:trPr>
          <w:trHeight w:hRule="exact" w:val="1347"/>
        </w:trPr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12" w:rsidRPr="006C2932" w:rsidRDefault="005D3E12" w:rsidP="005D3E12">
            <w:pPr>
              <w:pStyle w:val="20"/>
              <w:shd w:val="clear" w:color="auto" w:fill="auto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Почтовый индекс, адрес, телефон (при наличии), адрес электронной почты (при наличии), адрес официального сайта в сети «Интернет» (при наличии)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E12" w:rsidRPr="005D3E12" w:rsidRDefault="005D3E12" w:rsidP="005D3E12">
            <w:pPr>
              <w:tabs>
                <w:tab w:val="left" w:pos="960"/>
              </w:tabs>
              <w:ind w:left="57" w:right="57"/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119991, г. Москва, Ленинский пр-т, д.65, +7(499)5078888, </w:t>
            </w:r>
            <w:hyperlink r:id="rId6" w:history="1">
              <w:r>
                <w:rPr>
                  <w:rStyle w:val="a3"/>
                  <w:sz w:val="28"/>
                  <w:szCs w:val="28"/>
                  <w:lang w:val="en-US"/>
                </w:rPr>
                <w:t>com</w:t>
              </w:r>
              <w:r>
                <w:rPr>
                  <w:rStyle w:val="a3"/>
                  <w:sz w:val="28"/>
                  <w:szCs w:val="28"/>
                </w:rPr>
                <w:t>@</w:t>
              </w:r>
              <w:r>
                <w:rPr>
                  <w:rStyle w:val="a3"/>
                  <w:sz w:val="28"/>
                  <w:szCs w:val="28"/>
                  <w:lang w:val="en-US"/>
                </w:rPr>
                <w:t>gubkin</w:t>
              </w:r>
              <w:r>
                <w:rPr>
                  <w:rStyle w:val="a3"/>
                  <w:sz w:val="28"/>
                  <w:szCs w:val="28"/>
                </w:rPr>
                <w:t>.</w:t>
              </w:r>
              <w:r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Pr="005D3E12">
              <w:rPr>
                <w:rStyle w:val="a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общий отдел, </w:t>
            </w:r>
            <w:hyperlink r:id="rId7" w:history="1">
              <w:r>
                <w:rPr>
                  <w:rStyle w:val="a3"/>
                  <w:sz w:val="28"/>
                  <w:szCs w:val="28"/>
                </w:rPr>
                <w:t>andreeva.n@gubkin.ru</w:t>
              </w:r>
            </w:hyperlink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gubkin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D3E12" w:rsidRPr="006C2932" w:rsidTr="005D3E12">
        <w:trPr>
          <w:trHeight w:hRule="exact" w:val="3337"/>
        </w:trPr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12" w:rsidRPr="006C2932" w:rsidRDefault="005D3E12" w:rsidP="005D3E12">
            <w:pPr>
              <w:pStyle w:val="20"/>
              <w:shd w:val="clear" w:color="auto" w:fill="auto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в соответствии с уставом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E12" w:rsidRPr="006C2932" w:rsidRDefault="005D3E12" w:rsidP="005D3E12">
            <w:pPr>
              <w:pStyle w:val="20"/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«Российский государственный университет нефти и газа (Национальный Исследовательский Университет)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И.М.Губкина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(ФГАОУ</w:t>
            </w:r>
            <w:r w:rsidR="00F64BEE"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«РГУ нефти и газа (НИУ) имени И.М. Губкина»</w:t>
            </w:r>
          </w:p>
        </w:tc>
      </w:tr>
      <w:tr w:rsidR="005D3E12" w:rsidRPr="006C2932" w:rsidTr="005D3E12">
        <w:trPr>
          <w:trHeight w:hRule="exact" w:val="1145"/>
        </w:trPr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12" w:rsidRPr="006C2932" w:rsidRDefault="005D3E12" w:rsidP="005D3E12">
            <w:pPr>
              <w:pStyle w:val="20"/>
              <w:shd w:val="clear" w:color="auto" w:fill="auto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подразделения (кафедра, лаборатория, и т.д.)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E12" w:rsidRPr="006C2932" w:rsidRDefault="005D3E12" w:rsidP="005D3E12">
            <w:pPr>
              <w:pStyle w:val="20"/>
              <w:shd w:val="clear" w:color="auto" w:fill="auto"/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Разработки и эксплуатации газовых и газоконденсатных месторождений</w:t>
            </w:r>
          </w:p>
        </w:tc>
      </w:tr>
      <w:tr w:rsidR="005D3E12" w:rsidRPr="006C2932" w:rsidTr="005D3E12">
        <w:trPr>
          <w:trHeight w:hRule="exact" w:val="519"/>
        </w:trPr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12" w:rsidRPr="006C2932" w:rsidRDefault="005D3E12" w:rsidP="005D3E12">
            <w:pPr>
              <w:pStyle w:val="20"/>
              <w:shd w:val="clear" w:color="auto" w:fill="auto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E12" w:rsidRPr="006C2932" w:rsidRDefault="005D3E12" w:rsidP="005D3E12">
            <w:pPr>
              <w:pStyle w:val="20"/>
              <w:shd w:val="clear" w:color="auto" w:fill="auto"/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</w:t>
            </w:r>
          </w:p>
        </w:tc>
      </w:tr>
      <w:tr w:rsidR="005D3E12" w:rsidRPr="006C2932" w:rsidTr="005D3E12">
        <w:trPr>
          <w:trHeight w:hRule="exact" w:val="71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12" w:rsidRPr="0030343F" w:rsidRDefault="005D3E12" w:rsidP="005D3E12">
            <w:pPr>
              <w:pStyle w:val="20"/>
              <w:shd w:val="clear" w:color="auto" w:fill="auto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343F">
              <w:rPr>
                <w:rFonts w:ascii="Times New Roman" w:hAnsi="Times New Roman" w:cs="Times New Roman"/>
                <w:sz w:val="28"/>
                <w:szCs w:val="28"/>
              </w:rPr>
              <w:t>Список основных публикаций официального оппонента по теме диссертации в рецензируемых научных изданиях за последние 5 лет (не более 15 публикаций)</w:t>
            </w:r>
          </w:p>
          <w:p w:rsidR="005D3E12" w:rsidRPr="0030343F" w:rsidRDefault="005D3E12" w:rsidP="005D3E12">
            <w:pPr>
              <w:pStyle w:val="20"/>
              <w:shd w:val="clear" w:color="auto" w:fill="auto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E12" w:rsidRPr="006C2932" w:rsidTr="005D3E1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E12" w:rsidRPr="0030343F" w:rsidRDefault="005D3E12" w:rsidP="005D3E12">
            <w:pPr>
              <w:pStyle w:val="20"/>
              <w:shd w:val="clear" w:color="auto" w:fill="auto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E12" w:rsidRPr="00AA41F8" w:rsidRDefault="005D3E12" w:rsidP="008F5F3B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  <w:sz w:val="27"/>
                <w:szCs w:val="27"/>
              </w:rPr>
            </w:pPr>
            <w:r w:rsidRPr="00AA41F8">
              <w:rPr>
                <w:color w:val="000000"/>
                <w:sz w:val="27"/>
                <w:szCs w:val="27"/>
              </w:rPr>
              <w:t xml:space="preserve">Барсук Н.Е. </w:t>
            </w:r>
            <w:r w:rsidR="008F5F3B">
              <w:rPr>
                <w:color w:val="000000"/>
                <w:sz w:val="27"/>
                <w:szCs w:val="27"/>
              </w:rPr>
              <w:t>«</w:t>
            </w:r>
            <w:r w:rsidRPr="00AA41F8">
              <w:rPr>
                <w:color w:val="000000"/>
                <w:sz w:val="27"/>
                <w:szCs w:val="27"/>
              </w:rPr>
              <w:t>Зеленый</w:t>
            </w:r>
            <w:r w:rsidR="008F5F3B">
              <w:rPr>
                <w:color w:val="000000"/>
                <w:sz w:val="27"/>
                <w:szCs w:val="27"/>
              </w:rPr>
              <w:t>»</w:t>
            </w:r>
            <w:r w:rsidRPr="00AA41F8">
              <w:rPr>
                <w:color w:val="000000"/>
                <w:sz w:val="27"/>
                <w:szCs w:val="27"/>
              </w:rPr>
              <w:t xml:space="preserve"> газ в газотранспортной системе Европы / Н.Е. Барсук, М.П. </w:t>
            </w:r>
            <w:proofErr w:type="spellStart"/>
            <w:r w:rsidRPr="00AA41F8">
              <w:rPr>
                <w:color w:val="000000"/>
                <w:sz w:val="27"/>
                <w:szCs w:val="27"/>
              </w:rPr>
              <w:t>Хайдина</w:t>
            </w:r>
            <w:proofErr w:type="spellEnd"/>
            <w:r w:rsidRPr="00AA41F8">
              <w:rPr>
                <w:color w:val="000000"/>
                <w:sz w:val="27"/>
                <w:szCs w:val="27"/>
              </w:rPr>
              <w:t>, С.А. Хан // Газовая промышленность. 2018. - № 10 (775). - С. 104-109.</w:t>
            </w:r>
          </w:p>
        </w:tc>
      </w:tr>
      <w:tr w:rsidR="005D3E12" w:rsidRPr="006C2932" w:rsidTr="005D3E1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E12" w:rsidRPr="0030343F" w:rsidRDefault="005D3E12" w:rsidP="005D3E12">
            <w:pPr>
              <w:pStyle w:val="20"/>
              <w:shd w:val="clear" w:color="auto" w:fill="auto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E12" w:rsidRPr="00AA41F8" w:rsidRDefault="005D3E12" w:rsidP="008F5F3B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  <w:sz w:val="27"/>
                <w:szCs w:val="27"/>
              </w:rPr>
            </w:pPr>
            <w:r w:rsidRPr="00AA41F8">
              <w:rPr>
                <w:color w:val="000000"/>
                <w:sz w:val="27"/>
                <w:szCs w:val="27"/>
              </w:rPr>
              <w:t xml:space="preserve">М.П. </w:t>
            </w:r>
            <w:proofErr w:type="spellStart"/>
            <w:r w:rsidRPr="00AA41F8">
              <w:rPr>
                <w:color w:val="000000"/>
                <w:sz w:val="27"/>
                <w:szCs w:val="27"/>
              </w:rPr>
              <w:t>Хайдина</w:t>
            </w:r>
            <w:proofErr w:type="spellEnd"/>
            <w:r w:rsidRPr="00AA41F8">
              <w:rPr>
                <w:color w:val="000000"/>
                <w:sz w:val="27"/>
                <w:szCs w:val="27"/>
              </w:rPr>
              <w:t xml:space="preserve"> Численные эксперименты по оценке влияния </w:t>
            </w:r>
            <w:proofErr w:type="spellStart"/>
            <w:r w:rsidRPr="00AA41F8">
              <w:rPr>
                <w:color w:val="000000"/>
                <w:sz w:val="27"/>
                <w:szCs w:val="27"/>
              </w:rPr>
              <w:t>микронеоднородности</w:t>
            </w:r>
            <w:proofErr w:type="spellEnd"/>
            <w:r w:rsidRPr="00AA41F8">
              <w:rPr>
                <w:color w:val="000000"/>
                <w:sz w:val="27"/>
                <w:szCs w:val="27"/>
              </w:rPr>
              <w:t xml:space="preserve"> пласта водоносного коллектора при создании ПХГ / М.П. </w:t>
            </w:r>
            <w:proofErr w:type="spellStart"/>
            <w:r w:rsidRPr="00AA41F8">
              <w:rPr>
                <w:color w:val="000000"/>
                <w:sz w:val="27"/>
                <w:szCs w:val="27"/>
              </w:rPr>
              <w:t>Хайдина</w:t>
            </w:r>
            <w:proofErr w:type="spellEnd"/>
            <w:r w:rsidRPr="00AA41F8">
              <w:rPr>
                <w:color w:val="000000"/>
                <w:sz w:val="27"/>
                <w:szCs w:val="27"/>
              </w:rPr>
              <w:t>, А.А. Некрасов, А.В. Колесниченко // Труды Российского государственного университета нефти и газа имени И.М. Губкина. 2018. - № 4 (293). - С. 65-72.</w:t>
            </w:r>
          </w:p>
        </w:tc>
      </w:tr>
      <w:tr w:rsidR="005D3E12" w:rsidRPr="006C2932" w:rsidTr="005D3E1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E12" w:rsidRPr="0030343F" w:rsidRDefault="005D3E12" w:rsidP="005D3E12">
            <w:pPr>
              <w:pStyle w:val="20"/>
              <w:shd w:val="clear" w:color="auto" w:fill="auto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E12" w:rsidRPr="00AA41F8" w:rsidRDefault="005D3E12" w:rsidP="008F5F3B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AA41F8">
              <w:rPr>
                <w:color w:val="000000"/>
                <w:sz w:val="27"/>
                <w:szCs w:val="27"/>
              </w:rPr>
              <w:t>Хайдина</w:t>
            </w:r>
            <w:proofErr w:type="spellEnd"/>
            <w:r w:rsidRPr="00AA41F8">
              <w:rPr>
                <w:color w:val="000000"/>
                <w:sz w:val="27"/>
                <w:szCs w:val="27"/>
              </w:rPr>
              <w:t xml:space="preserve"> М.П. Снижение водного фактора при эксплуатации подземного хранилища газа в водоносных пластах / М.П. </w:t>
            </w:r>
            <w:proofErr w:type="spellStart"/>
            <w:r w:rsidRPr="00AA41F8">
              <w:rPr>
                <w:color w:val="000000"/>
                <w:sz w:val="27"/>
                <w:szCs w:val="27"/>
              </w:rPr>
              <w:t>Хайдина</w:t>
            </w:r>
            <w:proofErr w:type="spellEnd"/>
            <w:r w:rsidRPr="00AA41F8">
              <w:rPr>
                <w:color w:val="000000"/>
                <w:sz w:val="27"/>
                <w:szCs w:val="27"/>
              </w:rPr>
              <w:t xml:space="preserve">, А.А. Некрасов, Т.С. </w:t>
            </w:r>
            <w:proofErr w:type="spellStart"/>
            <w:r w:rsidRPr="00AA41F8">
              <w:rPr>
                <w:color w:val="000000"/>
                <w:sz w:val="27"/>
                <w:szCs w:val="27"/>
              </w:rPr>
              <w:t>Татлок</w:t>
            </w:r>
            <w:proofErr w:type="spellEnd"/>
            <w:r w:rsidRPr="00AA41F8">
              <w:rPr>
                <w:color w:val="000000"/>
                <w:sz w:val="27"/>
                <w:szCs w:val="27"/>
              </w:rPr>
              <w:t xml:space="preserve"> // Нефтепромысловое дело. 2020. - № 6 (618). - С. 53-61.</w:t>
            </w:r>
          </w:p>
        </w:tc>
      </w:tr>
      <w:tr w:rsidR="005D3E12" w:rsidRPr="006C2932" w:rsidTr="005D3E12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E12" w:rsidRPr="0030343F" w:rsidRDefault="005D3E12" w:rsidP="005D3E12">
            <w:pPr>
              <w:pStyle w:val="20"/>
              <w:shd w:val="clear" w:color="auto" w:fill="auto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E12" w:rsidRPr="00AA41F8" w:rsidRDefault="005D3E12" w:rsidP="008F5F3B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AA41F8">
              <w:rPr>
                <w:color w:val="000000"/>
                <w:sz w:val="27"/>
                <w:szCs w:val="27"/>
              </w:rPr>
              <w:t>Матниязова</w:t>
            </w:r>
            <w:proofErr w:type="spellEnd"/>
            <w:r w:rsidRPr="00AA41F8">
              <w:rPr>
                <w:color w:val="000000"/>
                <w:sz w:val="27"/>
                <w:szCs w:val="27"/>
              </w:rPr>
              <w:t xml:space="preserve"> Г.И. Оценка влияния прослоев вмещающих пород с низкой проницаемостью на извлечение метана из угольных отложений / Г.И. </w:t>
            </w:r>
            <w:proofErr w:type="spellStart"/>
            <w:r w:rsidRPr="00AA41F8">
              <w:rPr>
                <w:color w:val="000000"/>
                <w:sz w:val="27"/>
                <w:szCs w:val="27"/>
              </w:rPr>
              <w:t>Матниязова</w:t>
            </w:r>
            <w:proofErr w:type="spellEnd"/>
            <w:r w:rsidRPr="00AA41F8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AA41F8">
              <w:rPr>
                <w:color w:val="000000"/>
                <w:sz w:val="27"/>
                <w:szCs w:val="27"/>
              </w:rPr>
              <w:t>Троеглазова</w:t>
            </w:r>
            <w:proofErr w:type="spellEnd"/>
            <w:r w:rsidRPr="00AA41F8">
              <w:rPr>
                <w:color w:val="000000"/>
                <w:sz w:val="27"/>
                <w:szCs w:val="27"/>
              </w:rPr>
              <w:t xml:space="preserve">, М.П. </w:t>
            </w:r>
            <w:proofErr w:type="spellStart"/>
            <w:r w:rsidRPr="00AA41F8">
              <w:rPr>
                <w:color w:val="000000"/>
                <w:sz w:val="27"/>
                <w:szCs w:val="27"/>
              </w:rPr>
              <w:t>Хайдина</w:t>
            </w:r>
            <w:proofErr w:type="spellEnd"/>
            <w:r w:rsidRPr="00AA41F8">
              <w:rPr>
                <w:color w:val="000000"/>
                <w:sz w:val="27"/>
                <w:szCs w:val="27"/>
              </w:rPr>
              <w:t xml:space="preserve"> // Наука и Техника в газовой промышленности. 2018. - № 3 С. 21-30</w:t>
            </w:r>
          </w:p>
        </w:tc>
      </w:tr>
      <w:tr w:rsidR="00E4111C" w:rsidRPr="006C2932" w:rsidTr="005D3E12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11C" w:rsidRDefault="00E4111C" w:rsidP="005D3E12">
            <w:pPr>
              <w:pStyle w:val="20"/>
              <w:shd w:val="clear" w:color="auto" w:fill="auto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11C" w:rsidRPr="00AA41F8" w:rsidRDefault="00E4111C" w:rsidP="008F5F3B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Ян Ин Выбор оптимального способа </w:t>
            </w:r>
            <w:proofErr w:type="spellStart"/>
            <w:r>
              <w:rPr>
                <w:color w:val="000000"/>
                <w:sz w:val="27"/>
                <w:szCs w:val="27"/>
              </w:rPr>
              <w:t>заканчивания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скважин для разработки </w:t>
            </w:r>
            <w:proofErr w:type="spellStart"/>
            <w:r>
              <w:rPr>
                <w:color w:val="000000"/>
                <w:sz w:val="27"/>
                <w:szCs w:val="27"/>
              </w:rPr>
              <w:t>метаноугольных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месторождений / Ян Ин, Лян Мэн, М.П. </w:t>
            </w:r>
            <w:proofErr w:type="spellStart"/>
            <w:r>
              <w:rPr>
                <w:color w:val="000000"/>
                <w:sz w:val="27"/>
                <w:szCs w:val="27"/>
              </w:rPr>
              <w:t>Хайдина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// Технологии нефти и газа. 2019. - №1. - С. 53-59</w:t>
            </w:r>
          </w:p>
        </w:tc>
      </w:tr>
      <w:tr w:rsidR="005D3E12" w:rsidRPr="005D3E12" w:rsidTr="005D3E1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E12" w:rsidRPr="0030343F" w:rsidRDefault="00E4111C" w:rsidP="005D3E12">
            <w:pPr>
              <w:pStyle w:val="20"/>
              <w:shd w:val="clear" w:color="auto" w:fill="auto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D3E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E12" w:rsidRPr="005D3E12" w:rsidRDefault="005D3E12" w:rsidP="008F5F3B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5D3E12">
              <w:rPr>
                <w:color w:val="000000"/>
                <w:sz w:val="27"/>
                <w:szCs w:val="27"/>
                <w:lang w:val="en-US"/>
              </w:rPr>
              <w:t xml:space="preserve">A </w:t>
            </w:r>
            <w:proofErr w:type="spellStart"/>
            <w:r w:rsidRPr="005D3E12">
              <w:rPr>
                <w:color w:val="000000"/>
                <w:sz w:val="27"/>
                <w:szCs w:val="27"/>
                <w:lang w:val="en-US"/>
              </w:rPr>
              <w:t>Latysheva</w:t>
            </w:r>
            <w:proofErr w:type="spellEnd"/>
            <w:r w:rsidRPr="005D3E12">
              <w:rPr>
                <w:color w:val="000000"/>
                <w:sz w:val="27"/>
                <w:szCs w:val="27"/>
                <w:lang w:val="en-US"/>
              </w:rPr>
              <w:t xml:space="preserve"> Coupling well hydrodynamic tests data with results of digital simulation for better identification of reservoir properties / A </w:t>
            </w:r>
            <w:proofErr w:type="spellStart"/>
            <w:r w:rsidRPr="005D3E12">
              <w:rPr>
                <w:color w:val="000000"/>
                <w:sz w:val="27"/>
                <w:szCs w:val="27"/>
                <w:lang w:val="en-US"/>
              </w:rPr>
              <w:t>Latysheva</w:t>
            </w:r>
            <w:proofErr w:type="spellEnd"/>
            <w:r w:rsidRPr="005D3E12">
              <w:rPr>
                <w:color w:val="000000"/>
                <w:sz w:val="27"/>
                <w:szCs w:val="27"/>
                <w:lang w:val="en-US"/>
              </w:rPr>
              <w:t xml:space="preserve">, M.P. </w:t>
            </w:r>
            <w:proofErr w:type="spellStart"/>
            <w:r w:rsidRPr="005D3E12">
              <w:rPr>
                <w:color w:val="000000"/>
                <w:sz w:val="27"/>
                <w:szCs w:val="27"/>
                <w:lang w:val="en-US"/>
              </w:rPr>
              <w:t>Haidyna</w:t>
            </w:r>
            <w:proofErr w:type="spellEnd"/>
            <w:r w:rsidRPr="005D3E12">
              <w:rPr>
                <w:color w:val="000000"/>
                <w:sz w:val="27"/>
                <w:szCs w:val="27"/>
                <w:lang w:val="en-US"/>
              </w:rPr>
              <w:t xml:space="preserve"> // IOP Conference Series: Materials Science and Engineering, 2019 https://iopscience.iop.org/issue/1757-899X/700/1</w:t>
            </w:r>
          </w:p>
        </w:tc>
      </w:tr>
    </w:tbl>
    <w:p w:rsidR="00B62B63" w:rsidRPr="00857899" w:rsidRDefault="00B62B63" w:rsidP="00B02DB3">
      <w:pPr>
        <w:spacing w:line="276" w:lineRule="auto"/>
        <w:jc w:val="both"/>
      </w:pPr>
    </w:p>
    <w:p w:rsidR="00B02DB3" w:rsidRPr="005D3E12" w:rsidRDefault="00B02DB3" w:rsidP="005D3E12">
      <w:pPr>
        <w:keepNext/>
        <w:tabs>
          <w:tab w:val="num" w:pos="360"/>
        </w:tabs>
        <w:spacing w:line="276" w:lineRule="auto"/>
        <w:ind w:left="720"/>
        <w:jc w:val="center"/>
        <w:outlineLvl w:val="1"/>
        <w:rPr>
          <w:b/>
          <w:sz w:val="28"/>
          <w:szCs w:val="28"/>
          <w:lang w:val="x-none" w:eastAsia="ar-SA"/>
        </w:rPr>
      </w:pPr>
      <w:r w:rsidRPr="005D3E12">
        <w:rPr>
          <w:b/>
          <w:sz w:val="28"/>
          <w:szCs w:val="28"/>
          <w:lang w:eastAsia="ar-SA"/>
        </w:rPr>
        <w:t>Ведущая организация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3477"/>
        <w:gridCol w:w="5736"/>
      </w:tblGrid>
      <w:tr w:rsidR="00B02DB3" w:rsidRPr="0025639B" w:rsidTr="008F5F3B">
        <w:trPr>
          <w:trHeight w:val="868"/>
        </w:trPr>
        <w:tc>
          <w:tcPr>
            <w:tcW w:w="4045" w:type="dxa"/>
            <w:gridSpan w:val="2"/>
            <w:vAlign w:val="center"/>
          </w:tcPr>
          <w:p w:rsidR="00B02DB3" w:rsidRPr="0025639B" w:rsidRDefault="00B02DB3" w:rsidP="00807900">
            <w:pPr>
              <w:ind w:left="57" w:right="57"/>
              <w:rPr>
                <w:sz w:val="28"/>
                <w:szCs w:val="28"/>
              </w:rPr>
            </w:pPr>
            <w:r w:rsidRPr="0025639B">
              <w:rPr>
                <w:sz w:val="28"/>
                <w:szCs w:val="28"/>
              </w:rPr>
              <w:t>Полное наименование организации в соответствии с уставом</w:t>
            </w:r>
          </w:p>
        </w:tc>
        <w:tc>
          <w:tcPr>
            <w:tcW w:w="5736" w:type="dxa"/>
            <w:vAlign w:val="center"/>
          </w:tcPr>
          <w:p w:rsidR="00B02DB3" w:rsidRPr="0025639B" w:rsidRDefault="00A41F4C" w:rsidP="00807900">
            <w:pPr>
              <w:ind w:left="57" w:right="57"/>
              <w:rPr>
                <w:sz w:val="28"/>
                <w:szCs w:val="28"/>
              </w:rPr>
            </w:pPr>
            <w:r w:rsidRPr="00A41F4C">
              <w:rPr>
                <w:sz w:val="28"/>
                <w:szCs w:val="28"/>
              </w:rPr>
              <w:t>О</w:t>
            </w:r>
            <w:r w:rsidR="005D3E12" w:rsidRPr="00A41F4C">
              <w:rPr>
                <w:sz w:val="28"/>
                <w:szCs w:val="28"/>
              </w:rPr>
              <w:t>бщество</w:t>
            </w:r>
            <w:r w:rsidRPr="00A41F4C">
              <w:rPr>
                <w:sz w:val="28"/>
                <w:szCs w:val="28"/>
              </w:rPr>
              <w:t xml:space="preserve"> </w:t>
            </w:r>
            <w:r w:rsidR="005D3E12" w:rsidRPr="00A41F4C">
              <w:rPr>
                <w:sz w:val="28"/>
                <w:szCs w:val="28"/>
              </w:rPr>
              <w:t xml:space="preserve">с ограниченной ответственностью </w:t>
            </w:r>
            <w:r w:rsidR="005D3E12">
              <w:rPr>
                <w:sz w:val="28"/>
                <w:szCs w:val="28"/>
              </w:rPr>
              <w:t>«</w:t>
            </w:r>
            <w:r w:rsidRPr="00A41F4C">
              <w:rPr>
                <w:sz w:val="28"/>
                <w:szCs w:val="28"/>
              </w:rPr>
              <w:t>НОВАТЭК НАУЧНО-ТЕХНИЧЕСКИЙ ЦЕНТР</w:t>
            </w:r>
            <w:r w:rsidR="005D3E12">
              <w:rPr>
                <w:sz w:val="28"/>
                <w:szCs w:val="28"/>
              </w:rPr>
              <w:t>»</w:t>
            </w:r>
          </w:p>
        </w:tc>
      </w:tr>
      <w:tr w:rsidR="00B02DB3" w:rsidRPr="0025639B" w:rsidTr="008F5F3B">
        <w:trPr>
          <w:trHeight w:val="839"/>
        </w:trPr>
        <w:tc>
          <w:tcPr>
            <w:tcW w:w="4045" w:type="dxa"/>
            <w:gridSpan w:val="2"/>
            <w:vAlign w:val="center"/>
          </w:tcPr>
          <w:p w:rsidR="00B02DB3" w:rsidRPr="0025639B" w:rsidRDefault="00B02DB3" w:rsidP="00807900">
            <w:pPr>
              <w:ind w:left="57" w:right="57"/>
              <w:rPr>
                <w:sz w:val="28"/>
                <w:szCs w:val="28"/>
              </w:rPr>
            </w:pPr>
            <w:r w:rsidRPr="0025639B">
              <w:rPr>
                <w:sz w:val="28"/>
                <w:szCs w:val="28"/>
              </w:rPr>
              <w:t>Сокращенное наименование организации в соответствии с уставом</w:t>
            </w:r>
          </w:p>
        </w:tc>
        <w:tc>
          <w:tcPr>
            <w:tcW w:w="5736" w:type="dxa"/>
            <w:vAlign w:val="center"/>
          </w:tcPr>
          <w:p w:rsidR="00B02DB3" w:rsidRPr="0025639B" w:rsidRDefault="00A41F4C" w:rsidP="00807900">
            <w:pPr>
              <w:ind w:left="57" w:right="57"/>
              <w:rPr>
                <w:sz w:val="28"/>
                <w:szCs w:val="28"/>
              </w:rPr>
            </w:pPr>
            <w:r w:rsidRPr="00A41F4C">
              <w:rPr>
                <w:sz w:val="28"/>
                <w:szCs w:val="28"/>
              </w:rPr>
              <w:t xml:space="preserve">НОВАТЭК </w:t>
            </w:r>
            <w:r w:rsidR="00807900">
              <w:rPr>
                <w:sz w:val="28"/>
                <w:szCs w:val="28"/>
              </w:rPr>
              <w:t>НТЦ</w:t>
            </w:r>
          </w:p>
        </w:tc>
      </w:tr>
      <w:tr w:rsidR="00B02DB3" w:rsidRPr="0025639B" w:rsidTr="008F5F3B">
        <w:trPr>
          <w:trHeight w:val="412"/>
        </w:trPr>
        <w:tc>
          <w:tcPr>
            <w:tcW w:w="4045" w:type="dxa"/>
            <w:gridSpan w:val="2"/>
            <w:vAlign w:val="center"/>
          </w:tcPr>
          <w:p w:rsidR="00B02DB3" w:rsidRPr="0025639B" w:rsidRDefault="00B02DB3" w:rsidP="00807900">
            <w:pPr>
              <w:ind w:left="57" w:right="57"/>
              <w:rPr>
                <w:sz w:val="28"/>
                <w:szCs w:val="28"/>
              </w:rPr>
            </w:pPr>
            <w:r w:rsidRPr="0025639B">
              <w:rPr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5736" w:type="dxa"/>
            <w:vAlign w:val="center"/>
          </w:tcPr>
          <w:p w:rsidR="00B02DB3" w:rsidRPr="0025639B" w:rsidRDefault="00807900" w:rsidP="00807900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2DB3" w:rsidRPr="0025639B" w:rsidTr="008F5F3B">
        <w:trPr>
          <w:trHeight w:val="683"/>
        </w:trPr>
        <w:tc>
          <w:tcPr>
            <w:tcW w:w="4045" w:type="dxa"/>
            <w:gridSpan w:val="2"/>
            <w:vAlign w:val="center"/>
          </w:tcPr>
          <w:p w:rsidR="00B02DB3" w:rsidRPr="0025639B" w:rsidRDefault="00B02DB3" w:rsidP="00807900">
            <w:pPr>
              <w:ind w:left="57" w:right="57"/>
              <w:rPr>
                <w:sz w:val="28"/>
                <w:szCs w:val="28"/>
              </w:rPr>
            </w:pPr>
            <w:r w:rsidRPr="0025639B">
              <w:rPr>
                <w:sz w:val="28"/>
                <w:szCs w:val="28"/>
              </w:rPr>
              <w:t>Почтовый индекс, адрес организации</w:t>
            </w:r>
          </w:p>
        </w:tc>
        <w:tc>
          <w:tcPr>
            <w:tcW w:w="5736" w:type="dxa"/>
            <w:vAlign w:val="center"/>
          </w:tcPr>
          <w:p w:rsidR="00B02DB3" w:rsidRPr="0025639B" w:rsidRDefault="0025639B" w:rsidP="00807900">
            <w:pPr>
              <w:ind w:left="57" w:right="57"/>
              <w:rPr>
                <w:sz w:val="28"/>
                <w:szCs w:val="28"/>
              </w:rPr>
            </w:pPr>
            <w:r w:rsidRPr="0025639B">
              <w:rPr>
                <w:color w:val="333333"/>
                <w:sz w:val="28"/>
                <w:szCs w:val="28"/>
              </w:rPr>
              <w:t xml:space="preserve">450064, </w:t>
            </w:r>
            <w:r w:rsidR="003C0A77">
              <w:rPr>
                <w:color w:val="333333"/>
                <w:sz w:val="28"/>
                <w:szCs w:val="28"/>
              </w:rPr>
              <w:t>Россия</w:t>
            </w:r>
            <w:r w:rsidRPr="0025639B">
              <w:rPr>
                <w:color w:val="333333"/>
                <w:sz w:val="28"/>
                <w:szCs w:val="28"/>
              </w:rPr>
              <w:t xml:space="preserve">, </w:t>
            </w:r>
            <w:r w:rsidR="002B6F82" w:rsidRPr="002B6F82">
              <w:rPr>
                <w:color w:val="333333"/>
                <w:sz w:val="28"/>
                <w:szCs w:val="28"/>
              </w:rPr>
              <w:t xml:space="preserve">Тюменская область </w:t>
            </w:r>
            <w:proofErr w:type="spellStart"/>
            <w:r w:rsidR="002B6F82">
              <w:rPr>
                <w:color w:val="333333"/>
                <w:sz w:val="28"/>
                <w:szCs w:val="28"/>
              </w:rPr>
              <w:t>г.</w:t>
            </w:r>
            <w:r w:rsidR="002B6F82" w:rsidRPr="002B6F82">
              <w:rPr>
                <w:color w:val="333333"/>
                <w:sz w:val="28"/>
                <w:szCs w:val="28"/>
              </w:rPr>
              <w:t>Тюмень</w:t>
            </w:r>
            <w:proofErr w:type="spellEnd"/>
            <w:r w:rsidR="002B6F82">
              <w:rPr>
                <w:color w:val="333333"/>
                <w:sz w:val="28"/>
                <w:szCs w:val="28"/>
              </w:rPr>
              <w:t>,</w:t>
            </w:r>
            <w:r w:rsidR="002B6F82" w:rsidRPr="002B6F82">
              <w:rPr>
                <w:color w:val="333333"/>
                <w:sz w:val="28"/>
                <w:szCs w:val="28"/>
              </w:rPr>
              <w:t xml:space="preserve"> </w:t>
            </w:r>
            <w:r w:rsidR="002B6F82">
              <w:rPr>
                <w:color w:val="333333"/>
                <w:sz w:val="28"/>
                <w:szCs w:val="28"/>
              </w:rPr>
              <w:t>ул.</w:t>
            </w:r>
            <w:r w:rsidR="002B6F82" w:rsidRPr="002B6F82">
              <w:rPr>
                <w:color w:val="333333"/>
                <w:sz w:val="28"/>
                <w:szCs w:val="28"/>
              </w:rPr>
              <w:t xml:space="preserve"> 50 лет ВЛКСМ</w:t>
            </w:r>
            <w:r w:rsidR="002B6F82">
              <w:rPr>
                <w:color w:val="333333"/>
                <w:sz w:val="28"/>
                <w:szCs w:val="28"/>
              </w:rPr>
              <w:t>,</w:t>
            </w:r>
            <w:r w:rsidR="002B6F82" w:rsidRPr="002B6F82">
              <w:rPr>
                <w:color w:val="333333"/>
                <w:sz w:val="28"/>
                <w:szCs w:val="28"/>
              </w:rPr>
              <w:t xml:space="preserve"> дом 53.</w:t>
            </w:r>
          </w:p>
        </w:tc>
      </w:tr>
      <w:tr w:rsidR="00B02DB3" w:rsidRPr="0025639B" w:rsidTr="008F5F3B">
        <w:trPr>
          <w:trHeight w:val="341"/>
        </w:trPr>
        <w:tc>
          <w:tcPr>
            <w:tcW w:w="4045" w:type="dxa"/>
            <w:gridSpan w:val="2"/>
            <w:vAlign w:val="center"/>
          </w:tcPr>
          <w:p w:rsidR="00B02DB3" w:rsidRPr="0025639B" w:rsidRDefault="00B02DB3" w:rsidP="00807900">
            <w:pPr>
              <w:ind w:left="57" w:right="57"/>
              <w:rPr>
                <w:sz w:val="28"/>
                <w:szCs w:val="28"/>
              </w:rPr>
            </w:pPr>
            <w:r w:rsidRPr="0025639B">
              <w:rPr>
                <w:sz w:val="28"/>
                <w:szCs w:val="28"/>
              </w:rPr>
              <w:t>Веб-сайт</w:t>
            </w:r>
          </w:p>
        </w:tc>
        <w:tc>
          <w:tcPr>
            <w:tcW w:w="5736" w:type="dxa"/>
            <w:vAlign w:val="center"/>
          </w:tcPr>
          <w:p w:rsidR="00B02DB3" w:rsidRPr="0025639B" w:rsidRDefault="00B02DB3" w:rsidP="00807900">
            <w:pPr>
              <w:ind w:left="57" w:right="57"/>
              <w:rPr>
                <w:sz w:val="28"/>
                <w:szCs w:val="28"/>
              </w:rPr>
            </w:pPr>
          </w:p>
        </w:tc>
      </w:tr>
      <w:tr w:rsidR="00B02DB3" w:rsidRPr="0025639B" w:rsidTr="008F5F3B">
        <w:trPr>
          <w:trHeight w:val="315"/>
        </w:trPr>
        <w:tc>
          <w:tcPr>
            <w:tcW w:w="4045" w:type="dxa"/>
            <w:gridSpan w:val="2"/>
            <w:vAlign w:val="center"/>
          </w:tcPr>
          <w:p w:rsidR="00B02DB3" w:rsidRPr="0025639B" w:rsidRDefault="00B02DB3" w:rsidP="00807900">
            <w:pPr>
              <w:ind w:left="57" w:right="57"/>
              <w:rPr>
                <w:sz w:val="28"/>
                <w:szCs w:val="28"/>
              </w:rPr>
            </w:pPr>
            <w:r w:rsidRPr="0025639B">
              <w:rPr>
                <w:sz w:val="28"/>
                <w:szCs w:val="28"/>
              </w:rPr>
              <w:t>Телефон/факс</w:t>
            </w:r>
          </w:p>
        </w:tc>
        <w:tc>
          <w:tcPr>
            <w:tcW w:w="5736" w:type="dxa"/>
            <w:vAlign w:val="center"/>
          </w:tcPr>
          <w:p w:rsidR="00B02DB3" w:rsidRPr="0025639B" w:rsidRDefault="0025639B" w:rsidP="008F5F3B">
            <w:pPr>
              <w:ind w:left="57" w:right="57"/>
              <w:rPr>
                <w:sz w:val="28"/>
                <w:szCs w:val="28"/>
              </w:rPr>
            </w:pPr>
            <w:r w:rsidRPr="0025639B">
              <w:rPr>
                <w:color w:val="888888"/>
                <w:sz w:val="28"/>
                <w:szCs w:val="28"/>
              </w:rPr>
              <w:t xml:space="preserve">Тел.: </w:t>
            </w:r>
            <w:r w:rsidRPr="0025639B">
              <w:rPr>
                <w:bCs/>
                <w:color w:val="000000"/>
                <w:sz w:val="28"/>
                <w:szCs w:val="28"/>
              </w:rPr>
              <w:t xml:space="preserve">+7 </w:t>
            </w:r>
            <w:r w:rsidR="002B6F82" w:rsidRPr="002B6F82">
              <w:rPr>
                <w:bCs/>
                <w:color w:val="000000"/>
                <w:sz w:val="28"/>
                <w:szCs w:val="28"/>
              </w:rPr>
              <w:t>(3452) 684603</w:t>
            </w:r>
          </w:p>
        </w:tc>
      </w:tr>
      <w:tr w:rsidR="00B02DB3" w:rsidRPr="0025639B" w:rsidTr="008F5F3B">
        <w:trPr>
          <w:trHeight w:val="367"/>
        </w:trPr>
        <w:tc>
          <w:tcPr>
            <w:tcW w:w="4045" w:type="dxa"/>
            <w:gridSpan w:val="2"/>
            <w:vAlign w:val="center"/>
          </w:tcPr>
          <w:p w:rsidR="00B02DB3" w:rsidRPr="0025639B" w:rsidRDefault="00B02DB3" w:rsidP="00807900">
            <w:pPr>
              <w:ind w:left="57" w:right="57"/>
              <w:rPr>
                <w:sz w:val="28"/>
                <w:szCs w:val="28"/>
              </w:rPr>
            </w:pPr>
            <w:r w:rsidRPr="0025639B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736" w:type="dxa"/>
            <w:vAlign w:val="center"/>
          </w:tcPr>
          <w:p w:rsidR="00B02DB3" w:rsidRPr="0025639B" w:rsidRDefault="002B6F82" w:rsidP="00807900">
            <w:pPr>
              <w:ind w:left="57" w:right="57"/>
              <w:rPr>
                <w:sz w:val="28"/>
                <w:szCs w:val="28"/>
              </w:rPr>
            </w:pPr>
            <w:r w:rsidRPr="002B6F82">
              <w:rPr>
                <w:sz w:val="28"/>
                <w:szCs w:val="28"/>
              </w:rPr>
              <w:t>ntc@novatek.ru</w:t>
            </w:r>
          </w:p>
        </w:tc>
      </w:tr>
      <w:tr w:rsidR="00B02DB3" w:rsidRPr="0025639B" w:rsidTr="008F5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1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DB3" w:rsidRPr="0025639B" w:rsidRDefault="00B02DB3" w:rsidP="00807900">
            <w:pPr>
              <w:pStyle w:val="20"/>
              <w:shd w:val="clear" w:color="auto" w:fill="auto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5639B">
              <w:rPr>
                <w:rFonts w:ascii="Times New Roman" w:hAnsi="Times New Roman" w:cs="Times New Roman"/>
                <w:sz w:val="28"/>
                <w:szCs w:val="28"/>
              </w:rPr>
              <w:t>Список основных публикаций официального оппонента по теме диссертации в рецензируемых научных изданиях за последние 5 лет (не более 15 публикаций)</w:t>
            </w:r>
          </w:p>
          <w:p w:rsidR="00B02DB3" w:rsidRPr="0025639B" w:rsidRDefault="00B02DB3" w:rsidP="00807900">
            <w:pPr>
              <w:pStyle w:val="20"/>
              <w:shd w:val="clear" w:color="auto" w:fill="auto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DB3" w:rsidRPr="00CA38B3" w:rsidTr="008F5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DB3" w:rsidRPr="00807900" w:rsidRDefault="00B02DB3" w:rsidP="00807900">
            <w:pPr>
              <w:pStyle w:val="20"/>
              <w:shd w:val="clear" w:color="auto" w:fill="auto"/>
              <w:spacing w:before="60" w:line="276" w:lineRule="auto"/>
              <w:ind w:left="57" w:right="57"/>
              <w:rPr>
                <w:rFonts w:ascii="Times New Roman" w:hAnsi="Times New Roman" w:cs="Times New Roman"/>
                <w:sz w:val="28"/>
                <w:szCs w:val="24"/>
              </w:rPr>
            </w:pPr>
            <w:r w:rsidRPr="0080790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07900" w:rsidRPr="0080790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351" w:rsidRPr="00807900" w:rsidRDefault="00807900" w:rsidP="00807900">
            <w:pPr>
              <w:pStyle w:val="20"/>
              <w:shd w:val="clear" w:color="auto" w:fill="auto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7900">
              <w:rPr>
                <w:rFonts w:ascii="Times New Roman" w:hAnsi="Times New Roman" w:cs="Times New Roman"/>
                <w:sz w:val="28"/>
                <w:szCs w:val="28"/>
              </w:rPr>
              <w:t>Язьков</w:t>
            </w:r>
            <w:proofErr w:type="spellEnd"/>
            <w:r w:rsidRPr="00807900">
              <w:rPr>
                <w:rFonts w:ascii="Times New Roman" w:hAnsi="Times New Roman" w:cs="Times New Roman"/>
                <w:sz w:val="28"/>
                <w:szCs w:val="28"/>
              </w:rPr>
              <w:t xml:space="preserve"> А.В. Системный подход к обоснованию плотности сетки газоконденсатных скважин в условиях низкой изученности / А.В. </w:t>
            </w:r>
            <w:proofErr w:type="spellStart"/>
            <w:r w:rsidRPr="00807900">
              <w:rPr>
                <w:rFonts w:ascii="Times New Roman" w:hAnsi="Times New Roman" w:cs="Times New Roman"/>
                <w:sz w:val="28"/>
                <w:szCs w:val="28"/>
              </w:rPr>
              <w:t>Язьков</w:t>
            </w:r>
            <w:proofErr w:type="spellEnd"/>
            <w:r w:rsidRPr="00807900">
              <w:rPr>
                <w:rFonts w:ascii="Times New Roman" w:hAnsi="Times New Roman" w:cs="Times New Roman"/>
                <w:sz w:val="28"/>
                <w:szCs w:val="28"/>
              </w:rPr>
              <w:t>, Л.М. Кадочникова, Р.Р. Рамазанов, И.В. Мартынов // Российская нефтегазовая техническая конференция SPE, 16-18 октября, 2017, Москва, Россия / SPE- 187864-RU</w:t>
            </w:r>
          </w:p>
        </w:tc>
      </w:tr>
      <w:tr w:rsidR="00807900" w:rsidRPr="00527351" w:rsidTr="008F5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900" w:rsidRPr="00807900" w:rsidRDefault="00807900" w:rsidP="00807900">
            <w:pPr>
              <w:pStyle w:val="20"/>
              <w:shd w:val="clear" w:color="auto" w:fill="auto"/>
              <w:spacing w:before="60" w:line="276" w:lineRule="auto"/>
              <w:ind w:left="57" w:right="57"/>
              <w:rPr>
                <w:rFonts w:ascii="Times New Roman" w:hAnsi="Times New Roman" w:cs="Times New Roman"/>
                <w:sz w:val="28"/>
                <w:szCs w:val="24"/>
              </w:rPr>
            </w:pPr>
            <w:r w:rsidRPr="0080790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  <w:r w:rsidRPr="0080790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900" w:rsidRPr="00807900" w:rsidRDefault="00807900" w:rsidP="00807900">
            <w:pPr>
              <w:ind w:left="57" w:right="57"/>
              <w:jc w:val="both"/>
              <w:rPr>
                <w:sz w:val="28"/>
                <w:szCs w:val="28"/>
              </w:rPr>
            </w:pPr>
            <w:proofErr w:type="spellStart"/>
            <w:r w:rsidRPr="00807900">
              <w:rPr>
                <w:sz w:val="28"/>
                <w:szCs w:val="28"/>
              </w:rPr>
              <w:t>Епрынцев</w:t>
            </w:r>
            <w:proofErr w:type="spellEnd"/>
            <w:r w:rsidRPr="00807900">
              <w:rPr>
                <w:sz w:val="28"/>
                <w:szCs w:val="28"/>
              </w:rPr>
              <w:t xml:space="preserve"> А.С. Повышение эффективности эксплуатации </w:t>
            </w:r>
            <w:proofErr w:type="spellStart"/>
            <w:r w:rsidRPr="00807900">
              <w:rPr>
                <w:sz w:val="28"/>
                <w:szCs w:val="28"/>
              </w:rPr>
              <w:t>самозадавливающихся</w:t>
            </w:r>
            <w:proofErr w:type="spellEnd"/>
            <w:r w:rsidRPr="00807900">
              <w:rPr>
                <w:sz w:val="28"/>
                <w:szCs w:val="28"/>
              </w:rPr>
              <w:t xml:space="preserve"> газоконденсатных скважин с применением электроцентробежных насосов на примере Северо-</w:t>
            </w:r>
            <w:proofErr w:type="spellStart"/>
            <w:r w:rsidRPr="00807900">
              <w:rPr>
                <w:sz w:val="28"/>
                <w:szCs w:val="28"/>
              </w:rPr>
              <w:t>Уренгойского</w:t>
            </w:r>
            <w:proofErr w:type="spellEnd"/>
            <w:r w:rsidRPr="00807900">
              <w:rPr>
                <w:sz w:val="28"/>
                <w:szCs w:val="28"/>
              </w:rPr>
              <w:t xml:space="preserve"> месторождения / А.С. </w:t>
            </w:r>
            <w:proofErr w:type="spellStart"/>
            <w:r w:rsidRPr="00807900">
              <w:rPr>
                <w:sz w:val="28"/>
                <w:szCs w:val="28"/>
              </w:rPr>
              <w:t>Епрынцев</w:t>
            </w:r>
            <w:proofErr w:type="spellEnd"/>
            <w:r w:rsidRPr="00807900">
              <w:rPr>
                <w:sz w:val="28"/>
                <w:szCs w:val="28"/>
              </w:rPr>
              <w:t xml:space="preserve">, Ф.М. </w:t>
            </w:r>
            <w:proofErr w:type="spellStart"/>
            <w:r w:rsidRPr="00807900">
              <w:rPr>
                <w:sz w:val="28"/>
                <w:szCs w:val="28"/>
              </w:rPr>
              <w:t>Миникаев</w:t>
            </w:r>
            <w:proofErr w:type="spellEnd"/>
            <w:r w:rsidRPr="00807900">
              <w:rPr>
                <w:sz w:val="28"/>
                <w:szCs w:val="28"/>
              </w:rPr>
              <w:t xml:space="preserve">, А. </w:t>
            </w:r>
            <w:proofErr w:type="spellStart"/>
            <w:r w:rsidRPr="00807900">
              <w:rPr>
                <w:sz w:val="28"/>
                <w:szCs w:val="28"/>
              </w:rPr>
              <w:t>Суллагаев</w:t>
            </w:r>
            <w:proofErr w:type="spellEnd"/>
            <w:r w:rsidRPr="00807900">
              <w:rPr>
                <w:sz w:val="28"/>
                <w:szCs w:val="28"/>
              </w:rPr>
              <w:t xml:space="preserve">, </w:t>
            </w:r>
            <w:proofErr w:type="spellStart"/>
            <w:r w:rsidRPr="00807900">
              <w:rPr>
                <w:sz w:val="28"/>
                <w:szCs w:val="28"/>
              </w:rPr>
              <w:t>А.Язьков</w:t>
            </w:r>
            <w:proofErr w:type="spellEnd"/>
            <w:r w:rsidRPr="00807900">
              <w:rPr>
                <w:sz w:val="28"/>
                <w:szCs w:val="28"/>
              </w:rPr>
              <w:t xml:space="preserve">, Б. Хачатурян, Э. </w:t>
            </w:r>
            <w:proofErr w:type="spellStart"/>
            <w:r w:rsidRPr="00807900">
              <w:rPr>
                <w:sz w:val="28"/>
                <w:szCs w:val="28"/>
              </w:rPr>
              <w:t>Вильданов</w:t>
            </w:r>
            <w:proofErr w:type="spellEnd"/>
            <w:r w:rsidRPr="00807900">
              <w:rPr>
                <w:sz w:val="28"/>
                <w:szCs w:val="28"/>
              </w:rPr>
              <w:t xml:space="preserve">, А. Фастовец, А. </w:t>
            </w:r>
            <w:proofErr w:type="spellStart"/>
            <w:r w:rsidRPr="00807900">
              <w:rPr>
                <w:sz w:val="28"/>
                <w:szCs w:val="28"/>
              </w:rPr>
              <w:t>Эрдман</w:t>
            </w:r>
            <w:proofErr w:type="spellEnd"/>
            <w:r w:rsidRPr="00807900">
              <w:rPr>
                <w:sz w:val="28"/>
                <w:szCs w:val="28"/>
              </w:rPr>
              <w:t>, С. Селиванов // Российская нефтегазовая техническая конференция SPE, 16-18 октября, 2017, Москва, Россия / SPE-187732- RU</w:t>
            </w:r>
          </w:p>
        </w:tc>
      </w:tr>
      <w:tr w:rsidR="00807900" w:rsidRPr="00527351" w:rsidTr="008F5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900" w:rsidRPr="00807900" w:rsidRDefault="00807900" w:rsidP="00807900">
            <w:pPr>
              <w:pStyle w:val="20"/>
              <w:shd w:val="clear" w:color="auto" w:fill="auto"/>
              <w:spacing w:before="60" w:line="276" w:lineRule="auto"/>
              <w:ind w:left="57" w:right="57"/>
              <w:rPr>
                <w:rFonts w:ascii="Times New Roman" w:hAnsi="Times New Roman" w:cs="Times New Roman"/>
                <w:sz w:val="28"/>
                <w:szCs w:val="24"/>
              </w:rPr>
            </w:pPr>
            <w:r w:rsidRPr="0080790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900" w:rsidRPr="00807900" w:rsidRDefault="00807900" w:rsidP="00807900">
            <w:pPr>
              <w:widowControl w:val="0"/>
              <w:tabs>
                <w:tab w:val="left" w:pos="-2518"/>
              </w:tabs>
              <w:ind w:left="57" w:right="57"/>
              <w:jc w:val="both"/>
              <w:rPr>
                <w:sz w:val="28"/>
                <w:szCs w:val="28"/>
              </w:rPr>
            </w:pPr>
            <w:r w:rsidRPr="00807900">
              <w:rPr>
                <w:sz w:val="28"/>
                <w:szCs w:val="28"/>
              </w:rPr>
              <w:t>Кравцов А.И. Использование анализа геолого-гидродинамических неопределенностей при проектировании показателей разработки месторождения с низкой изученностью / А.И. Кравцов // Российская нефтегазовая техническая конференция SPE, 16-18 октября, 2017, Москва, Россия / SPE-187795-RU</w:t>
            </w:r>
          </w:p>
        </w:tc>
      </w:tr>
      <w:tr w:rsidR="00807900" w:rsidRPr="00527351" w:rsidTr="008F5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900" w:rsidRPr="00807900" w:rsidRDefault="00807900" w:rsidP="00807900">
            <w:pPr>
              <w:pStyle w:val="20"/>
              <w:shd w:val="clear" w:color="auto" w:fill="auto"/>
              <w:spacing w:before="60" w:line="276" w:lineRule="auto"/>
              <w:ind w:left="57" w:right="57"/>
              <w:rPr>
                <w:rFonts w:ascii="Times New Roman" w:hAnsi="Times New Roman" w:cs="Times New Roman"/>
                <w:sz w:val="28"/>
                <w:szCs w:val="24"/>
              </w:rPr>
            </w:pPr>
            <w:r w:rsidRPr="00807900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900" w:rsidRPr="00807900" w:rsidRDefault="00807900" w:rsidP="00807900">
            <w:pPr>
              <w:widowControl w:val="0"/>
              <w:tabs>
                <w:tab w:val="left" w:pos="-2518"/>
              </w:tabs>
              <w:ind w:left="57" w:right="57"/>
              <w:jc w:val="both"/>
              <w:rPr>
                <w:sz w:val="28"/>
                <w:szCs w:val="28"/>
              </w:rPr>
            </w:pPr>
            <w:proofErr w:type="spellStart"/>
            <w:r w:rsidRPr="00807900">
              <w:rPr>
                <w:sz w:val="28"/>
                <w:szCs w:val="28"/>
              </w:rPr>
              <w:t>Колбиков</w:t>
            </w:r>
            <w:proofErr w:type="spellEnd"/>
            <w:r w:rsidRPr="00807900">
              <w:rPr>
                <w:sz w:val="28"/>
                <w:szCs w:val="28"/>
              </w:rPr>
              <w:t xml:space="preserve"> С.В. Теория и практика подсчета запасов газа методом удельных объемов дренирования на примере разработки газоконденсатных залежей / С.В. </w:t>
            </w:r>
            <w:proofErr w:type="spellStart"/>
            <w:r w:rsidRPr="00807900">
              <w:rPr>
                <w:sz w:val="28"/>
                <w:szCs w:val="28"/>
              </w:rPr>
              <w:t>Колбиков</w:t>
            </w:r>
            <w:proofErr w:type="spellEnd"/>
            <w:r w:rsidRPr="00807900">
              <w:rPr>
                <w:sz w:val="28"/>
                <w:szCs w:val="28"/>
              </w:rPr>
              <w:t>, М.Ю. Климов, Р.Р. Рамазанов // Российская нефтегазовая техническая конференция SPE, 16-18 октября, 2017, Москва, Россия / SPE-187851- RU</w:t>
            </w:r>
          </w:p>
        </w:tc>
      </w:tr>
      <w:tr w:rsidR="00807900" w:rsidRPr="00527351" w:rsidTr="008F5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900" w:rsidRPr="00807900" w:rsidRDefault="00807900" w:rsidP="00807900">
            <w:pPr>
              <w:pStyle w:val="20"/>
              <w:shd w:val="clear" w:color="auto" w:fill="auto"/>
              <w:spacing w:before="60" w:line="276" w:lineRule="auto"/>
              <w:ind w:left="57" w:right="57"/>
              <w:rPr>
                <w:rFonts w:ascii="Times New Roman" w:hAnsi="Times New Roman" w:cs="Times New Roman"/>
                <w:sz w:val="28"/>
                <w:szCs w:val="24"/>
              </w:rPr>
            </w:pPr>
            <w:r w:rsidRPr="00807900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900" w:rsidRPr="00807900" w:rsidRDefault="00807900" w:rsidP="00807900">
            <w:pPr>
              <w:widowControl w:val="0"/>
              <w:tabs>
                <w:tab w:val="left" w:pos="-2518"/>
              </w:tabs>
              <w:ind w:left="57" w:right="57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807900">
              <w:rPr>
                <w:sz w:val="28"/>
                <w:szCs w:val="28"/>
              </w:rPr>
              <w:t>Максимовский</w:t>
            </w:r>
            <w:proofErr w:type="spellEnd"/>
            <w:r w:rsidRPr="00807900">
              <w:rPr>
                <w:sz w:val="28"/>
                <w:szCs w:val="28"/>
              </w:rPr>
              <w:t xml:space="preserve"> И.В. Учет стационарных критериев выноса жидкости в гидродинамической модели пласта при подборе режимов и лифтового оборудования для продления жизненного цикла газовых скважин / И.В. </w:t>
            </w:r>
            <w:proofErr w:type="spellStart"/>
            <w:r w:rsidRPr="00807900">
              <w:rPr>
                <w:sz w:val="28"/>
                <w:szCs w:val="28"/>
              </w:rPr>
              <w:t>Максимовский</w:t>
            </w:r>
            <w:proofErr w:type="spellEnd"/>
            <w:r w:rsidRPr="00807900">
              <w:rPr>
                <w:sz w:val="28"/>
                <w:szCs w:val="28"/>
              </w:rPr>
              <w:t xml:space="preserve">, Ф.М. </w:t>
            </w:r>
            <w:proofErr w:type="spellStart"/>
            <w:r w:rsidRPr="00807900">
              <w:rPr>
                <w:sz w:val="28"/>
                <w:szCs w:val="28"/>
              </w:rPr>
              <w:t>Миникаев</w:t>
            </w:r>
            <w:proofErr w:type="spellEnd"/>
            <w:r w:rsidRPr="00807900">
              <w:rPr>
                <w:sz w:val="28"/>
                <w:szCs w:val="28"/>
              </w:rPr>
              <w:t xml:space="preserve">, Р.Р. </w:t>
            </w:r>
            <w:proofErr w:type="spellStart"/>
            <w:r w:rsidRPr="00807900">
              <w:rPr>
                <w:sz w:val="28"/>
                <w:szCs w:val="28"/>
              </w:rPr>
              <w:t>Мангушев</w:t>
            </w:r>
            <w:proofErr w:type="spellEnd"/>
            <w:r w:rsidRPr="00807900">
              <w:rPr>
                <w:sz w:val="28"/>
                <w:szCs w:val="28"/>
              </w:rPr>
              <w:t xml:space="preserve"> // Российская нефтегазовая техническая конференция SPE, 16-18 октября, 2017, Москва, Россия / SPE-187854- RU</w:t>
            </w:r>
          </w:p>
        </w:tc>
      </w:tr>
      <w:tr w:rsidR="00807900" w:rsidRPr="0025639B" w:rsidTr="008F5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900" w:rsidRPr="00807900" w:rsidRDefault="00807900" w:rsidP="00807900">
            <w:pPr>
              <w:pStyle w:val="20"/>
              <w:shd w:val="clear" w:color="auto" w:fill="auto"/>
              <w:spacing w:before="60" w:line="276" w:lineRule="auto"/>
              <w:ind w:left="57" w:right="57"/>
              <w:rPr>
                <w:rFonts w:ascii="Times New Roman" w:hAnsi="Times New Roman" w:cs="Times New Roman"/>
                <w:sz w:val="28"/>
                <w:szCs w:val="24"/>
              </w:rPr>
            </w:pPr>
            <w:r w:rsidRPr="00807900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00" w:rsidRPr="00807900" w:rsidRDefault="00807900" w:rsidP="00807900">
            <w:pPr>
              <w:widowControl w:val="0"/>
              <w:tabs>
                <w:tab w:val="left" w:pos="-2518"/>
              </w:tabs>
              <w:ind w:left="57" w:right="57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807900">
              <w:rPr>
                <w:sz w:val="28"/>
                <w:szCs w:val="28"/>
              </w:rPr>
              <w:t>Поушев</w:t>
            </w:r>
            <w:proofErr w:type="spellEnd"/>
            <w:r w:rsidRPr="00807900">
              <w:rPr>
                <w:sz w:val="28"/>
                <w:szCs w:val="28"/>
              </w:rPr>
              <w:t xml:space="preserve"> А.В. Интегрированный подход к разработке нефтегазоконденсатных залежей с тонкой нефтяной оторочкой в условиях присутствия подошвенной воды с применением многофункциональных скважин / А.В. </w:t>
            </w:r>
            <w:proofErr w:type="spellStart"/>
            <w:r w:rsidRPr="00807900">
              <w:rPr>
                <w:sz w:val="28"/>
                <w:szCs w:val="28"/>
              </w:rPr>
              <w:t>Поушев</w:t>
            </w:r>
            <w:proofErr w:type="spellEnd"/>
            <w:r w:rsidRPr="00807900">
              <w:rPr>
                <w:sz w:val="28"/>
                <w:szCs w:val="28"/>
              </w:rPr>
              <w:t xml:space="preserve">, П.А. Кудрин, А.В. </w:t>
            </w:r>
            <w:proofErr w:type="spellStart"/>
            <w:r w:rsidRPr="00807900">
              <w:rPr>
                <w:sz w:val="28"/>
                <w:szCs w:val="28"/>
              </w:rPr>
              <w:t>Язьков</w:t>
            </w:r>
            <w:proofErr w:type="spellEnd"/>
            <w:r w:rsidRPr="00807900">
              <w:rPr>
                <w:sz w:val="28"/>
                <w:szCs w:val="28"/>
              </w:rPr>
              <w:t xml:space="preserve">, Д.Г. </w:t>
            </w:r>
            <w:proofErr w:type="spellStart"/>
            <w:r w:rsidRPr="00807900">
              <w:rPr>
                <w:sz w:val="28"/>
                <w:szCs w:val="28"/>
              </w:rPr>
              <w:t>Нероденко</w:t>
            </w:r>
            <w:proofErr w:type="spellEnd"/>
            <w:r w:rsidRPr="00807900">
              <w:rPr>
                <w:sz w:val="28"/>
                <w:szCs w:val="28"/>
              </w:rPr>
              <w:t xml:space="preserve"> // Газовая промышленность. -2017. - №12. -</w:t>
            </w:r>
            <w:r>
              <w:rPr>
                <w:sz w:val="28"/>
                <w:szCs w:val="28"/>
              </w:rPr>
              <w:br/>
            </w:r>
            <w:r w:rsidRPr="00807900">
              <w:rPr>
                <w:sz w:val="28"/>
                <w:szCs w:val="28"/>
              </w:rPr>
              <w:t xml:space="preserve"> С. 27-30</w:t>
            </w:r>
          </w:p>
        </w:tc>
      </w:tr>
      <w:tr w:rsidR="00807900" w:rsidRPr="00ED1437" w:rsidTr="008F5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9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900" w:rsidRPr="00807900" w:rsidRDefault="00807900" w:rsidP="00807900">
            <w:pPr>
              <w:pStyle w:val="20"/>
              <w:shd w:val="clear" w:color="auto" w:fill="auto"/>
              <w:spacing w:before="60" w:line="276" w:lineRule="auto"/>
              <w:ind w:left="57" w:right="57"/>
              <w:rPr>
                <w:rFonts w:ascii="Times New Roman" w:hAnsi="Times New Roman" w:cs="Times New Roman"/>
                <w:sz w:val="28"/>
                <w:szCs w:val="24"/>
              </w:rPr>
            </w:pPr>
            <w:r w:rsidRPr="00807900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00" w:rsidRPr="00807900" w:rsidRDefault="00807900" w:rsidP="00807900">
            <w:pPr>
              <w:widowControl w:val="0"/>
              <w:tabs>
                <w:tab w:val="left" w:pos="-2518"/>
              </w:tabs>
              <w:ind w:left="57" w:right="57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807900">
              <w:rPr>
                <w:sz w:val="28"/>
                <w:szCs w:val="28"/>
              </w:rPr>
              <w:t>Гатауллин</w:t>
            </w:r>
            <w:proofErr w:type="spellEnd"/>
            <w:r w:rsidRPr="00807900">
              <w:rPr>
                <w:sz w:val="28"/>
                <w:szCs w:val="28"/>
              </w:rPr>
              <w:t xml:space="preserve"> Т.И. Выбор концепции обустройства уникального газоконденсатного месторождения с применением интегрированного моделирования / Т.И. </w:t>
            </w:r>
            <w:proofErr w:type="spellStart"/>
            <w:r w:rsidRPr="00807900">
              <w:rPr>
                <w:sz w:val="28"/>
                <w:szCs w:val="28"/>
              </w:rPr>
              <w:t>Гатауллин</w:t>
            </w:r>
            <w:proofErr w:type="spellEnd"/>
            <w:r w:rsidRPr="00807900">
              <w:rPr>
                <w:sz w:val="28"/>
                <w:szCs w:val="28"/>
              </w:rPr>
              <w:t xml:space="preserve">, А.В. </w:t>
            </w:r>
            <w:proofErr w:type="spellStart"/>
            <w:r w:rsidRPr="00807900">
              <w:rPr>
                <w:sz w:val="28"/>
                <w:szCs w:val="28"/>
              </w:rPr>
              <w:t>Поушев</w:t>
            </w:r>
            <w:proofErr w:type="spellEnd"/>
            <w:r w:rsidRPr="00807900">
              <w:rPr>
                <w:sz w:val="28"/>
                <w:szCs w:val="28"/>
              </w:rPr>
              <w:t xml:space="preserve">, А.В. </w:t>
            </w:r>
            <w:proofErr w:type="spellStart"/>
            <w:r w:rsidRPr="00807900">
              <w:rPr>
                <w:sz w:val="28"/>
                <w:szCs w:val="28"/>
              </w:rPr>
              <w:t>Суллагаев</w:t>
            </w:r>
            <w:proofErr w:type="spellEnd"/>
            <w:r w:rsidRPr="00807900">
              <w:rPr>
                <w:sz w:val="28"/>
                <w:szCs w:val="28"/>
              </w:rPr>
              <w:t xml:space="preserve">, А.В. Прокопенко, Е.А. </w:t>
            </w:r>
            <w:proofErr w:type="spellStart"/>
            <w:r w:rsidRPr="00807900">
              <w:rPr>
                <w:sz w:val="28"/>
                <w:szCs w:val="28"/>
              </w:rPr>
              <w:t>Тарабаев</w:t>
            </w:r>
            <w:proofErr w:type="spellEnd"/>
            <w:r w:rsidRPr="00807900">
              <w:rPr>
                <w:sz w:val="28"/>
                <w:szCs w:val="28"/>
              </w:rPr>
              <w:t xml:space="preserve">, Р.Р. </w:t>
            </w:r>
            <w:proofErr w:type="spellStart"/>
            <w:r w:rsidRPr="00807900">
              <w:rPr>
                <w:sz w:val="28"/>
                <w:szCs w:val="28"/>
              </w:rPr>
              <w:t>Исхаков</w:t>
            </w:r>
            <w:proofErr w:type="spellEnd"/>
            <w:r w:rsidRPr="00807900">
              <w:rPr>
                <w:sz w:val="28"/>
                <w:szCs w:val="28"/>
              </w:rPr>
              <w:t xml:space="preserve">, Ш.Р. </w:t>
            </w:r>
            <w:proofErr w:type="spellStart"/>
            <w:r w:rsidRPr="00807900">
              <w:rPr>
                <w:sz w:val="28"/>
                <w:szCs w:val="28"/>
              </w:rPr>
              <w:t>Минигулов</w:t>
            </w:r>
            <w:proofErr w:type="spellEnd"/>
            <w:r w:rsidRPr="00807900">
              <w:rPr>
                <w:sz w:val="28"/>
                <w:szCs w:val="28"/>
              </w:rPr>
              <w:t xml:space="preserve">, А.К. Мальцев // Российская нефтегазовая техническая конференция SPE, </w:t>
            </w:r>
            <w:r>
              <w:rPr>
                <w:sz w:val="28"/>
                <w:szCs w:val="28"/>
              </w:rPr>
              <w:br/>
            </w:r>
            <w:r w:rsidRPr="00807900">
              <w:rPr>
                <w:sz w:val="28"/>
                <w:szCs w:val="28"/>
              </w:rPr>
              <w:t>16-18 октября, 2017, Москва, Россия / SPE-187794-RU</w:t>
            </w:r>
          </w:p>
        </w:tc>
      </w:tr>
      <w:tr w:rsidR="00807900" w:rsidRPr="00ED1437" w:rsidTr="008F5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900" w:rsidRPr="00807900" w:rsidRDefault="00807900" w:rsidP="00807900">
            <w:pPr>
              <w:pStyle w:val="20"/>
              <w:shd w:val="clear" w:color="auto" w:fill="auto"/>
              <w:spacing w:before="60" w:line="276" w:lineRule="auto"/>
              <w:ind w:left="57" w:right="57"/>
              <w:rPr>
                <w:rFonts w:ascii="Times New Roman" w:hAnsi="Times New Roman" w:cs="Times New Roman"/>
                <w:sz w:val="28"/>
                <w:szCs w:val="24"/>
              </w:rPr>
            </w:pPr>
            <w:r w:rsidRPr="00807900"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00" w:rsidRPr="00807900" w:rsidRDefault="00807900" w:rsidP="00807900">
            <w:pPr>
              <w:ind w:left="57" w:right="57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807900">
              <w:rPr>
                <w:sz w:val="28"/>
                <w:szCs w:val="28"/>
              </w:rPr>
              <w:t>Пашинский</w:t>
            </w:r>
            <w:proofErr w:type="spellEnd"/>
            <w:r w:rsidRPr="00807900">
              <w:rPr>
                <w:sz w:val="28"/>
                <w:szCs w:val="28"/>
              </w:rPr>
              <w:t xml:space="preserve"> А.А. Комплексный подход к прогнозированию и оптимизации технологического режима работы сложной системы: газоконденсатный промысел - завод СПГ / А.А. </w:t>
            </w:r>
            <w:proofErr w:type="spellStart"/>
            <w:r w:rsidRPr="00807900">
              <w:rPr>
                <w:sz w:val="28"/>
                <w:szCs w:val="28"/>
              </w:rPr>
              <w:t>Пашинский</w:t>
            </w:r>
            <w:proofErr w:type="spellEnd"/>
            <w:r w:rsidRPr="00807900">
              <w:rPr>
                <w:sz w:val="28"/>
                <w:szCs w:val="28"/>
              </w:rPr>
              <w:t xml:space="preserve">, А.С. </w:t>
            </w:r>
            <w:proofErr w:type="spellStart"/>
            <w:r w:rsidRPr="00807900">
              <w:rPr>
                <w:sz w:val="28"/>
                <w:szCs w:val="28"/>
              </w:rPr>
              <w:t>Епрынцев</w:t>
            </w:r>
            <w:proofErr w:type="spellEnd"/>
            <w:r w:rsidRPr="00807900">
              <w:rPr>
                <w:sz w:val="28"/>
                <w:szCs w:val="28"/>
              </w:rPr>
              <w:t xml:space="preserve">, А.В. </w:t>
            </w:r>
            <w:proofErr w:type="spellStart"/>
            <w:r w:rsidRPr="00807900">
              <w:rPr>
                <w:sz w:val="28"/>
                <w:szCs w:val="28"/>
              </w:rPr>
              <w:t>Суллагаев</w:t>
            </w:r>
            <w:proofErr w:type="spellEnd"/>
            <w:r w:rsidRPr="00807900">
              <w:rPr>
                <w:sz w:val="28"/>
                <w:szCs w:val="28"/>
              </w:rPr>
              <w:t xml:space="preserve">, </w:t>
            </w:r>
            <w:proofErr w:type="spellStart"/>
            <w:r w:rsidRPr="00807900">
              <w:rPr>
                <w:sz w:val="28"/>
                <w:szCs w:val="28"/>
              </w:rPr>
              <w:t>А.Г.Ямов</w:t>
            </w:r>
            <w:proofErr w:type="spellEnd"/>
            <w:r w:rsidRPr="00807900">
              <w:rPr>
                <w:sz w:val="28"/>
                <w:szCs w:val="28"/>
              </w:rPr>
              <w:t>, Р.Ф. Валиев // Российская нефтегазовая техническая конференция SPE, 15-17 октября, 2018, Москва, Россия / SPE-191611-RU</w:t>
            </w:r>
          </w:p>
        </w:tc>
      </w:tr>
      <w:tr w:rsidR="00807900" w:rsidRPr="00ED1437" w:rsidTr="008F5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900" w:rsidRPr="00807900" w:rsidRDefault="00807900" w:rsidP="00807900">
            <w:pPr>
              <w:pStyle w:val="20"/>
              <w:shd w:val="clear" w:color="auto" w:fill="auto"/>
              <w:spacing w:before="60" w:line="276" w:lineRule="auto"/>
              <w:ind w:left="57" w:right="57"/>
              <w:rPr>
                <w:rFonts w:ascii="Times New Roman" w:hAnsi="Times New Roman" w:cs="Times New Roman"/>
                <w:sz w:val="28"/>
                <w:szCs w:val="24"/>
              </w:rPr>
            </w:pPr>
            <w:r w:rsidRPr="00807900"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00" w:rsidRPr="00807900" w:rsidRDefault="00807900" w:rsidP="00807900">
            <w:pPr>
              <w:widowControl w:val="0"/>
              <w:tabs>
                <w:tab w:val="left" w:pos="-2518"/>
              </w:tabs>
              <w:ind w:left="57" w:right="57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807900">
              <w:rPr>
                <w:sz w:val="28"/>
                <w:szCs w:val="28"/>
              </w:rPr>
              <w:t>Поушев</w:t>
            </w:r>
            <w:proofErr w:type="spellEnd"/>
            <w:r w:rsidRPr="00807900">
              <w:rPr>
                <w:sz w:val="28"/>
                <w:szCs w:val="28"/>
              </w:rPr>
              <w:t xml:space="preserve"> А.В. Интегрированный подход к выбору концепции обустройства уникального газоконденсатного месторождения / </w:t>
            </w:r>
            <w:proofErr w:type="spellStart"/>
            <w:r w:rsidRPr="00807900">
              <w:rPr>
                <w:sz w:val="28"/>
                <w:szCs w:val="28"/>
              </w:rPr>
              <w:t>А.В.Поушев</w:t>
            </w:r>
            <w:proofErr w:type="spellEnd"/>
            <w:r w:rsidRPr="00807900">
              <w:rPr>
                <w:sz w:val="28"/>
                <w:szCs w:val="28"/>
              </w:rPr>
              <w:t xml:space="preserve">, Т.И. </w:t>
            </w:r>
            <w:proofErr w:type="spellStart"/>
            <w:r w:rsidRPr="00807900">
              <w:rPr>
                <w:sz w:val="28"/>
                <w:szCs w:val="28"/>
              </w:rPr>
              <w:t>Гатауллин</w:t>
            </w:r>
            <w:proofErr w:type="spellEnd"/>
            <w:r w:rsidRPr="00807900">
              <w:rPr>
                <w:sz w:val="28"/>
                <w:szCs w:val="28"/>
              </w:rPr>
              <w:t xml:space="preserve">, А.В. </w:t>
            </w:r>
            <w:proofErr w:type="spellStart"/>
            <w:r w:rsidRPr="00807900">
              <w:rPr>
                <w:sz w:val="28"/>
                <w:szCs w:val="28"/>
              </w:rPr>
              <w:t>Суллагаев</w:t>
            </w:r>
            <w:proofErr w:type="spellEnd"/>
            <w:r w:rsidRPr="00807900">
              <w:rPr>
                <w:sz w:val="28"/>
                <w:szCs w:val="28"/>
              </w:rPr>
              <w:t>, А.В. Прокопенко // Газовая промышленность – 2019 –С. 52-59</w:t>
            </w:r>
          </w:p>
        </w:tc>
      </w:tr>
      <w:tr w:rsidR="00807900" w:rsidRPr="00ED1437" w:rsidTr="008F5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9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900" w:rsidRPr="00807900" w:rsidRDefault="00807900" w:rsidP="00807900">
            <w:pPr>
              <w:pStyle w:val="20"/>
              <w:shd w:val="clear" w:color="auto" w:fill="auto"/>
              <w:spacing w:before="60" w:line="276" w:lineRule="auto"/>
              <w:ind w:left="57" w:right="57"/>
              <w:rPr>
                <w:rFonts w:ascii="Times New Roman" w:hAnsi="Times New Roman" w:cs="Times New Roman"/>
                <w:sz w:val="28"/>
                <w:szCs w:val="24"/>
              </w:rPr>
            </w:pPr>
            <w:r w:rsidRPr="00807900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00" w:rsidRPr="00807900" w:rsidRDefault="00807900" w:rsidP="00807900">
            <w:pPr>
              <w:widowControl w:val="0"/>
              <w:tabs>
                <w:tab w:val="left" w:pos="-2518"/>
              </w:tabs>
              <w:ind w:left="57" w:right="57"/>
              <w:jc w:val="both"/>
              <w:rPr>
                <w:rFonts w:eastAsia="Calibri"/>
                <w:sz w:val="28"/>
                <w:szCs w:val="28"/>
              </w:rPr>
            </w:pPr>
            <w:r w:rsidRPr="00807900">
              <w:rPr>
                <w:sz w:val="28"/>
                <w:szCs w:val="28"/>
              </w:rPr>
              <w:t xml:space="preserve">Соловьев Д.Ю. Внедрение капиллярных систем для подачи ПАВ в газоконденсатную скважину и оптимизация ее работы с применением динамического моделирования в симуляторе нестационарного потока / Д.Ю. Соловьев, П.И. Елисеев, А.С. </w:t>
            </w:r>
            <w:proofErr w:type="spellStart"/>
            <w:r w:rsidRPr="00807900">
              <w:rPr>
                <w:sz w:val="28"/>
                <w:szCs w:val="28"/>
              </w:rPr>
              <w:t>Епрынцев</w:t>
            </w:r>
            <w:proofErr w:type="spellEnd"/>
            <w:r w:rsidRPr="00807900">
              <w:rPr>
                <w:sz w:val="28"/>
                <w:szCs w:val="28"/>
              </w:rPr>
              <w:t xml:space="preserve">, А.Г. Ямов, Д.Г. </w:t>
            </w:r>
            <w:proofErr w:type="spellStart"/>
            <w:r w:rsidRPr="00807900">
              <w:rPr>
                <w:sz w:val="28"/>
                <w:szCs w:val="28"/>
              </w:rPr>
              <w:t>Нероденко</w:t>
            </w:r>
            <w:proofErr w:type="spellEnd"/>
            <w:r w:rsidRPr="00807900">
              <w:rPr>
                <w:sz w:val="28"/>
                <w:szCs w:val="28"/>
              </w:rPr>
              <w:t>, В.А. Бобров, Э.Б. Гусейнов // Российская нефтегазовая техническая конференция SPE, 12-15 октября 2021 г. Москва, Россия / SPE-206575-RU</w:t>
            </w:r>
          </w:p>
        </w:tc>
      </w:tr>
    </w:tbl>
    <w:p w:rsidR="009929D1" w:rsidRDefault="009929D1"/>
    <w:sectPr w:rsidR="009929D1" w:rsidSect="00154F9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037C"/>
    <w:multiLevelType w:val="hybridMultilevel"/>
    <w:tmpl w:val="B7F00BB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B3"/>
    <w:rsid w:val="00014C4A"/>
    <w:rsid w:val="00022730"/>
    <w:rsid w:val="00022806"/>
    <w:rsid w:val="000A6AAA"/>
    <w:rsid w:val="000D4493"/>
    <w:rsid w:val="00111943"/>
    <w:rsid w:val="00154F9E"/>
    <w:rsid w:val="0017213B"/>
    <w:rsid w:val="001D05C7"/>
    <w:rsid w:val="0025639B"/>
    <w:rsid w:val="002A21CA"/>
    <w:rsid w:val="002B6F82"/>
    <w:rsid w:val="002D2F3E"/>
    <w:rsid w:val="0030343F"/>
    <w:rsid w:val="00320862"/>
    <w:rsid w:val="00331DFA"/>
    <w:rsid w:val="00345A28"/>
    <w:rsid w:val="003C0A77"/>
    <w:rsid w:val="00414004"/>
    <w:rsid w:val="00463914"/>
    <w:rsid w:val="0047458F"/>
    <w:rsid w:val="004B6AD3"/>
    <w:rsid w:val="00527351"/>
    <w:rsid w:val="00530C97"/>
    <w:rsid w:val="0054637F"/>
    <w:rsid w:val="0057009A"/>
    <w:rsid w:val="005C5543"/>
    <w:rsid w:val="005D3E12"/>
    <w:rsid w:val="005F6894"/>
    <w:rsid w:val="006110A3"/>
    <w:rsid w:val="006673DF"/>
    <w:rsid w:val="0066764A"/>
    <w:rsid w:val="006A1FF0"/>
    <w:rsid w:val="006C1284"/>
    <w:rsid w:val="006C2932"/>
    <w:rsid w:val="006D189E"/>
    <w:rsid w:val="006E4A92"/>
    <w:rsid w:val="00744386"/>
    <w:rsid w:val="0077307D"/>
    <w:rsid w:val="007A053A"/>
    <w:rsid w:val="007B5612"/>
    <w:rsid w:val="00807900"/>
    <w:rsid w:val="008256AB"/>
    <w:rsid w:val="00841927"/>
    <w:rsid w:val="00857899"/>
    <w:rsid w:val="008A2E0C"/>
    <w:rsid w:val="008F48CD"/>
    <w:rsid w:val="008F5F3B"/>
    <w:rsid w:val="00954479"/>
    <w:rsid w:val="0097123A"/>
    <w:rsid w:val="00983EE7"/>
    <w:rsid w:val="009929D1"/>
    <w:rsid w:val="009C53B0"/>
    <w:rsid w:val="00A134D6"/>
    <w:rsid w:val="00A41F4C"/>
    <w:rsid w:val="00A565FA"/>
    <w:rsid w:val="00A77406"/>
    <w:rsid w:val="00AE00A3"/>
    <w:rsid w:val="00B02DB3"/>
    <w:rsid w:val="00B57FF3"/>
    <w:rsid w:val="00B62B63"/>
    <w:rsid w:val="00BD5E31"/>
    <w:rsid w:val="00BF32A3"/>
    <w:rsid w:val="00C10CD0"/>
    <w:rsid w:val="00C46A35"/>
    <w:rsid w:val="00CA38B3"/>
    <w:rsid w:val="00CB0ADB"/>
    <w:rsid w:val="00CC6BC7"/>
    <w:rsid w:val="00D50126"/>
    <w:rsid w:val="00DB6988"/>
    <w:rsid w:val="00DC0817"/>
    <w:rsid w:val="00DE3B8C"/>
    <w:rsid w:val="00E4111C"/>
    <w:rsid w:val="00E96E8B"/>
    <w:rsid w:val="00EA772F"/>
    <w:rsid w:val="00EB171B"/>
    <w:rsid w:val="00ED1437"/>
    <w:rsid w:val="00EF7B21"/>
    <w:rsid w:val="00F05695"/>
    <w:rsid w:val="00F059C0"/>
    <w:rsid w:val="00F172E2"/>
    <w:rsid w:val="00F64BEE"/>
    <w:rsid w:val="00F76A72"/>
    <w:rsid w:val="00F9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0DB04-6C4E-4CB9-B97D-82895CCC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02DB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2DB3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F76A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3E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EE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6C29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971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92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94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5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1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dreeva.n@gubk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@gubk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F830A-15DF-4118-94C1-59CA73A1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"Тюменский нефтяной научный центр"</Company>
  <LinksUpToDate>false</LinksUpToDate>
  <CharactersWithSpaces>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Татьяна Георгиевна</dc:creator>
  <cp:lastModifiedBy>Пономарева Татьяна Георгиевна</cp:lastModifiedBy>
  <cp:revision>2</cp:revision>
  <cp:lastPrinted>2021-12-09T07:10:00Z</cp:lastPrinted>
  <dcterms:created xsi:type="dcterms:W3CDTF">2022-01-11T16:08:00Z</dcterms:created>
  <dcterms:modified xsi:type="dcterms:W3CDTF">2022-01-11T16:08:00Z</dcterms:modified>
</cp:coreProperties>
</file>