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5D64" w14:textId="77777777" w:rsidR="00693DD9" w:rsidRPr="000B0B55" w:rsidRDefault="0068240D" w:rsidP="00643F64">
      <w:pPr>
        <w:tabs>
          <w:tab w:val="left" w:pos="2164"/>
          <w:tab w:val="left" w:pos="4630"/>
        </w:tabs>
        <w:jc w:val="center"/>
        <w:rPr>
          <w:rFonts w:ascii="Fedra Sans Pro Normal" w:hAnsi="Fedra Sans Pro Normal"/>
          <w:sz w:val="20"/>
        </w:rPr>
      </w:pPr>
      <w:bookmarkStart w:id="0" w:name="_GoBack"/>
      <w:bookmarkEnd w:id="0"/>
      <w:r w:rsidRPr="0068240D">
        <w:rPr>
          <w:rFonts w:ascii="Fedra Sans Pro Normal" w:hAnsi="Fedra Sans Pro Normal"/>
          <w:noProof/>
          <w:sz w:val="20"/>
          <w:lang w:eastAsia="ru-RU"/>
        </w:rPr>
        <w:drawing>
          <wp:anchor distT="0" distB="0" distL="114300" distR="114300" simplePos="0" relativeHeight="251671040" behindDoc="0" locked="0" layoutInCell="1" allowOverlap="1" wp14:anchorId="453F2781" wp14:editId="0EA43D91">
            <wp:simplePos x="0" y="0"/>
            <wp:positionH relativeFrom="column">
              <wp:posOffset>2241408</wp:posOffset>
            </wp:positionH>
            <wp:positionV relativeFrom="paragraph">
              <wp:posOffset>-10832</wp:posOffset>
            </wp:positionV>
            <wp:extent cx="1643155" cy="40166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55" cy="40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19161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59B31E16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479628C1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66A64A21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1476C1E9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2AF9CD08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4C3B6706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1DEC3716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0A09FBAC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3C089D32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31836B58" w14:textId="77777777" w:rsidR="00643F64" w:rsidRPr="000B0B55" w:rsidRDefault="0068240D" w:rsidP="00643F64">
      <w:pPr>
        <w:pStyle w:val="a3"/>
        <w:rPr>
          <w:rFonts w:ascii="Fedra Sans Pro Normal" w:hAnsi="Fedra Sans Pro Normal"/>
          <w:sz w:val="20"/>
        </w:rPr>
      </w:pPr>
      <w:r>
        <w:rPr>
          <w:rFonts w:ascii="Fedra Sans Pro Normal" w:hAnsi="Fedra Sans Pro Normal"/>
          <w:noProof/>
          <w:sz w:val="20"/>
          <w:lang w:eastAsia="ru-RU"/>
        </w:rPr>
        <w:drawing>
          <wp:anchor distT="0" distB="0" distL="114300" distR="114300" simplePos="0" relativeHeight="251667968" behindDoc="1" locked="0" layoutInCell="1" allowOverlap="1" wp14:anchorId="541B7F6A" wp14:editId="3DF3F0A8">
            <wp:simplePos x="0" y="0"/>
            <wp:positionH relativeFrom="column">
              <wp:posOffset>-3648131</wp:posOffset>
            </wp:positionH>
            <wp:positionV relativeFrom="paragraph">
              <wp:posOffset>461701</wp:posOffset>
            </wp:positionV>
            <wp:extent cx="13374192" cy="7521721"/>
            <wp:effectExtent l="0" t="762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74927" cy="752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9E331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0B4D8893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387D249A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33F20070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66079004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4B2CE6A8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1499A8E1" w14:textId="77777777" w:rsidR="00643F64" w:rsidRPr="000B0B55" w:rsidRDefault="00643F64" w:rsidP="00643F64">
      <w:pPr>
        <w:pStyle w:val="a3"/>
        <w:rPr>
          <w:rFonts w:ascii="Fedra Sans Pro Normal" w:hAnsi="Fedra Sans Pro Normal"/>
          <w:sz w:val="20"/>
        </w:rPr>
      </w:pPr>
    </w:p>
    <w:p w14:paraId="65F07E27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562483C5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51E00218" w14:textId="77777777" w:rsidR="00643F64" w:rsidRPr="000B0B55" w:rsidRDefault="00643F64" w:rsidP="00643F64">
      <w:pPr>
        <w:pStyle w:val="a4"/>
        <w:ind w:left="142" w:right="35"/>
        <w:rPr>
          <w:rFonts w:ascii="Fedra Sans Pro Normal" w:hAnsi="Fedra Sans Pro Normal"/>
          <w:sz w:val="48"/>
          <w:szCs w:val="48"/>
        </w:rPr>
      </w:pPr>
      <w:r w:rsidRPr="000B0B55">
        <w:rPr>
          <w:rFonts w:ascii="Fedra Sans Pro Normal" w:hAnsi="Fedra Sans Pro Normal"/>
          <w:b/>
          <w:color w:val="231F20"/>
          <w:sz w:val="48"/>
          <w:szCs w:val="48"/>
        </w:rPr>
        <w:t>ПРОГРАММА</w:t>
      </w:r>
    </w:p>
    <w:p w14:paraId="19BD3148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0"/>
        </w:rPr>
      </w:pPr>
    </w:p>
    <w:p w14:paraId="0A18537A" w14:textId="77777777" w:rsidR="00693DD9" w:rsidRPr="000B0B55" w:rsidRDefault="00693DD9" w:rsidP="00643F64">
      <w:pPr>
        <w:pStyle w:val="a3"/>
        <w:jc w:val="center"/>
        <w:rPr>
          <w:rFonts w:ascii="Fedra Sans Pro Normal" w:hAnsi="Fedra Sans Pro Normal"/>
          <w:sz w:val="44"/>
          <w:szCs w:val="44"/>
        </w:rPr>
      </w:pPr>
    </w:p>
    <w:p w14:paraId="62472B43" w14:textId="77777777" w:rsidR="000D6AC6" w:rsidRPr="000D6AC6" w:rsidRDefault="000D6AC6" w:rsidP="000D6AC6">
      <w:pPr>
        <w:pStyle w:val="a3"/>
        <w:jc w:val="center"/>
        <w:rPr>
          <w:rFonts w:ascii="Fedra Sans Pro Normal" w:hAnsi="Fedra Sans Pro Normal"/>
          <w:sz w:val="32"/>
          <w:szCs w:val="44"/>
        </w:rPr>
      </w:pPr>
      <w:r w:rsidRPr="000D6AC6">
        <w:rPr>
          <w:rFonts w:ascii="Fedra Sans Pro Normal" w:hAnsi="Fedra Sans Pro Normal"/>
          <w:sz w:val="32"/>
          <w:szCs w:val="44"/>
        </w:rPr>
        <w:t>Международной научно-практической конференции</w:t>
      </w:r>
    </w:p>
    <w:p w14:paraId="5F538F2A" w14:textId="77777777" w:rsidR="00693DD9" w:rsidRPr="000B0B55" w:rsidRDefault="000D6AC6" w:rsidP="00E01A9D">
      <w:pPr>
        <w:pStyle w:val="a3"/>
        <w:jc w:val="center"/>
        <w:rPr>
          <w:rFonts w:ascii="Fedra Sans Pro Normal" w:hAnsi="Fedra Sans Pro Normal"/>
          <w:sz w:val="44"/>
          <w:szCs w:val="44"/>
        </w:rPr>
      </w:pPr>
      <w:r w:rsidRPr="000D6AC6">
        <w:rPr>
          <w:rFonts w:ascii="Fedra Sans Pro Normal" w:hAnsi="Fedra Sans Pro Normal"/>
          <w:sz w:val="32"/>
          <w:szCs w:val="44"/>
        </w:rPr>
        <w:t>«</w:t>
      </w:r>
      <w:r w:rsidR="00E01A9D">
        <w:rPr>
          <w:rFonts w:ascii="Fedra Sans Pro Normal" w:hAnsi="Fedra Sans Pro Normal"/>
          <w:sz w:val="32"/>
          <w:szCs w:val="44"/>
        </w:rPr>
        <w:t>Актуальные вопросы устойчивого развития регионов, отраслей, предприятий</w:t>
      </w:r>
      <w:r w:rsidRPr="000D6AC6">
        <w:rPr>
          <w:rFonts w:ascii="Fedra Sans Pro Normal" w:hAnsi="Fedra Sans Pro Normal"/>
          <w:sz w:val="32"/>
          <w:szCs w:val="44"/>
        </w:rPr>
        <w:t>»</w:t>
      </w:r>
    </w:p>
    <w:p w14:paraId="23A838B1" w14:textId="77777777" w:rsidR="00693DD9" w:rsidRPr="000B0B55" w:rsidRDefault="00693DD9" w:rsidP="00643F64">
      <w:pPr>
        <w:pStyle w:val="a3"/>
        <w:rPr>
          <w:rFonts w:ascii="Fedra Sans Pro Normal" w:hAnsi="Fedra Sans Pro Normal"/>
          <w:sz w:val="28"/>
          <w:szCs w:val="28"/>
        </w:rPr>
      </w:pPr>
    </w:p>
    <w:p w14:paraId="0793B080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47E6DBF1" w14:textId="77777777" w:rsidR="008C68A1" w:rsidRPr="000B0B55" w:rsidRDefault="008C68A1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7E90844A" w14:textId="77777777" w:rsidR="008C68A1" w:rsidRPr="000B0B55" w:rsidRDefault="008C68A1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092FFFA0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116E509B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5016F59E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1BD987CA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033B1E9D" w14:textId="77777777" w:rsidR="009B072F" w:rsidRPr="000B0B55" w:rsidRDefault="009B072F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0E12126E" w14:textId="77777777" w:rsidR="00693DD9" w:rsidRPr="000B0B55" w:rsidRDefault="0068240D" w:rsidP="0068240D">
      <w:pPr>
        <w:pStyle w:val="a3"/>
        <w:tabs>
          <w:tab w:val="left" w:pos="7221"/>
        </w:tabs>
        <w:rPr>
          <w:rFonts w:ascii="Fedra Sans Pro Normal" w:hAnsi="Fedra Sans Pro Normal"/>
          <w:i/>
          <w:sz w:val="28"/>
          <w:szCs w:val="28"/>
        </w:rPr>
      </w:pPr>
      <w:r>
        <w:rPr>
          <w:rFonts w:ascii="Fedra Sans Pro Normal" w:hAnsi="Fedra Sans Pro Normal"/>
          <w:i/>
          <w:sz w:val="28"/>
          <w:szCs w:val="28"/>
        </w:rPr>
        <w:tab/>
      </w:r>
    </w:p>
    <w:p w14:paraId="6659AB93" w14:textId="77777777" w:rsidR="009B072F" w:rsidRPr="000B0B55" w:rsidRDefault="009B072F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19181E4A" w14:textId="77777777" w:rsidR="009B072F" w:rsidRPr="000B0B55" w:rsidRDefault="009B072F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4D4EC856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626861B5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59794E1F" w14:textId="77777777" w:rsidR="00693DD9" w:rsidRPr="000B0B55" w:rsidRDefault="00693DD9" w:rsidP="00643F64">
      <w:pPr>
        <w:pStyle w:val="a3"/>
        <w:rPr>
          <w:rFonts w:ascii="Fedra Sans Pro Normal" w:hAnsi="Fedra Sans Pro Normal"/>
          <w:i/>
          <w:sz w:val="28"/>
          <w:szCs w:val="28"/>
        </w:rPr>
      </w:pPr>
    </w:p>
    <w:p w14:paraId="1DB6CE49" w14:textId="77777777" w:rsidR="00417F38" w:rsidRPr="000B0B55" w:rsidRDefault="00E01A9D" w:rsidP="00643F64">
      <w:pPr>
        <w:ind w:right="35"/>
        <w:jc w:val="center"/>
        <w:rPr>
          <w:rFonts w:ascii="Fedra Sans Pro Normal" w:hAnsi="Fedra Sans Pro Normal"/>
          <w:sz w:val="28"/>
          <w:szCs w:val="28"/>
        </w:rPr>
      </w:pPr>
      <w:r>
        <w:rPr>
          <w:rFonts w:ascii="Fedra Sans Pro Normal" w:hAnsi="Fedra Sans Pro Normal"/>
          <w:color w:val="231F20"/>
          <w:w w:val="65"/>
          <w:sz w:val="28"/>
          <w:szCs w:val="28"/>
        </w:rPr>
        <w:t>1</w:t>
      </w:r>
      <w:r w:rsidR="000D6AC6">
        <w:rPr>
          <w:rFonts w:ascii="Fedra Sans Pro Normal" w:hAnsi="Fedra Sans Pro Normal"/>
          <w:color w:val="231F20"/>
          <w:w w:val="65"/>
          <w:sz w:val="28"/>
          <w:szCs w:val="28"/>
        </w:rPr>
        <w:t>5</w:t>
      </w:r>
      <w:r w:rsidR="00643F64" w:rsidRPr="000B0B55">
        <w:rPr>
          <w:rFonts w:ascii="Fedra Sans Pro Normal" w:hAnsi="Fedra Sans Pro Normal"/>
          <w:color w:val="231F20"/>
          <w:w w:val="65"/>
          <w:sz w:val="28"/>
          <w:szCs w:val="28"/>
        </w:rPr>
        <w:t>/1</w:t>
      </w:r>
      <w:r w:rsidR="000D6AC6">
        <w:rPr>
          <w:rFonts w:ascii="Fedra Sans Pro Normal" w:hAnsi="Fedra Sans Pro Normal"/>
          <w:color w:val="231F20"/>
          <w:w w:val="65"/>
          <w:sz w:val="28"/>
          <w:szCs w:val="28"/>
        </w:rPr>
        <w:t>2</w:t>
      </w:r>
      <w:r w:rsidR="00643F64" w:rsidRPr="000B0B55">
        <w:rPr>
          <w:rFonts w:ascii="Fedra Sans Pro Normal" w:hAnsi="Fedra Sans Pro Normal"/>
          <w:color w:val="231F20"/>
          <w:w w:val="65"/>
          <w:sz w:val="28"/>
          <w:szCs w:val="28"/>
        </w:rPr>
        <w:t>/2</w:t>
      </w:r>
      <w:r w:rsidR="00643F64" w:rsidRPr="000B0B55">
        <w:rPr>
          <w:rFonts w:ascii="Fedra Sans Pro Normal" w:hAnsi="Fedra Sans Pro Normal"/>
          <w:color w:val="231F20"/>
          <w:w w:val="65"/>
          <w:sz w:val="28"/>
          <w:szCs w:val="28"/>
          <w:lang w:val="en-US"/>
        </w:rPr>
        <w:t>3</w:t>
      </w:r>
    </w:p>
    <w:p w14:paraId="091483E4" w14:textId="77777777" w:rsidR="00643F64" w:rsidRPr="000B0B55" w:rsidRDefault="00643F64" w:rsidP="00643F64">
      <w:pPr>
        <w:pStyle w:val="a4"/>
        <w:ind w:left="0"/>
        <w:rPr>
          <w:rFonts w:ascii="Fedra Sans Pro Normal" w:hAnsi="Fedra Sans Pro Normal"/>
        </w:rPr>
        <w:sectPr w:rsidR="00643F64" w:rsidRPr="000B0B55" w:rsidSect="00643F64">
          <w:type w:val="continuous"/>
          <w:pgSz w:w="11900" w:h="16640"/>
          <w:pgMar w:top="1134" w:right="1134" w:bottom="1134" w:left="1134" w:header="720" w:footer="720" w:gutter="0"/>
          <w:cols w:space="720"/>
        </w:sectPr>
      </w:pPr>
    </w:p>
    <w:sdt>
      <w:sdtPr>
        <w:rPr>
          <w:rFonts w:ascii="Arial" w:eastAsia="Arial" w:hAnsi="Arial" w:cs="Arial"/>
          <w:b w:val="0"/>
          <w:color w:val="auto"/>
          <w:sz w:val="22"/>
          <w:szCs w:val="22"/>
          <w:lang w:eastAsia="en-US"/>
        </w:rPr>
        <w:id w:val="-18272844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146C3C" w14:textId="77777777" w:rsidR="00240FB0" w:rsidRPr="0068240D" w:rsidRDefault="00240FB0" w:rsidP="00240FB0">
          <w:pPr>
            <w:pStyle w:val="a8"/>
            <w:rPr>
              <w:rFonts w:ascii="Fedra Sans Pro Normal" w:hAnsi="Fedra Sans Pro Normal"/>
              <w:b w:val="0"/>
              <w:color w:val="9460A4"/>
              <w:sz w:val="36"/>
            </w:rPr>
          </w:pPr>
          <w:r w:rsidRPr="0068240D">
            <w:rPr>
              <w:rFonts w:ascii="Fedra Sans Pro Normal" w:hAnsi="Fedra Sans Pro Normal"/>
              <w:color w:val="9460A4"/>
            </w:rPr>
            <w:t>СОДЕРЖАНИЕ</w:t>
          </w:r>
        </w:p>
        <w:p w14:paraId="718932A7" w14:textId="77777777" w:rsidR="00617FC1" w:rsidRPr="00617FC1" w:rsidRDefault="00C958E1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240FB0">
            <w:rPr>
              <w:rFonts w:ascii="Fedra Sans Pro Normal" w:hAnsi="Fedra Sans Pro Normal"/>
            </w:rPr>
            <w:fldChar w:fldCharType="begin"/>
          </w:r>
          <w:r w:rsidR="00240FB0" w:rsidRPr="00240FB0">
            <w:rPr>
              <w:rFonts w:ascii="Fedra Sans Pro Normal" w:hAnsi="Fedra Sans Pro Normal"/>
            </w:rPr>
            <w:instrText xml:space="preserve"> TOC \o "1-3" \h \z \u </w:instrText>
          </w:r>
          <w:r w:rsidRPr="00240FB0">
            <w:rPr>
              <w:rFonts w:ascii="Fedra Sans Pro Normal" w:hAnsi="Fedra Sans Pro Normal"/>
            </w:rPr>
            <w:fldChar w:fldCharType="separate"/>
          </w:r>
          <w:hyperlink w:anchor="_Toc152771439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ОРГАНИЗАЦИОННЫЙ КОМИТЕТ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_Toc152771439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3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3769306C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0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ОБЩАЯ ИНФОРМАЦИЯ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_Toc152771440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4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59736D89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1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РАСПИСАНИЕ РАБОТЫ СЕКЦИЙ КОНФЕРЕНЦИИ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_Toc152771441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5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3C3DF37E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2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СЕКЦИЯ 1 УПРАВЛЕНЧЕСКИЕ АСПЕКТЫ УСТОЙЧИВОГО РАЗВИТИЯ: РЕГИОНАЛЬНЫЙ, ОТРАСЛЕВОЙ И КОРПОРАТИВНЫЙ КОНТУРЫ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_Toc152771442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6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2FB2F0A2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3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СЕКЦИЯ 2 ЭКОНОМИЧЕСКИЕ И СОЦИАЛЬНЫЕ АСПЕКТЫ УСТОЙЧИВОГО РАЗВИТИЯ: МАКРО-, МЕЗО- И МИКРОУРОВЕНЬ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_Toc152771443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9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7EC631BE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4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СЕКЦИЯ 3 ЭКОЛОГИЧЕСКИЕ И ТЕХНИКО-ТЕХНОЛОГИЧЕСКИЕ АСПЕКТЫ УСТОЙЧИВОГО РАЗВИТИЯ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_Toc152771444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18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146F3D63" w14:textId="77777777" w:rsidR="00617FC1" w:rsidRPr="00617FC1" w:rsidRDefault="004E0CEE">
          <w:pPr>
            <w:pStyle w:val="11"/>
            <w:tabs>
              <w:tab w:val="right" w:leader="dot" w:pos="964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2771445" w:history="1">
            <w:r w:rsidR="00617FC1" w:rsidRPr="00617FC1">
              <w:rPr>
                <w:rStyle w:val="a9"/>
                <w:rFonts w:ascii="Fedra Sans Pro Normal" w:hAnsi="Fedra Sans Pro Normal"/>
                <w:noProof/>
              </w:rPr>
              <w:t>СЕКЦИЯ 4 СОВРЕМЕННЫЕ ПРОБЛЕМЫ ЭНЕРГЕТИКИ</w:t>
            </w:r>
            <w:r w:rsidR="00617FC1" w:rsidRPr="00617FC1">
              <w:rPr>
                <w:noProof/>
                <w:webHidden/>
              </w:rPr>
              <w:tab/>
            </w:r>
            <w:r w:rsidR="00617FC1" w:rsidRPr="00617FC1">
              <w:rPr>
                <w:noProof/>
                <w:webHidden/>
              </w:rPr>
              <w:fldChar w:fldCharType="begin"/>
            </w:r>
            <w:r w:rsidR="00617FC1" w:rsidRPr="00617FC1">
              <w:rPr>
                <w:noProof/>
                <w:webHidden/>
              </w:rPr>
              <w:instrText xml:space="preserve"> PAGEREF _Toc152771445 \h </w:instrText>
            </w:r>
            <w:r w:rsidR="00617FC1" w:rsidRPr="00617FC1">
              <w:rPr>
                <w:noProof/>
                <w:webHidden/>
              </w:rPr>
            </w:r>
            <w:r w:rsidR="00617FC1" w:rsidRPr="00617FC1">
              <w:rPr>
                <w:noProof/>
                <w:webHidden/>
              </w:rPr>
              <w:fldChar w:fldCharType="separate"/>
            </w:r>
            <w:r w:rsidR="00617FC1" w:rsidRPr="00617FC1">
              <w:rPr>
                <w:noProof/>
                <w:webHidden/>
              </w:rPr>
              <w:t>22</w:t>
            </w:r>
            <w:r w:rsidR="00617FC1" w:rsidRPr="00617FC1">
              <w:rPr>
                <w:noProof/>
                <w:webHidden/>
              </w:rPr>
              <w:fldChar w:fldCharType="end"/>
            </w:r>
          </w:hyperlink>
        </w:p>
        <w:p w14:paraId="0A92C015" w14:textId="77777777" w:rsidR="00240FB0" w:rsidRDefault="00C958E1">
          <w:r w:rsidRPr="00240FB0">
            <w:rPr>
              <w:rFonts w:ascii="Fedra Sans Pro Normal" w:hAnsi="Fedra Sans Pro Normal"/>
              <w:b/>
              <w:bCs/>
            </w:rPr>
            <w:fldChar w:fldCharType="end"/>
          </w:r>
        </w:p>
      </w:sdtContent>
    </w:sdt>
    <w:p w14:paraId="3ADF9330" w14:textId="77777777" w:rsidR="00C01315" w:rsidRPr="000B0B55" w:rsidRDefault="00C01315" w:rsidP="00C01315">
      <w:pPr>
        <w:spacing w:before="68"/>
        <w:ind w:left="212"/>
        <w:rPr>
          <w:rFonts w:ascii="Fedra Sans Pro Normal" w:hAnsi="Fedra Sans Pro Normal"/>
          <w:b/>
          <w:color w:val="1F487C"/>
          <w:sz w:val="36"/>
        </w:rPr>
      </w:pPr>
    </w:p>
    <w:p w14:paraId="2E1E5CB3" w14:textId="77777777" w:rsidR="00C01315" w:rsidRPr="000B0B55" w:rsidRDefault="00C01315" w:rsidP="00C01315">
      <w:pPr>
        <w:spacing w:before="68"/>
        <w:ind w:left="212"/>
        <w:rPr>
          <w:rFonts w:ascii="Fedra Sans Pro Normal" w:hAnsi="Fedra Sans Pro Normal"/>
        </w:rPr>
      </w:pPr>
    </w:p>
    <w:p w14:paraId="5DD704B6" w14:textId="77777777" w:rsidR="00186A9D" w:rsidRPr="000B0B55" w:rsidRDefault="00186A9D">
      <w:pPr>
        <w:rPr>
          <w:rFonts w:ascii="Fedra Sans Pro Normal" w:hAnsi="Fedra Sans Pro Normal"/>
        </w:rPr>
        <w:sectPr w:rsidR="00186A9D" w:rsidRPr="000B0B55" w:rsidSect="00643F64">
          <w:pgSz w:w="11920" w:h="16850"/>
          <w:pgMar w:top="1134" w:right="1134" w:bottom="1134" w:left="1134" w:header="720" w:footer="720" w:gutter="0"/>
          <w:cols w:space="720"/>
        </w:sectPr>
      </w:pPr>
    </w:p>
    <w:p w14:paraId="1CDC911D" w14:textId="77777777" w:rsidR="00385F10" w:rsidRPr="0068240D" w:rsidRDefault="00385F10" w:rsidP="00E87E7B">
      <w:pPr>
        <w:pStyle w:val="1"/>
        <w:spacing w:before="0"/>
        <w:rPr>
          <w:rFonts w:ascii="Fedra Sans Pro Normal" w:hAnsi="Fedra Sans Pro Normal"/>
          <w:b/>
          <w:color w:val="9460A4"/>
        </w:rPr>
      </w:pPr>
      <w:bookmarkStart w:id="1" w:name="_bookmark0"/>
      <w:bookmarkStart w:id="2" w:name="_Toc510710390"/>
      <w:bookmarkStart w:id="3" w:name="_Toc120026650"/>
      <w:bookmarkStart w:id="4" w:name="_Toc152771439"/>
      <w:bookmarkEnd w:id="1"/>
      <w:r w:rsidRPr="0068240D">
        <w:rPr>
          <w:rFonts w:ascii="Fedra Sans Pro Normal" w:hAnsi="Fedra Sans Pro Normal"/>
          <w:b/>
          <w:color w:val="9460A4"/>
        </w:rPr>
        <w:lastRenderedPageBreak/>
        <w:t>ОРГАНИЗАЦИОННЫЙ КОМИТЕТ</w:t>
      </w:r>
      <w:bookmarkEnd w:id="2"/>
      <w:bookmarkEnd w:id="3"/>
      <w:bookmarkEnd w:id="4"/>
    </w:p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5"/>
        <w:tblLook w:val="04A0" w:firstRow="1" w:lastRow="0" w:firstColumn="1" w:lastColumn="0" w:noHBand="0" w:noVBand="1"/>
      </w:tblPr>
      <w:tblGrid>
        <w:gridCol w:w="4644"/>
        <w:gridCol w:w="6212"/>
      </w:tblGrid>
      <w:tr w:rsidR="00385F10" w:rsidRPr="000D623C" w14:paraId="2697E165" w14:textId="77777777" w:rsidTr="00B97255">
        <w:tc>
          <w:tcPr>
            <w:tcW w:w="5000" w:type="pct"/>
            <w:gridSpan w:val="2"/>
            <w:shd w:val="clear" w:color="auto" w:fill="E7EDF5"/>
          </w:tcPr>
          <w:p w14:paraId="54B7B497" w14:textId="77777777" w:rsidR="00385F10" w:rsidRPr="000D623C" w:rsidRDefault="00333C45" w:rsidP="007B4E5F">
            <w:pPr>
              <w:spacing w:before="60" w:after="60"/>
              <w:jc w:val="both"/>
              <w:rPr>
                <w:rFonts w:ascii="Fedra Sans Pro Normal" w:eastAsia="Calibri" w:hAnsi="Fedra Sans Pro Normal"/>
                <w:b/>
                <w:color w:val="1F497D" w:themeColor="text2"/>
                <w:sz w:val="24"/>
              </w:rPr>
            </w:pPr>
            <w:r w:rsidRPr="000D623C">
              <w:rPr>
                <w:rFonts w:ascii="Fedra Sans Pro Normal" w:eastAsia="Calibri" w:hAnsi="Fedra Sans Pro Normal"/>
                <w:b/>
                <w:color w:val="006DF2"/>
                <w:sz w:val="24"/>
              </w:rPr>
              <w:t>ПРЕДСЕДАТЕЛ</w:t>
            </w:r>
            <w:r w:rsidR="00E01A9D">
              <w:rPr>
                <w:rFonts w:ascii="Fedra Sans Pro Normal" w:eastAsia="Calibri" w:hAnsi="Fedra Sans Pro Normal"/>
                <w:b/>
                <w:color w:val="006DF2"/>
                <w:sz w:val="24"/>
              </w:rPr>
              <w:t>Ь</w:t>
            </w:r>
            <w:r w:rsidRPr="000D623C">
              <w:rPr>
                <w:rFonts w:ascii="Fedra Sans Pro Normal" w:eastAsia="Calibri" w:hAnsi="Fedra Sans Pro Normal"/>
                <w:b/>
                <w:color w:val="006DF2"/>
                <w:sz w:val="24"/>
              </w:rPr>
              <w:t xml:space="preserve"> ОРГАНИЗАЦИОННОГО КОМИТЕТА</w:t>
            </w:r>
          </w:p>
        </w:tc>
      </w:tr>
      <w:tr w:rsidR="00B617AE" w:rsidRPr="00B617AE" w14:paraId="1890EC61" w14:textId="77777777" w:rsidTr="00B97255">
        <w:tc>
          <w:tcPr>
            <w:tcW w:w="2139" w:type="pct"/>
            <w:shd w:val="clear" w:color="auto" w:fill="E7EDF5"/>
          </w:tcPr>
          <w:p w14:paraId="2BAE9FAF" w14:textId="77777777" w:rsidR="00B617AE" w:rsidRPr="00B617AE" w:rsidRDefault="00E01A9D" w:rsidP="00AA2EA0">
            <w:pPr>
              <w:tabs>
                <w:tab w:val="left" w:pos="0"/>
                <w:tab w:val="left" w:pos="1418"/>
              </w:tabs>
              <w:contextualSpacing/>
              <w:jc w:val="both"/>
              <w:rPr>
                <w:rFonts w:ascii="Fedra Sans Pro Normal" w:hAnsi="Fedra Sans Pro Normal"/>
              </w:rPr>
            </w:pPr>
            <w:r>
              <w:rPr>
                <w:rFonts w:ascii="Fedra Sans Pro Normal" w:hAnsi="Fedra Sans Pro Normal"/>
              </w:rPr>
              <w:t xml:space="preserve">ВОРОНИН Александр Владимирович </w:t>
            </w:r>
          </w:p>
        </w:tc>
        <w:tc>
          <w:tcPr>
            <w:tcW w:w="2861" w:type="pct"/>
            <w:shd w:val="clear" w:color="auto" w:fill="E7EDF5"/>
          </w:tcPr>
          <w:p w14:paraId="6530B4B2" w14:textId="77777777" w:rsidR="00B617AE" w:rsidRPr="00B617AE" w:rsidRDefault="00E01A9D" w:rsidP="00E01A9D">
            <w:pPr>
              <w:pStyle w:val="TableParagraph"/>
              <w:spacing w:before="60" w:after="60"/>
              <w:ind w:left="0"/>
              <w:jc w:val="both"/>
              <w:rPr>
                <w:rFonts w:ascii="Fedra Sans Pro Normal" w:hAnsi="Fedra Sans Pro Normal"/>
              </w:rPr>
            </w:pPr>
            <w:r>
              <w:rPr>
                <w:rFonts w:ascii="Fedra Sans Pro Normal" w:hAnsi="Fedra Sans Pro Normal"/>
              </w:rPr>
              <w:t>директор Института сервиса и отраслевого управления</w:t>
            </w:r>
            <w:r w:rsidR="00B617AE" w:rsidRPr="00B617AE">
              <w:rPr>
                <w:rFonts w:ascii="Fedra Sans Pro Normal" w:hAnsi="Fedra Sans Pro Normal"/>
              </w:rPr>
              <w:t>, Тюменский индустриальный университет</w:t>
            </w:r>
            <w:r w:rsidR="006D1171">
              <w:rPr>
                <w:rFonts w:ascii="Fedra Sans Pro Normal" w:hAnsi="Fedra Sans Pro Normal"/>
              </w:rPr>
              <w:t xml:space="preserve">, </w:t>
            </w:r>
            <w:r w:rsidR="006D1171" w:rsidRPr="00885D7F">
              <w:rPr>
                <w:rFonts w:ascii="Fedra Sans Pro Normal" w:hAnsi="Fedra Sans Pro Normal"/>
              </w:rPr>
              <w:t xml:space="preserve"> доктор </w:t>
            </w:r>
            <w:r w:rsidR="006D1171">
              <w:rPr>
                <w:rFonts w:ascii="Fedra Sans Pro Normal" w:hAnsi="Fedra Sans Pro Normal"/>
              </w:rPr>
              <w:t>экономических наук, профессор</w:t>
            </w:r>
          </w:p>
        </w:tc>
      </w:tr>
      <w:tr w:rsidR="00B617AE" w:rsidRPr="000D623C" w14:paraId="5CDD406D" w14:textId="77777777" w:rsidTr="00B97255">
        <w:tc>
          <w:tcPr>
            <w:tcW w:w="5000" w:type="pct"/>
            <w:gridSpan w:val="2"/>
            <w:shd w:val="clear" w:color="auto" w:fill="E7EDF5"/>
          </w:tcPr>
          <w:p w14:paraId="0AC9054E" w14:textId="77777777" w:rsidR="00B617AE" w:rsidRPr="000D623C" w:rsidRDefault="00B617AE" w:rsidP="00694720">
            <w:pPr>
              <w:spacing w:before="60" w:after="60"/>
              <w:jc w:val="both"/>
              <w:rPr>
                <w:rFonts w:ascii="Fedra Sans Pro Normal" w:eastAsia="Calibri" w:hAnsi="Fedra Sans Pro Normal"/>
                <w:b/>
                <w:color w:val="1F497D" w:themeColor="text2"/>
                <w:sz w:val="24"/>
              </w:rPr>
            </w:pPr>
            <w:r w:rsidRPr="000D623C">
              <w:rPr>
                <w:rFonts w:ascii="Fedra Sans Pro Normal" w:eastAsia="Calibri" w:hAnsi="Fedra Sans Pro Normal"/>
                <w:b/>
                <w:color w:val="006DF2"/>
                <w:sz w:val="24"/>
              </w:rPr>
              <w:t>ЧЛЕНЫ ОРГАНИЗАЦИОННОГО КОМИТЕТА</w:t>
            </w:r>
          </w:p>
        </w:tc>
      </w:tr>
      <w:tr w:rsidR="00885D7F" w:rsidRPr="00B617AE" w14:paraId="3E665318" w14:textId="77777777" w:rsidTr="00B97255">
        <w:tc>
          <w:tcPr>
            <w:tcW w:w="2139" w:type="pct"/>
            <w:shd w:val="clear" w:color="auto" w:fill="E7EDF5"/>
          </w:tcPr>
          <w:p w14:paraId="2EFD6D31" w14:textId="77777777" w:rsidR="00885D7F" w:rsidRPr="00B617AE" w:rsidRDefault="00885D7F" w:rsidP="00885D7F">
            <w:pPr>
              <w:contextualSpacing/>
              <w:jc w:val="both"/>
              <w:rPr>
                <w:rFonts w:ascii="Fedra Sans Pro Normal" w:hAnsi="Fedra Sans Pro Normal"/>
              </w:rPr>
            </w:pPr>
            <w:r>
              <w:rPr>
                <w:rFonts w:ascii="Fedra Sans Pro Normal" w:hAnsi="Fedra Sans Pro Normal"/>
              </w:rPr>
              <w:t>АНДРЕЕВА Оксана Сергеевна</w:t>
            </w:r>
          </w:p>
        </w:tc>
        <w:tc>
          <w:tcPr>
            <w:tcW w:w="2861" w:type="pct"/>
            <w:shd w:val="clear" w:color="auto" w:fill="E7EDF5"/>
          </w:tcPr>
          <w:p w14:paraId="4B52B13D" w14:textId="77777777" w:rsidR="00885D7F" w:rsidRPr="00B878FF" w:rsidRDefault="00885D7F" w:rsidP="00AC14EB">
            <w:r>
              <w:rPr>
                <w:rFonts w:ascii="Fedra Sans Pro Normal" w:hAnsi="Fedra Sans Pro Normal"/>
              </w:rPr>
              <w:t>к</w:t>
            </w:r>
            <w:r w:rsidRPr="00885D7F">
              <w:rPr>
                <w:rFonts w:ascii="Fedra Sans Pro Normal" w:hAnsi="Fedra Sans Pro Normal"/>
              </w:rPr>
              <w:t>андидат экономических наук, доцент, заместитель директора ИСОУ по науке и инновациям,</w:t>
            </w:r>
            <w: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</w:p>
        </w:tc>
      </w:tr>
      <w:tr w:rsidR="006D1171" w:rsidRPr="00B617AE" w14:paraId="65E2456B" w14:textId="77777777" w:rsidTr="00B97255">
        <w:tc>
          <w:tcPr>
            <w:tcW w:w="2139" w:type="pct"/>
            <w:shd w:val="clear" w:color="auto" w:fill="E7EDF5"/>
          </w:tcPr>
          <w:p w14:paraId="768E82B4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ПЛЕНКИНА</w:t>
            </w:r>
          </w:p>
          <w:p w14:paraId="54391C11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 xml:space="preserve">Вера Владимировна </w:t>
            </w:r>
          </w:p>
        </w:tc>
        <w:tc>
          <w:tcPr>
            <w:tcW w:w="2861" w:type="pct"/>
            <w:shd w:val="clear" w:color="auto" w:fill="E7EDF5"/>
          </w:tcPr>
          <w:p w14:paraId="2DF68893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заведующий кафедрой менеджмента в отраслях топливно-энергетического комплекса ИСОУ</w:t>
            </w:r>
            <w:r>
              <w:rPr>
                <w:rFonts w:ascii="Fedra Sans Pro Normal" w:eastAsia="Calibri" w:hAnsi="Fedra Sans Pro Normal"/>
              </w:rPr>
              <w:t xml:space="preserve">, </w:t>
            </w:r>
            <w:r w:rsidRPr="006D1171">
              <w:rPr>
                <w:rFonts w:ascii="Fedra Sans Pro Normal" w:eastAsia="Calibri" w:hAnsi="Fedra Sans Pro Normal"/>
              </w:rP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  <w:r w:rsidRPr="006D1171">
              <w:rPr>
                <w:rFonts w:ascii="Fedra Sans Pro Normal" w:eastAsia="Calibri" w:hAnsi="Fedra Sans Pro Normal"/>
              </w:rPr>
              <w:t>, доктор экономических наук, профессор</w:t>
            </w:r>
          </w:p>
        </w:tc>
      </w:tr>
      <w:tr w:rsidR="006D1171" w:rsidRPr="00B617AE" w14:paraId="3AB71F78" w14:textId="77777777" w:rsidTr="00B97255">
        <w:tc>
          <w:tcPr>
            <w:tcW w:w="2139" w:type="pct"/>
            <w:shd w:val="clear" w:color="auto" w:fill="E7EDF5"/>
          </w:tcPr>
          <w:p w14:paraId="348E07CB" w14:textId="77777777" w:rsidR="006D1171" w:rsidRPr="006D1171" w:rsidRDefault="006D1171" w:rsidP="006D1171">
            <w:pPr>
              <w:spacing w:after="160" w:line="259" w:lineRule="auto"/>
              <w:contextualSpacing/>
              <w:rPr>
                <w:rFonts w:ascii="Fedra Sans Pro Normal" w:eastAsia="Calibri" w:hAnsi="Fedra Sans Pro Normal"/>
                <w:lang w:val="en-US"/>
              </w:rPr>
            </w:pPr>
            <w:r w:rsidRPr="006D1171">
              <w:rPr>
                <w:rFonts w:ascii="Fedra Sans Pro Normal" w:eastAsia="Calibri" w:hAnsi="Fedra Sans Pro Normal"/>
              </w:rPr>
              <w:t xml:space="preserve">КОРЯКИНА Елена Анатольевна </w:t>
            </w:r>
          </w:p>
        </w:tc>
        <w:tc>
          <w:tcPr>
            <w:tcW w:w="2861" w:type="pct"/>
            <w:shd w:val="clear" w:color="auto" w:fill="E7EDF5"/>
          </w:tcPr>
          <w:p w14:paraId="47CDBC21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заведующий кафедрой экономики и организации производства ИСОУ</w:t>
            </w:r>
            <w:r>
              <w:rPr>
                <w:rFonts w:ascii="Fedra Sans Pro Normal" w:eastAsia="Calibri" w:hAnsi="Fedra Sans Pro Normal"/>
              </w:rPr>
              <w:t xml:space="preserve">, </w:t>
            </w:r>
            <w:r w:rsidRPr="006D1171">
              <w:rPr>
                <w:rFonts w:ascii="Fedra Sans Pro Normal" w:eastAsia="Calibri" w:hAnsi="Fedra Sans Pro Normal"/>
              </w:rP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  <w:r w:rsidRPr="006D1171">
              <w:rPr>
                <w:rFonts w:ascii="Fedra Sans Pro Normal" w:eastAsia="Calibri" w:hAnsi="Fedra Sans Pro Normal"/>
              </w:rPr>
              <w:t>, кандидат социологических наук, доцент</w:t>
            </w:r>
          </w:p>
        </w:tc>
      </w:tr>
      <w:tr w:rsidR="006D1171" w:rsidRPr="00B617AE" w14:paraId="6A82476C" w14:textId="77777777" w:rsidTr="00B97255">
        <w:tc>
          <w:tcPr>
            <w:tcW w:w="2139" w:type="pct"/>
            <w:shd w:val="clear" w:color="auto" w:fill="E7EDF5"/>
          </w:tcPr>
          <w:p w14:paraId="1E3F2480" w14:textId="77777777" w:rsidR="006D1171" w:rsidRPr="006D1171" w:rsidRDefault="006D1171" w:rsidP="006D1171">
            <w:pPr>
              <w:spacing w:after="160" w:line="259" w:lineRule="auto"/>
              <w:contextualSpacing/>
              <w:rPr>
                <w:rFonts w:ascii="Fedra Sans Pro Normal" w:eastAsia="Calibri" w:hAnsi="Fedra Sans Pro Normal"/>
                <w:lang w:val="en-US"/>
              </w:rPr>
            </w:pPr>
            <w:r w:rsidRPr="006D1171">
              <w:rPr>
                <w:rFonts w:ascii="Fedra Sans Pro Normal" w:eastAsia="Calibri" w:hAnsi="Fedra Sans Pro Normal"/>
              </w:rPr>
              <w:t xml:space="preserve">СИВКОВ Юрий Викторович </w:t>
            </w:r>
          </w:p>
        </w:tc>
        <w:tc>
          <w:tcPr>
            <w:tcW w:w="2861" w:type="pct"/>
            <w:shd w:val="clear" w:color="auto" w:fill="E7EDF5"/>
          </w:tcPr>
          <w:p w14:paraId="7767F72C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заведующий кафедрой техносферной безопасности ИСОУ</w:t>
            </w:r>
            <w:r>
              <w:rPr>
                <w:rFonts w:ascii="Fedra Sans Pro Normal" w:eastAsia="Calibri" w:hAnsi="Fedra Sans Pro Normal"/>
              </w:rPr>
              <w:t>,</w:t>
            </w:r>
            <w:r w:rsidRPr="006D1171">
              <w:rPr>
                <w:rFonts w:ascii="Fedra Sans Pro Normal" w:eastAsia="Calibri" w:hAnsi="Fedra Sans Pro Normal"/>
              </w:rP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  <w:r w:rsidRPr="006D1171">
              <w:rPr>
                <w:rFonts w:ascii="Fedra Sans Pro Normal" w:eastAsia="Calibri" w:hAnsi="Fedra Sans Pro Normal"/>
              </w:rPr>
              <w:t>, кандидат биологических наук, доцент</w:t>
            </w:r>
          </w:p>
        </w:tc>
      </w:tr>
      <w:tr w:rsidR="006D1171" w:rsidRPr="00B617AE" w14:paraId="6305FF7C" w14:textId="77777777" w:rsidTr="00B97255">
        <w:tc>
          <w:tcPr>
            <w:tcW w:w="2139" w:type="pct"/>
            <w:shd w:val="clear" w:color="auto" w:fill="E7EDF5"/>
          </w:tcPr>
          <w:p w14:paraId="22FADE91" w14:textId="77777777" w:rsidR="006D1171" w:rsidRPr="006D1171" w:rsidRDefault="006D1171" w:rsidP="006D1171">
            <w:pPr>
              <w:spacing w:after="160" w:line="259" w:lineRule="auto"/>
              <w:contextualSpacing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 xml:space="preserve">БЕЛКИН Алексей Павлович </w:t>
            </w:r>
          </w:p>
        </w:tc>
        <w:tc>
          <w:tcPr>
            <w:tcW w:w="2861" w:type="pct"/>
            <w:shd w:val="clear" w:color="auto" w:fill="E7EDF5"/>
          </w:tcPr>
          <w:p w14:paraId="0D391C79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заведующий кафедрой промышленной теплоэнергетики ИСОУ</w:t>
            </w:r>
            <w:r>
              <w:rPr>
                <w:rFonts w:ascii="Fedra Sans Pro Normal" w:eastAsia="Calibri" w:hAnsi="Fedra Sans Pro Normal"/>
              </w:rPr>
              <w:t xml:space="preserve">, </w:t>
            </w:r>
            <w:r w:rsidRPr="006D1171">
              <w:rPr>
                <w:rFonts w:ascii="Fedra Sans Pro Normal" w:eastAsia="Calibri" w:hAnsi="Fedra Sans Pro Normal"/>
              </w:rP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  <w:r w:rsidRPr="006D1171">
              <w:rPr>
                <w:rFonts w:ascii="Fedra Sans Pro Normal" w:eastAsia="Calibri" w:hAnsi="Fedra Sans Pro Normal"/>
              </w:rPr>
              <w:t xml:space="preserve">, кандидат технических наук, доцент </w:t>
            </w:r>
          </w:p>
        </w:tc>
      </w:tr>
      <w:tr w:rsidR="006D1171" w:rsidRPr="00B617AE" w14:paraId="0326D593" w14:textId="77777777" w:rsidTr="00B97255">
        <w:tc>
          <w:tcPr>
            <w:tcW w:w="2139" w:type="pct"/>
            <w:shd w:val="clear" w:color="auto" w:fill="E7EDF5"/>
          </w:tcPr>
          <w:p w14:paraId="7827145B" w14:textId="77777777" w:rsidR="006D1171" w:rsidRPr="006D1171" w:rsidRDefault="006D1171" w:rsidP="006D1171">
            <w:pPr>
              <w:spacing w:after="160" w:line="259" w:lineRule="auto"/>
              <w:contextualSpacing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ПОГОРЕЛОВА Светлана Давидовна</w:t>
            </w:r>
          </w:p>
        </w:tc>
        <w:tc>
          <w:tcPr>
            <w:tcW w:w="2861" w:type="pct"/>
            <w:shd w:val="clear" w:color="auto" w:fill="E7EDF5"/>
          </w:tcPr>
          <w:p w14:paraId="0E44DEDF" w14:textId="77777777" w:rsidR="006D1171" w:rsidRPr="006D1171" w:rsidRDefault="006D1171" w:rsidP="006D1171">
            <w:pPr>
              <w:spacing w:after="160" w:line="259" w:lineRule="auto"/>
              <w:contextualSpacing/>
              <w:jc w:val="both"/>
              <w:rPr>
                <w:rFonts w:ascii="Fedra Sans Pro Normal" w:eastAsia="Calibri" w:hAnsi="Fedra Sans Pro Normal"/>
              </w:rPr>
            </w:pPr>
            <w:r w:rsidRPr="006D1171">
              <w:rPr>
                <w:rFonts w:ascii="Fedra Sans Pro Normal" w:eastAsia="Calibri" w:hAnsi="Fedra Sans Pro Normal"/>
              </w:rPr>
              <w:t>заведующий кафедрой межкультурной коммуникации ИСОУ</w:t>
            </w:r>
            <w:r>
              <w:rPr>
                <w:rFonts w:ascii="Fedra Sans Pro Normal" w:eastAsia="Calibri" w:hAnsi="Fedra Sans Pro Normal"/>
              </w:rPr>
              <w:t xml:space="preserve">, </w:t>
            </w:r>
            <w:r w:rsidRPr="006D1171">
              <w:rPr>
                <w:rFonts w:ascii="Fedra Sans Pro Normal" w:eastAsia="Calibri" w:hAnsi="Fedra Sans Pro Normal"/>
              </w:rPr>
              <w:t xml:space="preserve"> </w:t>
            </w:r>
            <w:r w:rsidRPr="00B617AE">
              <w:rPr>
                <w:rFonts w:ascii="Fedra Sans Pro Normal" w:hAnsi="Fedra Sans Pro Normal"/>
              </w:rPr>
              <w:t>Тюменский индустриальный университет</w:t>
            </w:r>
            <w:r w:rsidRPr="006D1171">
              <w:rPr>
                <w:rFonts w:ascii="Fedra Sans Pro Normal" w:eastAsia="Calibri" w:hAnsi="Fedra Sans Pro Normal"/>
              </w:rPr>
              <w:t>, кандидат филологических наук, доцент</w:t>
            </w:r>
          </w:p>
        </w:tc>
      </w:tr>
    </w:tbl>
    <w:p w14:paraId="03DC239A" w14:textId="77777777" w:rsidR="00987EA8" w:rsidRDefault="00987EA8">
      <w:pPr>
        <w:rPr>
          <w:rFonts w:ascii="Fedra Sans Pro Normal" w:hAnsi="Fedra Sans Pro Normal"/>
          <w:sz w:val="24"/>
        </w:rPr>
      </w:pPr>
    </w:p>
    <w:p w14:paraId="2F4E6B18" w14:textId="77777777" w:rsidR="006617F8" w:rsidRDefault="006617F8">
      <w:pPr>
        <w:rPr>
          <w:rFonts w:ascii="Fedra Sans Pro Normal" w:hAnsi="Fedra Sans Pro Normal"/>
          <w:sz w:val="24"/>
        </w:rPr>
      </w:pPr>
    </w:p>
    <w:p w14:paraId="6E6F3F43" w14:textId="77777777" w:rsidR="006617F8" w:rsidRDefault="006617F8">
      <w:pPr>
        <w:rPr>
          <w:rFonts w:ascii="Fedra Sans Pro Normal" w:hAnsi="Fedra Sans Pro Normal"/>
          <w:sz w:val="24"/>
        </w:rPr>
      </w:pPr>
    </w:p>
    <w:p w14:paraId="3CDAF034" w14:textId="77777777" w:rsidR="006617F8" w:rsidRPr="000B0B55" w:rsidRDefault="006617F8">
      <w:pPr>
        <w:rPr>
          <w:rFonts w:ascii="Fedra Sans Pro Normal" w:hAnsi="Fedra Sans Pro Normal"/>
          <w:sz w:val="24"/>
        </w:rPr>
        <w:sectPr w:rsidR="006617F8" w:rsidRPr="000B0B55">
          <w:footerReference w:type="default" r:id="rId10"/>
          <w:pgSz w:w="11920" w:h="16850"/>
          <w:pgMar w:top="1120" w:right="640" w:bottom="760" w:left="640" w:header="0" w:footer="565" w:gutter="0"/>
          <w:pgNumType w:start="3"/>
          <w:cols w:space="720"/>
        </w:sectPr>
      </w:pPr>
    </w:p>
    <w:p w14:paraId="363DCAB1" w14:textId="77777777" w:rsidR="00987EA8" w:rsidRPr="0068240D" w:rsidRDefault="000B0AA9" w:rsidP="00E87E7B">
      <w:pPr>
        <w:pStyle w:val="1"/>
        <w:spacing w:before="0"/>
        <w:rPr>
          <w:rFonts w:ascii="Fedra Sans Pro Normal" w:hAnsi="Fedra Sans Pro Normal"/>
          <w:b/>
          <w:color w:val="9460A4"/>
        </w:rPr>
      </w:pPr>
      <w:bookmarkStart w:id="5" w:name="_Toc120026652"/>
      <w:bookmarkStart w:id="6" w:name="_Toc152771440"/>
      <w:r w:rsidRPr="0068240D">
        <w:rPr>
          <w:rFonts w:ascii="Fedra Sans Pro Normal" w:hAnsi="Fedra Sans Pro Normal"/>
          <w:b/>
          <w:color w:val="9460A4"/>
        </w:rPr>
        <w:lastRenderedPageBreak/>
        <w:t>ОБЩАЯ ИНФОРМАЦИЯ</w:t>
      </w:r>
      <w:bookmarkEnd w:id="5"/>
      <w:bookmarkEnd w:id="6"/>
    </w:p>
    <w:p w14:paraId="7B95ACEF" w14:textId="77777777" w:rsidR="00987EA8" w:rsidRPr="000B0B55" w:rsidRDefault="000B0AA9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Предлагаем Вам ознакомиться с информацией, которую необходимо знать каждому </w:t>
      </w:r>
      <w:r w:rsidR="00704674" w:rsidRPr="000B0B55">
        <w:rPr>
          <w:rFonts w:ascii="Fedra Sans Pro Normal" w:hAnsi="Fedra Sans Pro Normal"/>
          <w:sz w:val="24"/>
          <w:szCs w:val="24"/>
        </w:rPr>
        <w:t>участнику</w:t>
      </w:r>
    </w:p>
    <w:p w14:paraId="3818355A" w14:textId="77777777" w:rsidR="00DA0DC7" w:rsidRPr="000B0B55" w:rsidRDefault="00DA0DC7" w:rsidP="00DA0DC7">
      <w:pPr>
        <w:pStyle w:val="TableParagraph"/>
        <w:rPr>
          <w:rFonts w:ascii="Fedra Sans Pro Normal" w:hAnsi="Fedra Sans Pro Normal"/>
          <w:sz w:val="24"/>
          <w:szCs w:val="24"/>
        </w:rPr>
      </w:pPr>
    </w:p>
    <w:p w14:paraId="13C38029" w14:textId="77777777" w:rsidR="00DA0DC7" w:rsidRPr="0068240D" w:rsidRDefault="00DA0DC7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68240D">
        <w:rPr>
          <w:rFonts w:ascii="Fedra Sans Pro Normal" w:hAnsi="Fedra Sans Pro Normal"/>
          <w:color w:val="006DF2"/>
          <w:sz w:val="24"/>
          <w:szCs w:val="24"/>
        </w:rPr>
        <w:t>Место проведения мероприятия</w:t>
      </w:r>
    </w:p>
    <w:p w14:paraId="4E185CCA" w14:textId="77777777" w:rsidR="00987EA8" w:rsidRDefault="00DA0DC7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Корпус </w:t>
      </w:r>
      <w:r w:rsidR="00440880">
        <w:rPr>
          <w:rFonts w:ascii="Fedra Sans Pro Normal" w:hAnsi="Fedra Sans Pro Normal"/>
          <w:sz w:val="24"/>
          <w:szCs w:val="24"/>
        </w:rPr>
        <w:t>7</w:t>
      </w:r>
      <w:r w:rsidRPr="000B0B55">
        <w:rPr>
          <w:rFonts w:ascii="Fedra Sans Pro Normal" w:hAnsi="Fedra Sans Pro Normal"/>
          <w:sz w:val="24"/>
          <w:szCs w:val="24"/>
        </w:rPr>
        <w:t xml:space="preserve"> ФГБОУ ВО «ТИУ» – ул. </w:t>
      </w:r>
      <w:r w:rsidR="00440880">
        <w:rPr>
          <w:rFonts w:ascii="Fedra Sans Pro Normal" w:hAnsi="Fedra Sans Pro Normal"/>
          <w:sz w:val="24"/>
          <w:szCs w:val="24"/>
        </w:rPr>
        <w:t>Мельникайте, д. 70</w:t>
      </w:r>
    </w:p>
    <w:p w14:paraId="17AC9E8E" w14:textId="77777777" w:rsidR="006D1171" w:rsidRDefault="006D1171" w:rsidP="006D1171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Корпус </w:t>
      </w:r>
      <w:r w:rsidR="00270ED0">
        <w:rPr>
          <w:rFonts w:ascii="Fedra Sans Pro Normal" w:hAnsi="Fedra Sans Pro Normal"/>
          <w:sz w:val="24"/>
          <w:szCs w:val="24"/>
        </w:rPr>
        <w:t>4</w:t>
      </w:r>
      <w:r w:rsidRPr="000B0B55">
        <w:rPr>
          <w:rFonts w:ascii="Fedra Sans Pro Normal" w:hAnsi="Fedra Sans Pro Normal"/>
          <w:sz w:val="24"/>
          <w:szCs w:val="24"/>
        </w:rPr>
        <w:t xml:space="preserve"> ФГБОУ ВО «ТИУ» – ул. </w:t>
      </w:r>
      <w:r w:rsidR="00870C77">
        <w:rPr>
          <w:rFonts w:ascii="Fedra Sans Pro Normal" w:hAnsi="Fedra Sans Pro Normal"/>
          <w:sz w:val="24"/>
          <w:szCs w:val="24"/>
        </w:rPr>
        <w:t>Луначарского, д. 2</w:t>
      </w:r>
    </w:p>
    <w:p w14:paraId="544B7A03" w14:textId="77777777" w:rsidR="00393533" w:rsidRDefault="006D1171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Корпус </w:t>
      </w:r>
      <w:r w:rsidR="00270ED0">
        <w:rPr>
          <w:rFonts w:ascii="Fedra Sans Pro Normal" w:hAnsi="Fedra Sans Pro Normal"/>
          <w:sz w:val="24"/>
          <w:szCs w:val="24"/>
        </w:rPr>
        <w:t>8</w:t>
      </w:r>
      <w:r w:rsidRPr="000B0B55">
        <w:rPr>
          <w:rFonts w:ascii="Fedra Sans Pro Normal" w:hAnsi="Fedra Sans Pro Normal"/>
          <w:sz w:val="24"/>
          <w:szCs w:val="24"/>
        </w:rPr>
        <w:t xml:space="preserve"> ФГБОУ ВО «ТИУ» – </w:t>
      </w:r>
      <w:r w:rsidR="00870C77" w:rsidRPr="000B0B55">
        <w:rPr>
          <w:rFonts w:ascii="Fedra Sans Pro Normal" w:hAnsi="Fedra Sans Pro Normal"/>
          <w:sz w:val="24"/>
          <w:szCs w:val="24"/>
        </w:rPr>
        <w:t xml:space="preserve">ул. </w:t>
      </w:r>
      <w:r w:rsidR="00870C77">
        <w:rPr>
          <w:rFonts w:ascii="Fedra Sans Pro Normal" w:hAnsi="Fedra Sans Pro Normal"/>
          <w:sz w:val="24"/>
          <w:szCs w:val="24"/>
        </w:rPr>
        <w:t>Луначарского, д. 2</w:t>
      </w:r>
    </w:p>
    <w:p w14:paraId="6E94A96B" w14:textId="77777777" w:rsidR="00870C77" w:rsidRPr="000B0B55" w:rsidRDefault="00870C77" w:rsidP="00DA0DC7">
      <w:pPr>
        <w:pStyle w:val="TableParagraph"/>
        <w:rPr>
          <w:rFonts w:ascii="Fedra Sans Pro Normal" w:hAnsi="Fedra Sans Pro Normal"/>
          <w:color w:val="1F477B"/>
          <w:sz w:val="24"/>
          <w:szCs w:val="24"/>
        </w:rPr>
      </w:pPr>
    </w:p>
    <w:p w14:paraId="58345007" w14:textId="77777777" w:rsidR="00DA0DC7" w:rsidRPr="0068240D" w:rsidRDefault="00393533" w:rsidP="00DA0DC7">
      <w:pPr>
        <w:pStyle w:val="TableParagraph"/>
        <w:rPr>
          <w:rFonts w:ascii="Fedra Sans Pro Normal" w:hAnsi="Fedra Sans Pro Normal"/>
          <w:b/>
          <w:color w:val="006DF2"/>
          <w:sz w:val="24"/>
          <w:szCs w:val="24"/>
        </w:rPr>
      </w:pPr>
      <w:r w:rsidRPr="0068240D">
        <w:rPr>
          <w:rFonts w:ascii="Fedra Sans Pro Normal" w:hAnsi="Fedra Sans Pro Normal"/>
          <w:b/>
          <w:color w:val="006DF2"/>
          <w:sz w:val="24"/>
          <w:szCs w:val="24"/>
        </w:rPr>
        <w:t xml:space="preserve">Время проведения мероприятия указано по </w:t>
      </w:r>
      <w:r w:rsidR="00704674" w:rsidRPr="0068240D">
        <w:rPr>
          <w:rFonts w:ascii="Fedra Sans Pro Normal" w:hAnsi="Fedra Sans Pro Normal"/>
          <w:b/>
          <w:color w:val="006DF2"/>
          <w:sz w:val="24"/>
          <w:szCs w:val="24"/>
        </w:rPr>
        <w:t>екатеринбургскому</w:t>
      </w:r>
      <w:r w:rsidRPr="0068240D">
        <w:rPr>
          <w:rFonts w:ascii="Fedra Sans Pro Normal" w:hAnsi="Fedra Sans Pro Normal"/>
          <w:b/>
          <w:color w:val="006DF2"/>
          <w:sz w:val="24"/>
          <w:szCs w:val="24"/>
        </w:rPr>
        <w:t xml:space="preserve"> времени</w:t>
      </w:r>
    </w:p>
    <w:p w14:paraId="69EEF495" w14:textId="77777777" w:rsidR="00393533" w:rsidRPr="000B0B55" w:rsidRDefault="00393533" w:rsidP="00DA0DC7">
      <w:pPr>
        <w:pStyle w:val="TableParagraph"/>
        <w:rPr>
          <w:rFonts w:ascii="Fedra Sans Pro Normal" w:hAnsi="Fedra Sans Pro Normal"/>
          <w:color w:val="1F477B"/>
          <w:sz w:val="24"/>
          <w:szCs w:val="24"/>
        </w:rPr>
      </w:pPr>
    </w:p>
    <w:p w14:paraId="0F29E261" w14:textId="77777777" w:rsidR="00987EA8" w:rsidRDefault="000B0AA9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68240D">
        <w:rPr>
          <w:rFonts w:ascii="Fedra Sans Pro Normal" w:hAnsi="Fedra Sans Pro Normal"/>
          <w:color w:val="006DF2"/>
          <w:sz w:val="24"/>
          <w:szCs w:val="24"/>
        </w:rPr>
        <w:t>Секция 1</w:t>
      </w:r>
    </w:p>
    <w:p w14:paraId="54DE6C71" w14:textId="77777777" w:rsidR="000D623C" w:rsidRPr="0068240D" w:rsidRDefault="000D623C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</w:p>
    <w:p w14:paraId="73F316A5" w14:textId="77777777" w:rsidR="00270ED0" w:rsidRPr="00270ED0" w:rsidRDefault="00270ED0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270ED0">
        <w:rPr>
          <w:rFonts w:ascii="Fedra Sans Pro Normal" w:hAnsi="Fedra Sans Pro Normal"/>
          <w:sz w:val="24"/>
          <w:szCs w:val="24"/>
        </w:rPr>
        <w:t xml:space="preserve">УПРАВЛЕНЧЕСКИЕ АСПЕКТЫ УСТОЙЧИВОГО РАЗВИТИЯ: РЕГИОНАЛЬНЫЙ, ОТРАСЛЕВОЙ И КОРПОРАТИВНЫЙ КОНТУРЫ </w:t>
      </w:r>
    </w:p>
    <w:p w14:paraId="4FB8B1D9" w14:textId="77777777" w:rsidR="00987EA8" w:rsidRPr="0045662F" w:rsidRDefault="00270ED0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>
        <w:rPr>
          <w:rFonts w:ascii="Fedra Sans Pro Normal" w:hAnsi="Fedra Sans Pro Normal"/>
          <w:sz w:val="24"/>
          <w:szCs w:val="24"/>
        </w:rPr>
        <w:t>1</w:t>
      </w:r>
      <w:r w:rsidR="002D7231">
        <w:rPr>
          <w:rFonts w:ascii="Fedra Sans Pro Normal" w:hAnsi="Fedra Sans Pro Normal"/>
          <w:sz w:val="24"/>
          <w:szCs w:val="24"/>
        </w:rPr>
        <w:t>5 дека</w:t>
      </w:r>
      <w:r w:rsidR="000B0AA9" w:rsidRPr="0045662F">
        <w:rPr>
          <w:rFonts w:ascii="Fedra Sans Pro Normal" w:hAnsi="Fedra Sans Pro Normal"/>
          <w:sz w:val="24"/>
          <w:szCs w:val="24"/>
        </w:rPr>
        <w:t>бря</w:t>
      </w:r>
      <w:r w:rsidR="00EB28BE" w:rsidRPr="0045662F">
        <w:rPr>
          <w:rFonts w:ascii="Fedra Sans Pro Normal" w:hAnsi="Fedra Sans Pro Normal"/>
          <w:sz w:val="24"/>
          <w:szCs w:val="24"/>
        </w:rPr>
        <w:t xml:space="preserve"> </w:t>
      </w:r>
      <w:r>
        <w:rPr>
          <w:rFonts w:ascii="Fedra Sans Pro Normal" w:hAnsi="Fedra Sans Pro Normal"/>
          <w:sz w:val="24"/>
          <w:szCs w:val="24"/>
        </w:rPr>
        <w:t>10</w:t>
      </w:r>
      <w:r w:rsidR="00EB28BE" w:rsidRPr="0045662F">
        <w:rPr>
          <w:rFonts w:ascii="Fedra Sans Pro Normal" w:hAnsi="Fedra Sans Pro Normal"/>
          <w:sz w:val="24"/>
          <w:szCs w:val="24"/>
        </w:rPr>
        <w:t>:</w:t>
      </w:r>
      <w:r w:rsidR="004A4043" w:rsidRPr="0045662F">
        <w:rPr>
          <w:rFonts w:ascii="Fedra Sans Pro Normal" w:hAnsi="Fedra Sans Pro Normal"/>
          <w:sz w:val="24"/>
          <w:szCs w:val="24"/>
        </w:rPr>
        <w:t>0</w:t>
      </w:r>
      <w:r w:rsidR="00EB28BE" w:rsidRPr="0045662F">
        <w:rPr>
          <w:rFonts w:ascii="Fedra Sans Pro Normal" w:hAnsi="Fedra Sans Pro Normal"/>
          <w:sz w:val="24"/>
          <w:szCs w:val="24"/>
        </w:rPr>
        <w:t>0 – 1</w:t>
      </w:r>
      <w:r w:rsidR="00B7184F">
        <w:rPr>
          <w:rFonts w:ascii="Fedra Sans Pro Normal" w:hAnsi="Fedra Sans Pro Normal"/>
          <w:sz w:val="24"/>
          <w:szCs w:val="24"/>
        </w:rPr>
        <w:t>6</w:t>
      </w:r>
      <w:r w:rsidR="00EB28BE" w:rsidRPr="0045662F">
        <w:rPr>
          <w:rFonts w:ascii="Fedra Sans Pro Normal" w:hAnsi="Fedra Sans Pro Normal"/>
          <w:sz w:val="24"/>
          <w:szCs w:val="24"/>
        </w:rPr>
        <w:t>:</w:t>
      </w:r>
      <w:r w:rsidR="00B7184F">
        <w:rPr>
          <w:rFonts w:ascii="Fedra Sans Pro Normal" w:hAnsi="Fedra Sans Pro Normal"/>
          <w:sz w:val="24"/>
          <w:szCs w:val="24"/>
        </w:rPr>
        <w:t>0</w:t>
      </w:r>
      <w:r w:rsidR="00EB28BE" w:rsidRPr="0045662F">
        <w:rPr>
          <w:rFonts w:ascii="Fedra Sans Pro Normal" w:hAnsi="Fedra Sans Pro Normal"/>
          <w:sz w:val="24"/>
          <w:szCs w:val="24"/>
        </w:rPr>
        <w:t>0</w:t>
      </w:r>
    </w:p>
    <w:p w14:paraId="7B8BC00C" w14:textId="77777777" w:rsidR="00885D76" w:rsidRPr="0045662F" w:rsidRDefault="00885D76" w:rsidP="00885D76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 xml:space="preserve">ул. </w:t>
      </w:r>
      <w:r w:rsidR="002D7231">
        <w:rPr>
          <w:rFonts w:ascii="Fedra Sans Pro Normal" w:hAnsi="Fedra Sans Pro Normal"/>
          <w:sz w:val="24"/>
          <w:szCs w:val="24"/>
        </w:rPr>
        <w:t>Мельникайте</w:t>
      </w:r>
      <w:r w:rsidRPr="0045662F">
        <w:rPr>
          <w:rFonts w:ascii="Fedra Sans Pro Normal" w:hAnsi="Fedra Sans Pro Normal"/>
          <w:sz w:val="24"/>
          <w:szCs w:val="24"/>
        </w:rPr>
        <w:t xml:space="preserve">, д. </w:t>
      </w:r>
      <w:r w:rsidR="002D7231">
        <w:rPr>
          <w:rFonts w:ascii="Fedra Sans Pro Normal" w:hAnsi="Fedra Sans Pro Normal"/>
          <w:sz w:val="24"/>
          <w:szCs w:val="24"/>
        </w:rPr>
        <w:t>70</w:t>
      </w:r>
      <w:r w:rsidRPr="0045662F">
        <w:rPr>
          <w:rFonts w:ascii="Fedra Sans Pro Normal" w:hAnsi="Fedra Sans Pro Normal"/>
          <w:sz w:val="24"/>
          <w:szCs w:val="24"/>
        </w:rPr>
        <w:t>,</w:t>
      </w:r>
      <w:r w:rsidR="009A76B9" w:rsidRPr="0045662F">
        <w:rPr>
          <w:rFonts w:ascii="Fedra Sans Pro Normal" w:hAnsi="Fedra Sans Pro Normal"/>
          <w:sz w:val="24"/>
          <w:szCs w:val="24"/>
        </w:rPr>
        <w:t xml:space="preserve"> </w:t>
      </w:r>
      <w:r w:rsidRPr="0045662F">
        <w:rPr>
          <w:rFonts w:ascii="Fedra Sans Pro Normal" w:hAnsi="Fedra Sans Pro Normal"/>
          <w:sz w:val="24"/>
          <w:szCs w:val="24"/>
        </w:rPr>
        <w:t>ауд.</w:t>
      </w:r>
      <w:r w:rsidR="00140D74">
        <w:rPr>
          <w:rFonts w:ascii="Fedra Sans Pro Normal" w:hAnsi="Fedra Sans Pro Normal"/>
          <w:sz w:val="24"/>
          <w:szCs w:val="24"/>
        </w:rPr>
        <w:t xml:space="preserve"> 903</w:t>
      </w:r>
    </w:p>
    <w:p w14:paraId="3B5393FB" w14:textId="77777777" w:rsidR="00987EA8" w:rsidRPr="0045662F" w:rsidRDefault="00DA0DC7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>Ссылка для подключения:</w:t>
      </w:r>
      <w:r w:rsidR="004C4FBB" w:rsidRPr="0045662F">
        <w:rPr>
          <w:rFonts w:ascii="Fedra Sans Pro Normal" w:hAnsi="Fedra Sans Pro Normal"/>
          <w:sz w:val="24"/>
          <w:szCs w:val="24"/>
        </w:rPr>
        <w:t xml:space="preserve"> </w:t>
      </w:r>
      <w:hyperlink r:id="rId11" w:tgtFrame="_blank" w:history="1">
        <w:r w:rsidR="00112F5C" w:rsidRPr="00112F5C">
          <w:rPr>
            <w:rStyle w:val="a9"/>
            <w:rFonts w:ascii="Fedra Sans Pro Normal" w:hAnsi="Fedra Sans Pro Normal"/>
            <w:sz w:val="24"/>
            <w:szCs w:val="24"/>
          </w:rPr>
          <w:t>https://bigbb.tyuiu.ru/b/hx7-qjt-vr0-zpf</w:t>
        </w:r>
      </w:hyperlink>
      <w:r w:rsidR="00112F5C">
        <w:rPr>
          <w:rFonts w:ascii="Fedra Sans Pro Normal" w:hAnsi="Fedra Sans Pro Normal"/>
          <w:sz w:val="24"/>
          <w:szCs w:val="24"/>
        </w:rPr>
        <w:t xml:space="preserve"> </w:t>
      </w:r>
    </w:p>
    <w:p w14:paraId="1060D556" w14:textId="77777777" w:rsidR="00987EA8" w:rsidRPr="0045662F" w:rsidRDefault="00987EA8" w:rsidP="00DA0DC7">
      <w:pPr>
        <w:pStyle w:val="TableParagraph"/>
        <w:rPr>
          <w:rFonts w:ascii="Fedra Sans Pro Normal" w:hAnsi="Fedra Sans Pro Normal"/>
          <w:sz w:val="24"/>
          <w:szCs w:val="24"/>
          <w:highlight w:val="yellow"/>
        </w:rPr>
      </w:pPr>
    </w:p>
    <w:p w14:paraId="6DE4ECDA" w14:textId="77777777" w:rsidR="00987EA8" w:rsidRDefault="000B0AA9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45662F">
        <w:rPr>
          <w:rFonts w:ascii="Fedra Sans Pro Normal" w:hAnsi="Fedra Sans Pro Normal"/>
          <w:color w:val="006DF2"/>
          <w:sz w:val="24"/>
          <w:szCs w:val="24"/>
        </w:rPr>
        <w:t>Секция 2</w:t>
      </w:r>
    </w:p>
    <w:p w14:paraId="025F5246" w14:textId="77777777" w:rsidR="000D623C" w:rsidRPr="0045662F" w:rsidRDefault="000D623C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</w:p>
    <w:p w14:paraId="1DE3EA46" w14:textId="77777777" w:rsidR="00270ED0" w:rsidRPr="00270ED0" w:rsidRDefault="00270ED0" w:rsidP="00AC14EB">
      <w:pPr>
        <w:pStyle w:val="TableParagraph"/>
        <w:rPr>
          <w:rFonts w:ascii="Fedra Sans Pro Normal" w:hAnsi="Fedra Sans Pro Normal"/>
          <w:sz w:val="24"/>
          <w:szCs w:val="24"/>
        </w:rPr>
      </w:pPr>
      <w:r w:rsidRPr="00270ED0">
        <w:rPr>
          <w:rFonts w:ascii="Fedra Sans Pro Normal" w:hAnsi="Fedra Sans Pro Normal"/>
          <w:sz w:val="24"/>
          <w:szCs w:val="24"/>
        </w:rPr>
        <w:t xml:space="preserve">ЭКОНОМИЧЕСКИЕ И СОЦИАЛЬНЫЕ АСПЕКТЫ УСТОЙЧИВОГО РАЗВИТИЯ: МАКРО-, МЕЗО- И МИКРОУРОВЕНЬ </w:t>
      </w:r>
    </w:p>
    <w:p w14:paraId="4B9F44AA" w14:textId="77777777" w:rsidR="00AC14EB" w:rsidRPr="0045662F" w:rsidRDefault="00270ED0" w:rsidP="00AC14EB">
      <w:pPr>
        <w:pStyle w:val="TableParagraph"/>
        <w:rPr>
          <w:rFonts w:ascii="Fedra Sans Pro Normal" w:hAnsi="Fedra Sans Pro Normal"/>
          <w:sz w:val="24"/>
          <w:szCs w:val="24"/>
        </w:rPr>
      </w:pPr>
      <w:r>
        <w:rPr>
          <w:rFonts w:ascii="Fedra Sans Pro Normal" w:hAnsi="Fedra Sans Pro Normal"/>
          <w:sz w:val="24"/>
          <w:szCs w:val="24"/>
        </w:rPr>
        <w:t>1</w:t>
      </w:r>
      <w:r w:rsidR="00AC14EB">
        <w:rPr>
          <w:rFonts w:ascii="Fedra Sans Pro Normal" w:hAnsi="Fedra Sans Pro Normal"/>
          <w:sz w:val="24"/>
          <w:szCs w:val="24"/>
        </w:rPr>
        <w:t>5 дека</w:t>
      </w:r>
      <w:r w:rsidR="00AC14EB" w:rsidRPr="0045662F">
        <w:rPr>
          <w:rFonts w:ascii="Fedra Sans Pro Normal" w:hAnsi="Fedra Sans Pro Normal"/>
          <w:sz w:val="24"/>
          <w:szCs w:val="24"/>
        </w:rPr>
        <w:t xml:space="preserve">бря </w:t>
      </w:r>
      <w:r>
        <w:rPr>
          <w:rFonts w:ascii="Fedra Sans Pro Normal" w:hAnsi="Fedra Sans Pro Normal"/>
          <w:sz w:val="24"/>
          <w:szCs w:val="24"/>
        </w:rPr>
        <w:t>10</w:t>
      </w:r>
      <w:r w:rsidR="00AC14EB" w:rsidRPr="0045662F">
        <w:rPr>
          <w:rFonts w:ascii="Fedra Sans Pro Normal" w:hAnsi="Fedra Sans Pro Normal"/>
          <w:sz w:val="24"/>
          <w:szCs w:val="24"/>
        </w:rPr>
        <w:t>:00 – 1</w:t>
      </w:r>
      <w:r w:rsidR="00B7184F">
        <w:rPr>
          <w:rFonts w:ascii="Fedra Sans Pro Normal" w:hAnsi="Fedra Sans Pro Normal"/>
          <w:sz w:val="24"/>
          <w:szCs w:val="24"/>
        </w:rPr>
        <w:t>6</w:t>
      </w:r>
      <w:r w:rsidR="00AC14EB" w:rsidRPr="0045662F">
        <w:rPr>
          <w:rFonts w:ascii="Fedra Sans Pro Normal" w:hAnsi="Fedra Sans Pro Normal"/>
          <w:sz w:val="24"/>
          <w:szCs w:val="24"/>
        </w:rPr>
        <w:t>:</w:t>
      </w:r>
      <w:r w:rsidR="00B7184F">
        <w:rPr>
          <w:rFonts w:ascii="Fedra Sans Pro Normal" w:hAnsi="Fedra Sans Pro Normal"/>
          <w:sz w:val="24"/>
          <w:szCs w:val="24"/>
        </w:rPr>
        <w:t>0</w:t>
      </w:r>
      <w:r w:rsidR="00AC14EB" w:rsidRPr="0045662F">
        <w:rPr>
          <w:rFonts w:ascii="Fedra Sans Pro Normal" w:hAnsi="Fedra Sans Pro Normal"/>
          <w:sz w:val="24"/>
          <w:szCs w:val="24"/>
        </w:rPr>
        <w:t>0</w:t>
      </w:r>
    </w:p>
    <w:p w14:paraId="381A184F" w14:textId="77777777" w:rsidR="00AC14EB" w:rsidRDefault="00AC14EB" w:rsidP="00AC14EB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 xml:space="preserve">ул. </w:t>
      </w:r>
      <w:r>
        <w:rPr>
          <w:rFonts w:ascii="Fedra Sans Pro Normal" w:hAnsi="Fedra Sans Pro Normal"/>
          <w:sz w:val="24"/>
          <w:szCs w:val="24"/>
        </w:rPr>
        <w:t>Мельникайте</w:t>
      </w:r>
      <w:r w:rsidRPr="0045662F">
        <w:rPr>
          <w:rFonts w:ascii="Fedra Sans Pro Normal" w:hAnsi="Fedra Sans Pro Normal"/>
          <w:sz w:val="24"/>
          <w:szCs w:val="24"/>
        </w:rPr>
        <w:t xml:space="preserve">, д. </w:t>
      </w:r>
      <w:r>
        <w:rPr>
          <w:rFonts w:ascii="Fedra Sans Pro Normal" w:hAnsi="Fedra Sans Pro Normal"/>
          <w:sz w:val="24"/>
          <w:szCs w:val="24"/>
        </w:rPr>
        <w:t>70</w:t>
      </w:r>
      <w:r w:rsidRPr="0045662F">
        <w:rPr>
          <w:rFonts w:ascii="Fedra Sans Pro Normal" w:hAnsi="Fedra Sans Pro Normal"/>
          <w:sz w:val="24"/>
          <w:szCs w:val="24"/>
        </w:rPr>
        <w:t>, ауд.</w:t>
      </w:r>
      <w:r>
        <w:rPr>
          <w:rFonts w:ascii="Fedra Sans Pro Normal" w:hAnsi="Fedra Sans Pro Normal"/>
          <w:sz w:val="24"/>
          <w:szCs w:val="24"/>
        </w:rPr>
        <w:t xml:space="preserve"> 315</w:t>
      </w:r>
    </w:p>
    <w:p w14:paraId="5C234D6A" w14:textId="77777777" w:rsidR="00270ED0" w:rsidRPr="0045662F" w:rsidRDefault="00270ED0" w:rsidP="00270ED0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 xml:space="preserve">ул. </w:t>
      </w:r>
      <w:r>
        <w:rPr>
          <w:rFonts w:ascii="Fedra Sans Pro Normal" w:hAnsi="Fedra Sans Pro Normal"/>
          <w:sz w:val="24"/>
          <w:szCs w:val="24"/>
        </w:rPr>
        <w:t>Мельникайте</w:t>
      </w:r>
      <w:r w:rsidRPr="0045662F">
        <w:rPr>
          <w:rFonts w:ascii="Fedra Sans Pro Normal" w:hAnsi="Fedra Sans Pro Normal"/>
          <w:sz w:val="24"/>
          <w:szCs w:val="24"/>
        </w:rPr>
        <w:t xml:space="preserve">, д. </w:t>
      </w:r>
      <w:r>
        <w:rPr>
          <w:rFonts w:ascii="Fedra Sans Pro Normal" w:hAnsi="Fedra Sans Pro Normal"/>
          <w:sz w:val="24"/>
          <w:szCs w:val="24"/>
        </w:rPr>
        <w:t>70</w:t>
      </w:r>
      <w:r w:rsidRPr="0045662F">
        <w:rPr>
          <w:rFonts w:ascii="Fedra Sans Pro Normal" w:hAnsi="Fedra Sans Pro Normal"/>
          <w:sz w:val="24"/>
          <w:szCs w:val="24"/>
        </w:rPr>
        <w:t>, ауд.</w:t>
      </w:r>
      <w:r>
        <w:rPr>
          <w:rFonts w:ascii="Fedra Sans Pro Normal" w:hAnsi="Fedra Sans Pro Normal"/>
          <w:sz w:val="24"/>
          <w:szCs w:val="24"/>
        </w:rPr>
        <w:t xml:space="preserve"> 507</w:t>
      </w:r>
    </w:p>
    <w:p w14:paraId="515DB69F" w14:textId="77777777" w:rsidR="00987EA8" w:rsidRPr="00086819" w:rsidRDefault="00DA0DC7" w:rsidP="00DA0DC7">
      <w:pPr>
        <w:pStyle w:val="TableParagraph"/>
        <w:rPr>
          <w:rStyle w:val="a9"/>
          <w:rFonts w:ascii="Fedra Sans Pro Normal" w:hAnsi="Fedra Sans Pro Normal"/>
          <w:color w:val="9460A4"/>
          <w:u w:val="none"/>
        </w:rPr>
      </w:pPr>
      <w:r w:rsidRPr="0045662F">
        <w:rPr>
          <w:rFonts w:ascii="Fedra Sans Pro Normal" w:hAnsi="Fedra Sans Pro Normal"/>
          <w:sz w:val="24"/>
          <w:szCs w:val="24"/>
        </w:rPr>
        <w:t>Ссылка для подключения:</w:t>
      </w:r>
      <w:r w:rsidR="004C4FBB" w:rsidRPr="0045662F">
        <w:rPr>
          <w:rFonts w:ascii="Fedra Sans Pro Normal" w:hAnsi="Fedra Sans Pro Normal"/>
          <w:sz w:val="24"/>
          <w:szCs w:val="24"/>
        </w:rPr>
        <w:t xml:space="preserve"> </w:t>
      </w:r>
      <w:hyperlink r:id="rId12" w:tgtFrame="_blank" w:history="1">
        <w:r w:rsidR="00112F5C" w:rsidRPr="00112F5C">
          <w:rPr>
            <w:rStyle w:val="a9"/>
            <w:rFonts w:ascii="Fedra Sans Pro Normal" w:hAnsi="Fedra Sans Pro Normal"/>
            <w:sz w:val="24"/>
            <w:szCs w:val="24"/>
          </w:rPr>
          <w:t>https://bigbb.tyuiu.ru/b/ny7-qka-p0d-37i</w:t>
        </w:r>
      </w:hyperlink>
      <w:r w:rsidR="00112F5C">
        <w:rPr>
          <w:rFonts w:ascii="Fedra Sans Pro Normal" w:hAnsi="Fedra Sans Pro Normal"/>
          <w:sz w:val="24"/>
          <w:szCs w:val="24"/>
        </w:rPr>
        <w:t xml:space="preserve"> </w:t>
      </w:r>
    </w:p>
    <w:p w14:paraId="1333C6CF" w14:textId="77777777" w:rsidR="00193E86" w:rsidRPr="00385A62" w:rsidRDefault="004E0CEE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hyperlink r:id="rId13" w:tgtFrame="_blank" w:history="1">
        <w:r w:rsidR="00385A62" w:rsidRPr="00385A62">
          <w:rPr>
            <w:rStyle w:val="a9"/>
            <w:rFonts w:ascii="Fedra Sans Pro Normal" w:hAnsi="Fedra Sans Pro Normal"/>
            <w:sz w:val="24"/>
            <w:szCs w:val="24"/>
          </w:rPr>
          <w:t>https://bigbb.tyuiu.ru/b/tmj-8wf-mt2-dzj</w:t>
        </w:r>
      </w:hyperlink>
      <w:r w:rsidR="00385A62" w:rsidRPr="00385A62">
        <w:rPr>
          <w:rFonts w:ascii="Fedra Sans Pro Normal" w:hAnsi="Fedra Sans Pro Normal"/>
          <w:sz w:val="24"/>
          <w:szCs w:val="24"/>
        </w:rPr>
        <w:t xml:space="preserve"> </w:t>
      </w:r>
    </w:p>
    <w:p w14:paraId="445EACE5" w14:textId="77777777" w:rsidR="00385A62" w:rsidRDefault="00385A62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</w:p>
    <w:p w14:paraId="7F1BA1C8" w14:textId="77777777" w:rsidR="00987EA8" w:rsidRDefault="000B0AA9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45662F">
        <w:rPr>
          <w:rFonts w:ascii="Fedra Sans Pro Normal" w:hAnsi="Fedra Sans Pro Normal"/>
          <w:color w:val="006DF2"/>
          <w:sz w:val="24"/>
          <w:szCs w:val="24"/>
        </w:rPr>
        <w:t>Секция 3</w:t>
      </w:r>
    </w:p>
    <w:p w14:paraId="621A78A1" w14:textId="77777777" w:rsidR="000D623C" w:rsidRPr="0045662F" w:rsidRDefault="000D623C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</w:p>
    <w:p w14:paraId="2C92A5CF" w14:textId="77777777" w:rsidR="00270ED0" w:rsidRPr="00270ED0" w:rsidRDefault="00270ED0" w:rsidP="002F0808">
      <w:pPr>
        <w:pStyle w:val="TableParagraph"/>
        <w:rPr>
          <w:rFonts w:ascii="Fedra Sans Pro Normal" w:hAnsi="Fedra Sans Pro Normal"/>
          <w:sz w:val="24"/>
          <w:szCs w:val="24"/>
        </w:rPr>
      </w:pPr>
      <w:r w:rsidRPr="00270ED0">
        <w:rPr>
          <w:rFonts w:ascii="Fedra Sans Pro Normal" w:hAnsi="Fedra Sans Pro Normal"/>
          <w:sz w:val="24"/>
          <w:szCs w:val="24"/>
        </w:rPr>
        <w:t xml:space="preserve">ЭКОЛОГИЧЕСКИЕ И ТЕХНИКО-ТЕХНОЛОГИЧЕСКИЕ АСПЕКТЫ УСТОЙЧИВОГО РАЗВИТИЯ </w:t>
      </w:r>
    </w:p>
    <w:p w14:paraId="10EFD091" w14:textId="77777777" w:rsidR="002F0808" w:rsidRPr="0045662F" w:rsidRDefault="00270ED0" w:rsidP="002F0808">
      <w:pPr>
        <w:pStyle w:val="TableParagraph"/>
        <w:rPr>
          <w:rFonts w:ascii="Fedra Sans Pro Normal" w:hAnsi="Fedra Sans Pro Normal"/>
          <w:sz w:val="24"/>
          <w:szCs w:val="24"/>
        </w:rPr>
      </w:pPr>
      <w:r>
        <w:rPr>
          <w:rFonts w:ascii="Fedra Sans Pro Normal" w:hAnsi="Fedra Sans Pro Normal"/>
          <w:sz w:val="24"/>
          <w:szCs w:val="24"/>
        </w:rPr>
        <w:t>1</w:t>
      </w:r>
      <w:r w:rsidR="002F0808">
        <w:rPr>
          <w:rFonts w:ascii="Fedra Sans Pro Normal" w:hAnsi="Fedra Sans Pro Normal"/>
          <w:sz w:val="24"/>
          <w:szCs w:val="24"/>
        </w:rPr>
        <w:t>5 дека</w:t>
      </w:r>
      <w:r w:rsidR="002F0808" w:rsidRPr="0045662F">
        <w:rPr>
          <w:rFonts w:ascii="Fedra Sans Pro Normal" w:hAnsi="Fedra Sans Pro Normal"/>
          <w:sz w:val="24"/>
          <w:szCs w:val="24"/>
        </w:rPr>
        <w:t xml:space="preserve">бря </w:t>
      </w:r>
      <w:r>
        <w:rPr>
          <w:rFonts w:ascii="Fedra Sans Pro Normal" w:hAnsi="Fedra Sans Pro Normal"/>
          <w:sz w:val="24"/>
          <w:szCs w:val="24"/>
        </w:rPr>
        <w:t>10</w:t>
      </w:r>
      <w:r w:rsidR="002F0808" w:rsidRPr="0045662F">
        <w:rPr>
          <w:rFonts w:ascii="Fedra Sans Pro Normal" w:hAnsi="Fedra Sans Pro Normal"/>
          <w:sz w:val="24"/>
          <w:szCs w:val="24"/>
        </w:rPr>
        <w:t>:00 – 1</w:t>
      </w:r>
      <w:r w:rsidR="00B7184F">
        <w:rPr>
          <w:rFonts w:ascii="Fedra Sans Pro Normal" w:hAnsi="Fedra Sans Pro Normal"/>
          <w:sz w:val="24"/>
          <w:szCs w:val="24"/>
        </w:rPr>
        <w:t>6</w:t>
      </w:r>
      <w:r w:rsidR="002F0808" w:rsidRPr="0045662F">
        <w:rPr>
          <w:rFonts w:ascii="Fedra Sans Pro Normal" w:hAnsi="Fedra Sans Pro Normal"/>
          <w:sz w:val="24"/>
          <w:szCs w:val="24"/>
        </w:rPr>
        <w:t>:</w:t>
      </w:r>
      <w:r w:rsidR="00B7184F">
        <w:rPr>
          <w:rFonts w:ascii="Fedra Sans Pro Normal" w:hAnsi="Fedra Sans Pro Normal"/>
          <w:sz w:val="24"/>
          <w:szCs w:val="24"/>
        </w:rPr>
        <w:t>0</w:t>
      </w:r>
      <w:r w:rsidR="002F0808" w:rsidRPr="0045662F">
        <w:rPr>
          <w:rFonts w:ascii="Fedra Sans Pro Normal" w:hAnsi="Fedra Sans Pro Normal"/>
          <w:sz w:val="24"/>
          <w:szCs w:val="24"/>
        </w:rPr>
        <w:t>0</w:t>
      </w:r>
    </w:p>
    <w:p w14:paraId="5B210066" w14:textId="77777777" w:rsidR="00885D76" w:rsidRDefault="00270ED0" w:rsidP="00885D76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ул. </w:t>
      </w:r>
      <w:r>
        <w:rPr>
          <w:rFonts w:ascii="Fedra Sans Pro Normal" w:hAnsi="Fedra Sans Pro Normal"/>
          <w:sz w:val="24"/>
          <w:szCs w:val="24"/>
        </w:rPr>
        <w:t>Луначарского, д. 2</w:t>
      </w:r>
      <w:r w:rsidR="002F0808">
        <w:rPr>
          <w:rFonts w:ascii="Fedra Sans Pro Normal" w:hAnsi="Fedra Sans Pro Normal"/>
          <w:sz w:val="24"/>
          <w:szCs w:val="24"/>
        </w:rPr>
        <w:t xml:space="preserve">, ауд. </w:t>
      </w:r>
      <w:r>
        <w:rPr>
          <w:rFonts w:ascii="Fedra Sans Pro Normal" w:hAnsi="Fedra Sans Pro Normal"/>
          <w:sz w:val="24"/>
          <w:szCs w:val="24"/>
        </w:rPr>
        <w:t>208</w:t>
      </w:r>
    </w:p>
    <w:p w14:paraId="1C192BF6" w14:textId="77777777" w:rsidR="00D03B23" w:rsidRPr="0045662F" w:rsidRDefault="00D03B23" w:rsidP="00885D76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 xml:space="preserve">Ссылка для подключения: </w:t>
      </w:r>
      <w:hyperlink r:id="rId14" w:tgtFrame="_blank" w:history="1">
        <w:r w:rsidRPr="00D03B23">
          <w:rPr>
            <w:rStyle w:val="a9"/>
            <w:rFonts w:ascii="Fedra Sans Pro Normal" w:hAnsi="Fedra Sans Pro Normal"/>
            <w:sz w:val="24"/>
            <w:szCs w:val="24"/>
          </w:rPr>
          <w:t>https://bigbb2.tyuiu.ru/b/w2j-top-bgh-ck2</w:t>
        </w:r>
      </w:hyperlink>
    </w:p>
    <w:p w14:paraId="0CB84D38" w14:textId="77777777" w:rsidR="00E12668" w:rsidRPr="0045662F" w:rsidRDefault="00E12668" w:rsidP="00DA0DC7">
      <w:pPr>
        <w:pStyle w:val="TableParagraph"/>
        <w:rPr>
          <w:rFonts w:ascii="Fedra Sans Pro Normal" w:hAnsi="Fedra Sans Pro Normal"/>
          <w:sz w:val="24"/>
          <w:szCs w:val="24"/>
        </w:rPr>
      </w:pPr>
    </w:p>
    <w:p w14:paraId="15771073" w14:textId="77777777" w:rsidR="00E12668" w:rsidRDefault="00E12668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45662F">
        <w:rPr>
          <w:rFonts w:ascii="Fedra Sans Pro Normal" w:hAnsi="Fedra Sans Pro Normal"/>
          <w:color w:val="006DF2"/>
          <w:sz w:val="24"/>
          <w:szCs w:val="24"/>
        </w:rPr>
        <w:t xml:space="preserve">Секция </w:t>
      </w:r>
      <w:r w:rsidR="00007942" w:rsidRPr="0045662F">
        <w:rPr>
          <w:rFonts w:ascii="Fedra Sans Pro Normal" w:hAnsi="Fedra Sans Pro Normal"/>
          <w:color w:val="006DF2"/>
          <w:sz w:val="24"/>
          <w:szCs w:val="24"/>
        </w:rPr>
        <w:t>4</w:t>
      </w:r>
    </w:p>
    <w:p w14:paraId="13BEBA9C" w14:textId="77777777" w:rsidR="000D623C" w:rsidRPr="0045662F" w:rsidRDefault="000D623C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</w:p>
    <w:p w14:paraId="1709BA4E" w14:textId="77777777" w:rsidR="00270ED0" w:rsidRPr="00270ED0" w:rsidRDefault="00270ED0" w:rsidP="002F0808">
      <w:pPr>
        <w:pStyle w:val="TableParagraph"/>
        <w:rPr>
          <w:rFonts w:ascii="Fedra Sans Pro Normal" w:hAnsi="Fedra Sans Pro Normal"/>
          <w:sz w:val="24"/>
          <w:szCs w:val="24"/>
        </w:rPr>
      </w:pPr>
      <w:r w:rsidRPr="00270ED0">
        <w:rPr>
          <w:rFonts w:ascii="Fedra Sans Pro Normal" w:hAnsi="Fedra Sans Pro Normal"/>
          <w:sz w:val="24"/>
          <w:szCs w:val="24"/>
        </w:rPr>
        <w:t xml:space="preserve">СОВРЕМЕННЫЕ ПРОБЛЕМЫ ЭНЕРГЕТИКИ </w:t>
      </w:r>
    </w:p>
    <w:p w14:paraId="6B3D0EB0" w14:textId="77777777" w:rsidR="002F0808" w:rsidRPr="0045662F" w:rsidRDefault="00270ED0" w:rsidP="002F0808">
      <w:pPr>
        <w:pStyle w:val="TableParagraph"/>
        <w:rPr>
          <w:rFonts w:ascii="Fedra Sans Pro Normal" w:hAnsi="Fedra Sans Pro Normal"/>
          <w:sz w:val="24"/>
          <w:szCs w:val="24"/>
        </w:rPr>
      </w:pPr>
      <w:r>
        <w:rPr>
          <w:rFonts w:ascii="Fedra Sans Pro Normal" w:hAnsi="Fedra Sans Pro Normal"/>
          <w:sz w:val="24"/>
          <w:szCs w:val="24"/>
        </w:rPr>
        <w:t>1</w:t>
      </w:r>
      <w:r w:rsidR="002F0808">
        <w:rPr>
          <w:rFonts w:ascii="Fedra Sans Pro Normal" w:hAnsi="Fedra Sans Pro Normal"/>
          <w:sz w:val="24"/>
          <w:szCs w:val="24"/>
        </w:rPr>
        <w:t>5 дека</w:t>
      </w:r>
      <w:r w:rsidR="002F0808" w:rsidRPr="0045662F">
        <w:rPr>
          <w:rFonts w:ascii="Fedra Sans Pro Normal" w:hAnsi="Fedra Sans Pro Normal"/>
          <w:sz w:val="24"/>
          <w:szCs w:val="24"/>
        </w:rPr>
        <w:t xml:space="preserve">бря </w:t>
      </w:r>
      <w:r>
        <w:rPr>
          <w:rFonts w:ascii="Fedra Sans Pro Normal" w:hAnsi="Fedra Sans Pro Normal"/>
          <w:sz w:val="24"/>
          <w:szCs w:val="24"/>
        </w:rPr>
        <w:t>10</w:t>
      </w:r>
      <w:r w:rsidR="002F0808" w:rsidRPr="0045662F">
        <w:rPr>
          <w:rFonts w:ascii="Fedra Sans Pro Normal" w:hAnsi="Fedra Sans Pro Normal"/>
          <w:sz w:val="24"/>
          <w:szCs w:val="24"/>
        </w:rPr>
        <w:t>:00 – 1</w:t>
      </w:r>
      <w:r w:rsidR="00B7184F">
        <w:rPr>
          <w:rFonts w:ascii="Fedra Sans Pro Normal" w:hAnsi="Fedra Sans Pro Normal"/>
          <w:sz w:val="24"/>
          <w:szCs w:val="24"/>
        </w:rPr>
        <w:t>6</w:t>
      </w:r>
      <w:r w:rsidR="002F0808" w:rsidRPr="0045662F">
        <w:rPr>
          <w:rFonts w:ascii="Fedra Sans Pro Normal" w:hAnsi="Fedra Sans Pro Normal"/>
          <w:sz w:val="24"/>
          <w:szCs w:val="24"/>
        </w:rPr>
        <w:t>:</w:t>
      </w:r>
      <w:r w:rsidR="00B7184F">
        <w:rPr>
          <w:rFonts w:ascii="Fedra Sans Pro Normal" w:hAnsi="Fedra Sans Pro Normal"/>
          <w:sz w:val="24"/>
          <w:szCs w:val="24"/>
        </w:rPr>
        <w:t>0</w:t>
      </w:r>
      <w:r w:rsidR="002F0808" w:rsidRPr="0045662F">
        <w:rPr>
          <w:rFonts w:ascii="Fedra Sans Pro Normal" w:hAnsi="Fedra Sans Pro Normal"/>
          <w:sz w:val="24"/>
          <w:szCs w:val="24"/>
        </w:rPr>
        <w:t>0</w:t>
      </w:r>
    </w:p>
    <w:p w14:paraId="2069534D" w14:textId="77777777" w:rsidR="00270ED0" w:rsidRPr="0045662F" w:rsidRDefault="00270ED0" w:rsidP="00270ED0">
      <w:pPr>
        <w:pStyle w:val="TableParagraph"/>
        <w:rPr>
          <w:rFonts w:ascii="Fedra Sans Pro Normal" w:hAnsi="Fedra Sans Pro Normal"/>
          <w:sz w:val="24"/>
          <w:szCs w:val="24"/>
        </w:rPr>
      </w:pPr>
      <w:r w:rsidRPr="000B0B55">
        <w:rPr>
          <w:rFonts w:ascii="Fedra Sans Pro Normal" w:hAnsi="Fedra Sans Pro Normal"/>
          <w:sz w:val="24"/>
          <w:szCs w:val="24"/>
        </w:rPr>
        <w:t xml:space="preserve">ул. </w:t>
      </w:r>
      <w:r>
        <w:rPr>
          <w:rFonts w:ascii="Fedra Sans Pro Normal" w:hAnsi="Fedra Sans Pro Normal"/>
          <w:sz w:val="24"/>
          <w:szCs w:val="24"/>
        </w:rPr>
        <w:t>Луначарского, д. 2, ауд. 167</w:t>
      </w:r>
    </w:p>
    <w:p w14:paraId="03AD710A" w14:textId="77777777" w:rsidR="00704674" w:rsidRPr="000B0B55" w:rsidRDefault="00D03B23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45662F">
        <w:rPr>
          <w:rFonts w:ascii="Fedra Sans Pro Normal" w:hAnsi="Fedra Sans Pro Normal"/>
          <w:sz w:val="24"/>
          <w:szCs w:val="24"/>
        </w:rPr>
        <w:t>Ссылка для подключения:</w:t>
      </w:r>
      <w:r>
        <w:rPr>
          <w:rFonts w:ascii="Fedra Sans Pro Normal" w:hAnsi="Fedra Sans Pro Normal"/>
          <w:sz w:val="24"/>
          <w:szCs w:val="24"/>
        </w:rPr>
        <w:t xml:space="preserve"> </w:t>
      </w:r>
      <w:hyperlink r:id="rId15" w:tgtFrame="_blank" w:history="1">
        <w:r w:rsidRPr="00D03B23">
          <w:rPr>
            <w:rStyle w:val="a9"/>
            <w:rFonts w:ascii="Fedra Sans Pro Normal" w:hAnsi="Fedra Sans Pro Normal"/>
            <w:sz w:val="24"/>
            <w:szCs w:val="24"/>
          </w:rPr>
          <w:t>https://bigbb2.tyuiu.ru/b/ku4-gqm-mzq-xsr</w:t>
        </w:r>
      </w:hyperlink>
    </w:p>
    <w:p w14:paraId="2FD64BB9" w14:textId="77777777" w:rsidR="00987EA8" w:rsidRDefault="000B0AA9" w:rsidP="00DA0DC7">
      <w:pPr>
        <w:pStyle w:val="TableParagraph"/>
        <w:rPr>
          <w:rFonts w:ascii="Fedra Sans Pro Normal" w:hAnsi="Fedra Sans Pro Normal"/>
          <w:color w:val="006DF2"/>
          <w:sz w:val="24"/>
          <w:szCs w:val="24"/>
        </w:rPr>
      </w:pPr>
      <w:r w:rsidRPr="0068240D">
        <w:rPr>
          <w:rFonts w:ascii="Fedra Sans Pro Normal" w:hAnsi="Fedra Sans Pro Normal"/>
          <w:color w:val="006DF2"/>
          <w:sz w:val="24"/>
          <w:szCs w:val="24"/>
        </w:rPr>
        <w:t>Технические средства</w:t>
      </w:r>
    </w:p>
    <w:p w14:paraId="4B23CFCC" w14:textId="77777777" w:rsidR="00987EA8" w:rsidRDefault="000B0AA9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68240D">
        <w:rPr>
          <w:rFonts w:ascii="Fedra Sans Pro Normal" w:hAnsi="Fedra Sans Pro Normal"/>
          <w:color w:val="006DF2"/>
          <w:sz w:val="24"/>
          <w:szCs w:val="24"/>
        </w:rPr>
        <w:t>Авторам докладов</w:t>
      </w:r>
      <w:r w:rsidRPr="000B0B55">
        <w:rPr>
          <w:rFonts w:ascii="Fedra Sans Pro Normal" w:hAnsi="Fedra Sans Pro Normal"/>
          <w:color w:val="1F477B"/>
          <w:sz w:val="24"/>
          <w:szCs w:val="24"/>
        </w:rPr>
        <w:t xml:space="preserve"> </w:t>
      </w:r>
      <w:r w:rsidRPr="000B0B55">
        <w:rPr>
          <w:rFonts w:ascii="Fedra Sans Pro Normal" w:hAnsi="Fedra Sans Pro Normal"/>
          <w:sz w:val="24"/>
          <w:szCs w:val="24"/>
        </w:rPr>
        <w:t xml:space="preserve">для демонстрации иллюстрационных материалов будет предоставлен доступ к демонстрации экрана посредством платформы </w:t>
      </w:r>
      <w:r w:rsidR="00DA0DC7" w:rsidRPr="000B0B55">
        <w:rPr>
          <w:rFonts w:ascii="Fedra Sans Pro Normal" w:hAnsi="Fedra Sans Pro Normal"/>
          <w:sz w:val="24"/>
          <w:szCs w:val="24"/>
        </w:rPr>
        <w:t>BigBlueButton</w:t>
      </w:r>
      <w:r w:rsidRPr="000B0B55">
        <w:rPr>
          <w:rFonts w:ascii="Fedra Sans Pro Normal" w:hAnsi="Fedra Sans Pro Normal"/>
          <w:sz w:val="24"/>
          <w:szCs w:val="24"/>
        </w:rPr>
        <w:t>.</w:t>
      </w:r>
    </w:p>
    <w:p w14:paraId="37E7ABE9" w14:textId="77777777" w:rsidR="00DA0DC7" w:rsidRPr="000B0B55" w:rsidRDefault="000B0AA9" w:rsidP="00DA0DC7">
      <w:pPr>
        <w:pStyle w:val="TableParagraph"/>
        <w:rPr>
          <w:rFonts w:ascii="Fedra Sans Pro Normal" w:hAnsi="Fedra Sans Pro Normal"/>
          <w:sz w:val="24"/>
          <w:szCs w:val="24"/>
        </w:rPr>
      </w:pPr>
      <w:r w:rsidRPr="0068240D">
        <w:rPr>
          <w:rFonts w:ascii="Fedra Sans Pro Normal" w:hAnsi="Fedra Sans Pro Normal"/>
          <w:color w:val="006DF2"/>
          <w:sz w:val="24"/>
          <w:szCs w:val="24"/>
        </w:rPr>
        <w:t>Обращаем Ваше внимание</w:t>
      </w:r>
      <w:r w:rsidRPr="000B0B55">
        <w:rPr>
          <w:rFonts w:ascii="Fedra Sans Pro Normal" w:hAnsi="Fedra Sans Pro Normal"/>
          <w:sz w:val="24"/>
          <w:szCs w:val="24"/>
        </w:rPr>
        <w:t>, что в программе возможны изменения и/или дополнения на усмотрение программного комитета.</w:t>
      </w:r>
    </w:p>
    <w:p w14:paraId="4DBAEB93" w14:textId="77777777" w:rsidR="00DA0DC7" w:rsidRPr="0068240D" w:rsidRDefault="00DA0DC7" w:rsidP="00D03B23">
      <w:pPr>
        <w:rPr>
          <w:rFonts w:ascii="Fedra Sans Pro Normal" w:hAnsi="Fedra Sans Pro Normal"/>
          <w:b/>
          <w:color w:val="9460A4"/>
        </w:rPr>
      </w:pPr>
      <w:r w:rsidRPr="000B0B55">
        <w:rPr>
          <w:rFonts w:ascii="Fedra Sans Pro Normal" w:hAnsi="Fedra Sans Pro Normal"/>
        </w:rPr>
        <w:br w:type="page"/>
      </w:r>
      <w:bookmarkStart w:id="7" w:name="_Toc120026653"/>
      <w:bookmarkStart w:id="8" w:name="_Toc152771441"/>
      <w:r w:rsidRPr="0068240D">
        <w:rPr>
          <w:rFonts w:ascii="Fedra Sans Pro Normal" w:hAnsi="Fedra Sans Pro Normal"/>
          <w:b/>
          <w:color w:val="9460A4"/>
        </w:rPr>
        <w:lastRenderedPageBreak/>
        <w:t>РАСПИСАНИЕ РАБОТЫ СЕКЦИЙ КОНФЕРЕНЦИИ</w:t>
      </w:r>
      <w:bookmarkEnd w:id="7"/>
      <w:bookmarkEnd w:id="8"/>
    </w:p>
    <w:tbl>
      <w:tblPr>
        <w:tblStyle w:val="TableNormal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5"/>
        <w:tblLook w:val="01E0" w:firstRow="1" w:lastRow="1" w:firstColumn="1" w:lastColumn="1" w:noHBand="0" w:noVBand="0"/>
      </w:tblPr>
      <w:tblGrid>
        <w:gridCol w:w="4976"/>
        <w:gridCol w:w="5694"/>
      </w:tblGrid>
      <w:tr w:rsidR="00E92E37" w:rsidRPr="000B0B55" w14:paraId="0B878856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16EC4FC1" w14:textId="77777777" w:rsidR="00E92E37" w:rsidRDefault="000D623C" w:rsidP="00E92E3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ОТКРЫТИЕ КОНФЕРЕНЦИИ</w:t>
            </w:r>
          </w:p>
          <w:p w14:paraId="02BC616E" w14:textId="77777777" w:rsidR="000D623C" w:rsidRPr="00193E86" w:rsidRDefault="000D623C" w:rsidP="000D623C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193E86">
              <w:rPr>
                <w:rFonts w:ascii="Fedra Sans Pro Normal" w:hAnsi="Fedra Sans Pro Normal"/>
                <w:sz w:val="24"/>
                <w:szCs w:val="24"/>
              </w:rPr>
              <w:t>ул. Мельникайте, д. 70, аудитория 507</w:t>
            </w:r>
          </w:p>
          <w:p w14:paraId="0FF262ED" w14:textId="77777777" w:rsidR="000D623C" w:rsidRDefault="000D623C" w:rsidP="00E92E3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</w:p>
          <w:p w14:paraId="60C9C6C9" w14:textId="77777777" w:rsidR="00EF1BD3" w:rsidRPr="000B0B55" w:rsidRDefault="00EF1BD3" w:rsidP="00E92E3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Приветственное слово</w:t>
            </w:r>
          </w:p>
        </w:tc>
        <w:tc>
          <w:tcPr>
            <w:tcW w:w="2668" w:type="pct"/>
            <w:shd w:val="clear" w:color="auto" w:fill="E7EDF5"/>
          </w:tcPr>
          <w:p w14:paraId="37DBEFB3" w14:textId="77777777" w:rsidR="00E92E37" w:rsidRPr="0045662F" w:rsidRDefault="00E92E37" w:rsidP="0045662F">
            <w:pPr>
              <w:pStyle w:val="TableParagraph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</w:p>
        </w:tc>
      </w:tr>
      <w:tr w:rsidR="00E97E50" w:rsidRPr="000B0B55" w14:paraId="2C6191DA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69860AB4" w14:textId="77777777" w:rsidR="00E97E50" w:rsidRDefault="00E97E50" w:rsidP="00E97E5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Воронин Александр Владимирович</w:t>
            </w:r>
          </w:p>
        </w:tc>
        <w:tc>
          <w:tcPr>
            <w:tcW w:w="2668" w:type="pct"/>
            <w:shd w:val="clear" w:color="auto" w:fill="E7EDF5"/>
          </w:tcPr>
          <w:p w14:paraId="565595D3" w14:textId="77777777" w:rsidR="00E97E50" w:rsidRPr="0045662F" w:rsidRDefault="00E97E50" w:rsidP="0045662F">
            <w:pPr>
              <w:pStyle w:val="TableParagraph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</w:p>
        </w:tc>
      </w:tr>
      <w:tr w:rsidR="00EF1BD3" w:rsidRPr="000B0B55" w14:paraId="1954EE33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362515A3" w14:textId="77777777" w:rsidR="00EF1BD3" w:rsidRPr="000B0B55" w:rsidRDefault="00EF1BD3" w:rsidP="00270ED0">
            <w:pPr>
              <w:pStyle w:val="TableParagraph"/>
              <w:rPr>
                <w:rFonts w:ascii="Fedra Sans Pro Normal" w:hAnsi="Fedra Sans Pro Normal"/>
                <w:sz w:val="24"/>
                <w:szCs w:val="24"/>
              </w:rPr>
            </w:pPr>
            <w:r w:rsidRPr="000B0B55">
              <w:rPr>
                <w:rFonts w:ascii="Fedra Sans Pro Normal" w:hAnsi="Fedra Sans Pro Normal"/>
                <w:sz w:val="24"/>
                <w:szCs w:val="24"/>
              </w:rPr>
              <w:t>Секция 1</w:t>
            </w:r>
            <w:r w:rsidRPr="000B0B55">
              <w:rPr>
                <w:rFonts w:ascii="Fedra Sans Pro Normal" w:hAnsi="Fedra Sans Pro Normal"/>
                <w:sz w:val="24"/>
                <w:szCs w:val="24"/>
              </w:rPr>
              <w:br/>
            </w:r>
            <w:r w:rsidR="00270ED0" w:rsidRPr="00270ED0">
              <w:rPr>
                <w:rFonts w:ascii="Fedra Sans Pro Normal" w:hAnsi="Fedra Sans Pro Normal"/>
                <w:sz w:val="24"/>
                <w:szCs w:val="24"/>
              </w:rPr>
              <w:t xml:space="preserve">УПРАВЛЕНЧЕСКИЕ АСПЕКТЫ УСТОЙЧИВОГО РАЗВИТИЯ: РЕГИОНАЛЬНЫЙ, ОТРАСЛЕВОЙ И КОРПОРАТИВНЫЙ КОНТУРЫ </w:t>
            </w:r>
          </w:p>
        </w:tc>
        <w:tc>
          <w:tcPr>
            <w:tcW w:w="2668" w:type="pct"/>
            <w:shd w:val="clear" w:color="auto" w:fill="E7EDF5"/>
          </w:tcPr>
          <w:p w14:paraId="47BBE5F5" w14:textId="77777777" w:rsidR="00EF1BD3" w:rsidRPr="00193E86" w:rsidRDefault="00270ED0" w:rsidP="00A307A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10</w:t>
            </w:r>
            <w:r w:rsidR="00EF1BD3" w:rsidRPr="00193E86">
              <w:rPr>
                <w:rFonts w:ascii="Fedra Sans Pro Normal" w:hAnsi="Fedra Sans Pro Normal"/>
                <w:sz w:val="24"/>
                <w:szCs w:val="24"/>
              </w:rPr>
              <w:t>:00 – 1</w:t>
            </w:r>
            <w:r w:rsidR="00B7184F">
              <w:rPr>
                <w:rFonts w:ascii="Fedra Sans Pro Normal" w:hAnsi="Fedra Sans Pro Normal"/>
                <w:sz w:val="24"/>
                <w:szCs w:val="24"/>
              </w:rPr>
              <w:t>6:0</w:t>
            </w:r>
            <w:r w:rsidR="00EF1BD3" w:rsidRPr="00193E86">
              <w:rPr>
                <w:rFonts w:ascii="Fedra Sans Pro Normal" w:hAnsi="Fedra Sans Pro Normal"/>
                <w:sz w:val="24"/>
                <w:szCs w:val="24"/>
              </w:rPr>
              <w:t>0</w:t>
            </w:r>
          </w:p>
          <w:p w14:paraId="0E71B662" w14:textId="77777777" w:rsidR="00EF1BD3" w:rsidRPr="00193E86" w:rsidRDefault="00EF1BD3" w:rsidP="00A307A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193E86">
              <w:rPr>
                <w:rFonts w:ascii="Fedra Sans Pro Normal" w:hAnsi="Fedra Sans Pro Normal"/>
                <w:sz w:val="24"/>
                <w:szCs w:val="24"/>
              </w:rPr>
              <w:t>ул. М</w:t>
            </w:r>
            <w:r w:rsidR="00140D74">
              <w:rPr>
                <w:rFonts w:ascii="Fedra Sans Pro Normal" w:hAnsi="Fedra Sans Pro Normal"/>
                <w:sz w:val="24"/>
                <w:szCs w:val="24"/>
              </w:rPr>
              <w:t>ельникайте, д. 70, аудитория 903</w:t>
            </w:r>
          </w:p>
          <w:p w14:paraId="3B6E80EE" w14:textId="77777777" w:rsidR="00EF1BD3" w:rsidRPr="00D03B23" w:rsidRDefault="00EF1BD3" w:rsidP="00D03B2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</w:rPr>
            </w:pPr>
            <w:r w:rsidRPr="00193E86">
              <w:rPr>
                <w:rFonts w:ascii="Fedra Sans Pro Normal" w:hAnsi="Fedra Sans Pro Normal"/>
                <w:sz w:val="24"/>
                <w:szCs w:val="24"/>
              </w:rPr>
              <w:t>Ссылка для подключения:</w:t>
            </w:r>
            <w:r w:rsidR="00D03B23">
              <w:rPr>
                <w:rFonts w:ascii="Fedra Sans Pro Normal" w:hAnsi="Fedra Sans Pro Normal"/>
                <w:sz w:val="24"/>
                <w:szCs w:val="24"/>
              </w:rPr>
              <w:t xml:space="preserve"> </w:t>
            </w:r>
            <w:hyperlink r:id="rId16" w:tgtFrame="_blank" w:history="1">
              <w:r w:rsidR="00D03B23" w:rsidRPr="00D03B23">
                <w:rPr>
                  <w:rStyle w:val="a9"/>
                  <w:rFonts w:ascii="Fedra Sans Pro Normal" w:hAnsi="Fedra Sans Pro Normal"/>
                </w:rPr>
                <w:t>https://bigbb.tyuiu.ru/b/hx7-qjt-vr0-zpf</w:t>
              </w:r>
            </w:hyperlink>
            <w:r w:rsidR="00D03B23" w:rsidRPr="00D03B23">
              <w:rPr>
                <w:rFonts w:ascii="Fedra Sans Pro Normal" w:hAnsi="Fedra Sans Pro Normal"/>
              </w:rPr>
              <w:t xml:space="preserve"> </w:t>
            </w:r>
            <w:hyperlink r:id="rId17" w:history="1"/>
          </w:p>
        </w:tc>
      </w:tr>
      <w:tr w:rsidR="00EF1BD3" w:rsidRPr="000B0B55" w14:paraId="26AD0669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6A42D5CB" w14:textId="77777777" w:rsidR="00EF1BD3" w:rsidRPr="000B0B55" w:rsidRDefault="00EF1BD3" w:rsidP="00270ED0">
            <w:pPr>
              <w:pStyle w:val="TableParagraph"/>
              <w:rPr>
                <w:rFonts w:ascii="Fedra Sans Pro Normal" w:hAnsi="Fedra Sans Pro Normal"/>
                <w:sz w:val="24"/>
                <w:szCs w:val="24"/>
              </w:rPr>
            </w:pPr>
            <w:r w:rsidRPr="000B0B55">
              <w:rPr>
                <w:rFonts w:ascii="Fedra Sans Pro Normal" w:hAnsi="Fedra Sans Pro Normal"/>
                <w:sz w:val="24"/>
                <w:szCs w:val="24"/>
              </w:rPr>
              <w:t>Секция 2</w:t>
            </w:r>
            <w:r w:rsidRPr="000B0B55">
              <w:rPr>
                <w:rFonts w:ascii="Fedra Sans Pro Normal" w:hAnsi="Fedra Sans Pro Normal"/>
                <w:sz w:val="24"/>
                <w:szCs w:val="24"/>
              </w:rPr>
              <w:br/>
            </w:r>
            <w:r w:rsidR="00270ED0" w:rsidRPr="00270ED0">
              <w:rPr>
                <w:rFonts w:ascii="Fedra Sans Pro Normal" w:hAnsi="Fedra Sans Pro Normal"/>
                <w:sz w:val="24"/>
                <w:szCs w:val="24"/>
              </w:rPr>
              <w:t xml:space="preserve">ЭКОНОМИЧЕСКИЕ И СОЦИАЛЬНЫЕ АСПЕКТЫ УСТОЙЧИВОГО РАЗВИТИЯ: МАКРО-, МЕЗО- И МИКРОУРОВЕНЬ </w:t>
            </w:r>
          </w:p>
        </w:tc>
        <w:tc>
          <w:tcPr>
            <w:tcW w:w="2668" w:type="pct"/>
            <w:shd w:val="clear" w:color="auto" w:fill="E7EDF5"/>
          </w:tcPr>
          <w:p w14:paraId="2110C096" w14:textId="77777777" w:rsidR="00EF1BD3" w:rsidRPr="00A07682" w:rsidRDefault="00270ED0" w:rsidP="00611F9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10</w:t>
            </w:r>
            <w:r w:rsidR="00EF1BD3" w:rsidRPr="00A07682">
              <w:rPr>
                <w:rFonts w:ascii="Fedra Sans Pro Normal" w:hAnsi="Fedra Sans Pro Normal"/>
                <w:sz w:val="24"/>
                <w:szCs w:val="24"/>
              </w:rPr>
              <w:t>:00 – 1</w:t>
            </w:r>
            <w:r w:rsidR="00B7184F">
              <w:rPr>
                <w:rFonts w:ascii="Fedra Sans Pro Normal" w:hAnsi="Fedra Sans Pro Normal"/>
                <w:sz w:val="24"/>
                <w:szCs w:val="24"/>
              </w:rPr>
              <w:t>6:0</w:t>
            </w:r>
            <w:r w:rsidR="00EF1BD3" w:rsidRPr="00A07682">
              <w:rPr>
                <w:rFonts w:ascii="Fedra Sans Pro Normal" w:hAnsi="Fedra Sans Pro Normal"/>
                <w:sz w:val="24"/>
                <w:szCs w:val="24"/>
              </w:rPr>
              <w:t>0</w:t>
            </w:r>
          </w:p>
          <w:p w14:paraId="1AB90D4A" w14:textId="77777777" w:rsidR="00EF1BD3" w:rsidRPr="009037C5" w:rsidRDefault="00EF1BD3" w:rsidP="00611F9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A07682">
              <w:rPr>
                <w:rFonts w:ascii="Fedra Sans Pro Normal" w:hAnsi="Fedra Sans Pro Normal"/>
                <w:sz w:val="24"/>
                <w:szCs w:val="24"/>
              </w:rPr>
              <w:t xml:space="preserve">ул. </w:t>
            </w:r>
            <w:r>
              <w:rPr>
                <w:rFonts w:ascii="Fedra Sans Pro Normal" w:hAnsi="Fedra Sans Pro Normal"/>
                <w:sz w:val="24"/>
                <w:szCs w:val="24"/>
              </w:rPr>
              <w:t>Мельникайте</w:t>
            </w:r>
            <w:r w:rsidRPr="00A07682">
              <w:rPr>
                <w:rFonts w:ascii="Fedra Sans Pro Normal" w:hAnsi="Fedra Sans Pro Normal"/>
                <w:sz w:val="24"/>
                <w:szCs w:val="24"/>
              </w:rPr>
              <w:t xml:space="preserve">, </w:t>
            </w: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д. </w:t>
            </w:r>
            <w:r>
              <w:rPr>
                <w:rFonts w:ascii="Fedra Sans Pro Normal" w:hAnsi="Fedra Sans Pro Normal"/>
                <w:sz w:val="24"/>
                <w:szCs w:val="24"/>
              </w:rPr>
              <w:t>70</w:t>
            </w: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, аудитория </w:t>
            </w:r>
            <w:r>
              <w:rPr>
                <w:rFonts w:ascii="Fedra Sans Pro Normal" w:hAnsi="Fedra Sans Pro Normal"/>
                <w:sz w:val="24"/>
                <w:szCs w:val="24"/>
              </w:rPr>
              <w:t>315</w:t>
            </w:r>
          </w:p>
          <w:p w14:paraId="483F9EB5" w14:textId="77777777" w:rsidR="00EF1BD3" w:rsidRDefault="00EF1BD3" w:rsidP="00E92E3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9037C5">
              <w:rPr>
                <w:rFonts w:ascii="Fedra Sans Pro Normal" w:hAnsi="Fedra Sans Pro Normal"/>
                <w:sz w:val="24"/>
                <w:szCs w:val="24"/>
              </w:rPr>
              <w:t>Ссылка для подключения:</w:t>
            </w:r>
            <w:r w:rsidR="00D03B23" w:rsidRPr="00D03B23">
              <w:t xml:space="preserve"> </w:t>
            </w:r>
            <w:hyperlink r:id="rId18" w:tgtFrame="_blank" w:history="1">
              <w:r w:rsidR="00D03B23" w:rsidRPr="00D03B23">
                <w:rPr>
                  <w:rStyle w:val="a9"/>
                  <w:rFonts w:ascii="Fedra Sans Pro Normal" w:hAnsi="Fedra Sans Pro Normal"/>
                  <w:sz w:val="24"/>
                  <w:szCs w:val="24"/>
                </w:rPr>
                <w:t>https://bigbb.tyuiu.ru/b/ny7-qka-p0d-37i</w:t>
              </w:r>
            </w:hyperlink>
          </w:p>
          <w:p w14:paraId="4BB862E4" w14:textId="77777777" w:rsidR="00270ED0" w:rsidRPr="009037C5" w:rsidRDefault="00270ED0" w:rsidP="00270ED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A07682">
              <w:rPr>
                <w:rFonts w:ascii="Fedra Sans Pro Normal" w:hAnsi="Fedra Sans Pro Normal"/>
                <w:sz w:val="24"/>
                <w:szCs w:val="24"/>
              </w:rPr>
              <w:t xml:space="preserve">ул. </w:t>
            </w:r>
            <w:r>
              <w:rPr>
                <w:rFonts w:ascii="Fedra Sans Pro Normal" w:hAnsi="Fedra Sans Pro Normal"/>
                <w:sz w:val="24"/>
                <w:szCs w:val="24"/>
              </w:rPr>
              <w:t>Мельникайте</w:t>
            </w:r>
            <w:r w:rsidRPr="00A07682">
              <w:rPr>
                <w:rFonts w:ascii="Fedra Sans Pro Normal" w:hAnsi="Fedra Sans Pro Normal"/>
                <w:sz w:val="24"/>
                <w:szCs w:val="24"/>
              </w:rPr>
              <w:t xml:space="preserve">, </w:t>
            </w: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д. </w:t>
            </w:r>
            <w:r>
              <w:rPr>
                <w:rFonts w:ascii="Fedra Sans Pro Normal" w:hAnsi="Fedra Sans Pro Normal"/>
                <w:sz w:val="24"/>
                <w:szCs w:val="24"/>
              </w:rPr>
              <w:t>70</w:t>
            </w: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, аудитория </w:t>
            </w:r>
            <w:r>
              <w:rPr>
                <w:rFonts w:ascii="Fedra Sans Pro Normal" w:hAnsi="Fedra Sans Pro Normal"/>
                <w:sz w:val="24"/>
                <w:szCs w:val="24"/>
              </w:rPr>
              <w:t>507</w:t>
            </w:r>
          </w:p>
          <w:p w14:paraId="7BB69632" w14:textId="77777777" w:rsidR="00EF1BD3" w:rsidRPr="00D03B23" w:rsidRDefault="00270ED0" w:rsidP="00D03B2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9037C5">
              <w:rPr>
                <w:rFonts w:ascii="Fedra Sans Pro Normal" w:hAnsi="Fedra Sans Pro Normal"/>
                <w:sz w:val="24"/>
                <w:szCs w:val="24"/>
              </w:rPr>
              <w:t>Ссылка для подключения</w:t>
            </w:r>
            <w:r>
              <w:rPr>
                <w:rFonts w:ascii="Fedra Sans Pro Normal" w:hAnsi="Fedra Sans Pro Normal"/>
                <w:sz w:val="24"/>
                <w:szCs w:val="24"/>
              </w:rPr>
              <w:t>:</w:t>
            </w:r>
            <w:r w:rsidR="00D03B23">
              <w:rPr>
                <w:rFonts w:ascii="Fedra Sans Pro Normal" w:hAnsi="Fedra Sans Pro Normal"/>
                <w:sz w:val="24"/>
                <w:szCs w:val="24"/>
              </w:rPr>
              <w:t xml:space="preserve"> </w:t>
            </w:r>
            <w:hyperlink r:id="rId19" w:tgtFrame="_blank" w:history="1">
              <w:r w:rsidR="00D03B23" w:rsidRPr="00D03B23">
                <w:rPr>
                  <w:rStyle w:val="a9"/>
                  <w:rFonts w:ascii="Fedra Sans Pro Normal" w:hAnsi="Fedra Sans Pro Normal"/>
                  <w:sz w:val="24"/>
                  <w:szCs w:val="24"/>
                </w:rPr>
                <w:t>https://bigbb.tyuiu.ru/b/tmj-8wf-mt2-dzj</w:t>
              </w:r>
            </w:hyperlink>
          </w:p>
        </w:tc>
      </w:tr>
      <w:tr w:rsidR="00EF1BD3" w:rsidRPr="000B0B55" w14:paraId="06E27CDD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56DBA291" w14:textId="77777777" w:rsidR="00EF1BD3" w:rsidRPr="000B0B55" w:rsidRDefault="00EF1BD3" w:rsidP="00270ED0">
            <w:pPr>
              <w:pStyle w:val="TableParagraph"/>
              <w:rPr>
                <w:rFonts w:ascii="Fedra Sans Pro Normal" w:hAnsi="Fedra Sans Pro Normal"/>
                <w:sz w:val="24"/>
                <w:szCs w:val="24"/>
              </w:rPr>
            </w:pPr>
            <w:r w:rsidRPr="000B0B55">
              <w:rPr>
                <w:rFonts w:ascii="Fedra Sans Pro Normal" w:hAnsi="Fedra Sans Pro Normal"/>
                <w:sz w:val="24"/>
                <w:szCs w:val="24"/>
              </w:rPr>
              <w:t>Секция 3</w:t>
            </w:r>
            <w:r w:rsidRPr="000B0B55">
              <w:rPr>
                <w:rFonts w:ascii="Fedra Sans Pro Normal" w:hAnsi="Fedra Sans Pro Normal"/>
                <w:sz w:val="24"/>
                <w:szCs w:val="24"/>
              </w:rPr>
              <w:br/>
            </w:r>
            <w:r w:rsidR="00270ED0" w:rsidRPr="00270ED0">
              <w:rPr>
                <w:rFonts w:ascii="Fedra Sans Pro Normal" w:hAnsi="Fedra Sans Pro Normal"/>
                <w:sz w:val="24"/>
                <w:szCs w:val="24"/>
              </w:rPr>
              <w:t xml:space="preserve">ЭКОЛОГИЧЕСКИЕ И ТЕХНИКО-ТЕХНОЛОГИЧЕСКИЕ АСПЕКТЫ УСТОЙЧИВОГО РАЗВИТИЯ </w:t>
            </w:r>
          </w:p>
        </w:tc>
        <w:tc>
          <w:tcPr>
            <w:tcW w:w="2668" w:type="pct"/>
            <w:shd w:val="clear" w:color="auto" w:fill="E7EDF5"/>
          </w:tcPr>
          <w:p w14:paraId="42F865E6" w14:textId="77777777" w:rsidR="00EF1BD3" w:rsidRPr="00A07682" w:rsidRDefault="00B7184F" w:rsidP="00A07682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10:00 – 16</w:t>
            </w:r>
            <w:r w:rsidR="00EF1BD3" w:rsidRPr="00A07682">
              <w:rPr>
                <w:rFonts w:ascii="Fedra Sans Pro Normal" w:hAnsi="Fedra Sans Pro Normal"/>
                <w:sz w:val="24"/>
                <w:szCs w:val="24"/>
              </w:rPr>
              <w:t>:00</w:t>
            </w:r>
          </w:p>
          <w:p w14:paraId="4E69FE7F" w14:textId="77777777" w:rsidR="00270ED0" w:rsidRPr="0045662F" w:rsidRDefault="00270ED0" w:rsidP="00270ED0">
            <w:pPr>
              <w:pStyle w:val="TableParagraph"/>
              <w:rPr>
                <w:rFonts w:ascii="Fedra Sans Pro Normal" w:hAnsi="Fedra Sans Pro Normal"/>
                <w:sz w:val="24"/>
                <w:szCs w:val="24"/>
              </w:rPr>
            </w:pPr>
            <w:r w:rsidRPr="000B0B55">
              <w:rPr>
                <w:rFonts w:ascii="Fedra Sans Pro Normal" w:hAnsi="Fedra Sans Pro Normal"/>
                <w:sz w:val="24"/>
                <w:szCs w:val="24"/>
              </w:rPr>
              <w:t xml:space="preserve">ул. </w:t>
            </w:r>
            <w:r>
              <w:rPr>
                <w:rFonts w:ascii="Fedra Sans Pro Normal" w:hAnsi="Fedra Sans Pro Normal"/>
                <w:sz w:val="24"/>
                <w:szCs w:val="24"/>
              </w:rPr>
              <w:t>Луначарского, д. 2, ауд. 208</w:t>
            </w:r>
          </w:p>
          <w:p w14:paraId="53553516" w14:textId="77777777" w:rsidR="00EF1BD3" w:rsidRPr="00D03B23" w:rsidRDefault="00EF1BD3" w:rsidP="00D03B2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9037C5">
              <w:rPr>
                <w:rFonts w:ascii="Fedra Sans Pro Normal" w:hAnsi="Fedra Sans Pro Normal"/>
                <w:sz w:val="24"/>
                <w:szCs w:val="24"/>
              </w:rPr>
              <w:t>Ссылка для подключения:</w:t>
            </w:r>
            <w:r w:rsidR="00D03B23">
              <w:rPr>
                <w:rFonts w:ascii="Fedra Sans Pro Normal" w:hAnsi="Fedra Sans Pro Normal"/>
                <w:sz w:val="24"/>
                <w:szCs w:val="24"/>
              </w:rPr>
              <w:t xml:space="preserve"> </w:t>
            </w:r>
            <w:hyperlink r:id="rId20" w:tgtFrame="_blank" w:history="1">
              <w:r w:rsidR="00D03B23" w:rsidRPr="00D03B23">
                <w:rPr>
                  <w:rStyle w:val="a9"/>
                  <w:rFonts w:ascii="Fedra Sans Pro Normal" w:hAnsi="Fedra Sans Pro Normal"/>
                  <w:sz w:val="24"/>
                  <w:szCs w:val="24"/>
                </w:rPr>
                <w:t>https://bigbb2.tyuiu.ru/b/w2j-top-bgh-ck2</w:t>
              </w:r>
            </w:hyperlink>
          </w:p>
        </w:tc>
      </w:tr>
      <w:tr w:rsidR="00EF1BD3" w:rsidRPr="000B0B55" w14:paraId="1FB06AB1" w14:textId="77777777" w:rsidTr="00D30D17">
        <w:trPr>
          <w:trHeight w:val="20"/>
        </w:trPr>
        <w:tc>
          <w:tcPr>
            <w:tcW w:w="2332" w:type="pct"/>
            <w:shd w:val="clear" w:color="auto" w:fill="E7EDF5"/>
          </w:tcPr>
          <w:p w14:paraId="39DCE508" w14:textId="77777777" w:rsidR="00EF1BD3" w:rsidRPr="009037C5" w:rsidRDefault="00EF1BD3" w:rsidP="00270ED0">
            <w:pPr>
              <w:pStyle w:val="TableParagraph"/>
              <w:rPr>
                <w:rFonts w:ascii="Fedra Sans Pro Normal" w:hAnsi="Fedra Sans Pro Normal"/>
                <w:sz w:val="24"/>
                <w:szCs w:val="24"/>
              </w:rPr>
            </w:pP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Секция </w:t>
            </w:r>
            <w:bookmarkStart w:id="9" w:name="_Hlk118916180"/>
            <w:r w:rsidRPr="009037C5">
              <w:rPr>
                <w:rFonts w:ascii="Fedra Sans Pro Normal" w:hAnsi="Fedra Sans Pro Normal"/>
                <w:sz w:val="24"/>
                <w:szCs w:val="24"/>
              </w:rPr>
              <w:t>4</w:t>
            </w:r>
            <w:r w:rsidRPr="009037C5">
              <w:rPr>
                <w:rFonts w:ascii="Fedra Sans Pro Normal" w:hAnsi="Fedra Sans Pro Normal"/>
                <w:sz w:val="24"/>
                <w:szCs w:val="24"/>
              </w:rPr>
              <w:br/>
            </w:r>
            <w:r w:rsidR="00270ED0" w:rsidRPr="00270ED0">
              <w:rPr>
                <w:rFonts w:ascii="Fedra Sans Pro Normal" w:hAnsi="Fedra Sans Pro Normal"/>
                <w:sz w:val="24"/>
                <w:szCs w:val="24"/>
              </w:rPr>
              <w:t xml:space="preserve">СОВРЕМЕННЫЕ ПРОБЛЕМЫ ЭНЕРГЕТИКИ </w:t>
            </w:r>
            <w:bookmarkEnd w:id="9"/>
          </w:p>
        </w:tc>
        <w:tc>
          <w:tcPr>
            <w:tcW w:w="2668" w:type="pct"/>
            <w:shd w:val="clear" w:color="auto" w:fill="E7EDF5"/>
          </w:tcPr>
          <w:p w14:paraId="6A4B26F7" w14:textId="77777777" w:rsidR="00D30D17" w:rsidRDefault="00B7184F" w:rsidP="00E92E3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10:00 – 16</w:t>
            </w:r>
            <w:r w:rsidR="00D30D17" w:rsidRPr="00A07682">
              <w:rPr>
                <w:rFonts w:ascii="Fedra Sans Pro Normal" w:hAnsi="Fedra Sans Pro Normal"/>
                <w:sz w:val="24"/>
                <w:szCs w:val="24"/>
              </w:rPr>
              <w:t>:00</w:t>
            </w:r>
          </w:p>
          <w:p w14:paraId="6022C15F" w14:textId="77777777" w:rsidR="00270ED0" w:rsidRPr="00270ED0" w:rsidRDefault="00270ED0" w:rsidP="00270ED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270ED0">
              <w:rPr>
                <w:rFonts w:ascii="Fedra Sans Pro Normal" w:hAnsi="Fedra Sans Pro Normal"/>
                <w:sz w:val="24"/>
                <w:szCs w:val="24"/>
              </w:rPr>
              <w:t>ул. Луначарского, д. 2, ауд. 167</w:t>
            </w:r>
          </w:p>
          <w:p w14:paraId="30614C14" w14:textId="77777777" w:rsidR="00270ED0" w:rsidRPr="009037C5" w:rsidRDefault="00EF1BD3" w:rsidP="00D03B2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9037C5">
              <w:rPr>
                <w:rFonts w:ascii="Fedra Sans Pro Normal" w:hAnsi="Fedra Sans Pro Normal"/>
                <w:sz w:val="24"/>
                <w:szCs w:val="24"/>
              </w:rPr>
              <w:t xml:space="preserve">Ссылка для подключения: </w:t>
            </w:r>
            <w:hyperlink r:id="rId21" w:tgtFrame="_blank" w:history="1">
              <w:r w:rsidR="00D03B23" w:rsidRPr="00D03B23">
                <w:rPr>
                  <w:rStyle w:val="a9"/>
                  <w:rFonts w:ascii="Fedra Sans Pro Normal" w:hAnsi="Fedra Sans Pro Normal"/>
                  <w:sz w:val="24"/>
                  <w:szCs w:val="24"/>
                </w:rPr>
                <w:t>https://bigbb2.tyuiu.ru/b/ku4-gqm-mzq-xsr</w:t>
              </w:r>
            </w:hyperlink>
          </w:p>
        </w:tc>
      </w:tr>
    </w:tbl>
    <w:p w14:paraId="4DF9D075" w14:textId="77777777" w:rsidR="00987EA8" w:rsidRPr="000B0B55" w:rsidRDefault="00987EA8" w:rsidP="00C01315">
      <w:pPr>
        <w:pStyle w:val="TableParagraph"/>
        <w:rPr>
          <w:rFonts w:ascii="Fedra Sans Pro Normal" w:hAnsi="Fedra Sans Pro Normal"/>
        </w:rPr>
      </w:pPr>
    </w:p>
    <w:p w14:paraId="03BEEF46" w14:textId="77777777" w:rsidR="00987EA8" w:rsidRPr="000B0B55" w:rsidRDefault="00987EA8">
      <w:pPr>
        <w:rPr>
          <w:rFonts w:ascii="Fedra Sans Pro Normal" w:hAnsi="Fedra Sans Pro Normal"/>
        </w:rPr>
        <w:sectPr w:rsidR="00987EA8" w:rsidRPr="000B0B55">
          <w:pgSz w:w="11920" w:h="16850"/>
          <w:pgMar w:top="1080" w:right="640" w:bottom="840" w:left="640" w:header="0" w:footer="565" w:gutter="0"/>
          <w:cols w:space="720"/>
        </w:sectPr>
      </w:pPr>
    </w:p>
    <w:p w14:paraId="4EEE10F1" w14:textId="77777777" w:rsidR="00316DF2" w:rsidRPr="0068240D" w:rsidRDefault="000B0AA9" w:rsidP="00AA2EA0">
      <w:pPr>
        <w:pStyle w:val="1"/>
        <w:spacing w:before="0" w:after="0"/>
        <w:rPr>
          <w:rFonts w:ascii="Fedra Sans Pro Normal" w:hAnsi="Fedra Sans Pro Normal"/>
          <w:b/>
          <w:color w:val="9460A4"/>
          <w:sz w:val="32"/>
        </w:rPr>
      </w:pPr>
      <w:bookmarkStart w:id="10" w:name="_bookmark1"/>
      <w:bookmarkStart w:id="11" w:name="_bookmark2"/>
      <w:bookmarkStart w:id="12" w:name="_Toc120026656"/>
      <w:bookmarkStart w:id="13" w:name="_Toc152771442"/>
      <w:bookmarkEnd w:id="10"/>
      <w:bookmarkEnd w:id="11"/>
      <w:r w:rsidRPr="0068240D">
        <w:rPr>
          <w:rFonts w:ascii="Fedra Sans Pro Normal" w:hAnsi="Fedra Sans Pro Normal"/>
          <w:b/>
          <w:color w:val="9460A4"/>
          <w:sz w:val="32"/>
        </w:rPr>
        <w:lastRenderedPageBreak/>
        <w:t>СЕКЦИЯ 1</w:t>
      </w:r>
      <w:bookmarkStart w:id="14" w:name="_bookmark3"/>
      <w:bookmarkEnd w:id="14"/>
      <w:r w:rsidR="00E87E7B" w:rsidRPr="0068240D">
        <w:rPr>
          <w:rFonts w:ascii="Fedra Sans Pro Normal" w:hAnsi="Fedra Sans Pro Normal"/>
          <w:b/>
          <w:color w:val="9460A4"/>
          <w:sz w:val="32"/>
        </w:rPr>
        <w:br/>
      </w:r>
      <w:bookmarkEnd w:id="12"/>
      <w:r w:rsidR="00270ED0" w:rsidRPr="00270ED0">
        <w:rPr>
          <w:rFonts w:ascii="Fedra Sans Pro Normal" w:hAnsi="Fedra Sans Pro Normal"/>
          <w:b/>
          <w:color w:val="9460A4"/>
          <w:sz w:val="32"/>
        </w:rPr>
        <w:t>УПРАВЛЕНЧЕСКИЕ АСПЕКТЫ УСТОЙЧИВОГО РАЗВИТИЯ: РЕГИОНАЛЬНЫЙ, ОТРАСЛЕВОЙ И КОРПОРАТИВНЫЙ КОНТУРЫ</w:t>
      </w:r>
      <w:bookmarkEnd w:id="13"/>
    </w:p>
    <w:p w14:paraId="1E0CD674" w14:textId="77777777" w:rsidR="00206793" w:rsidRDefault="00693DD9" w:rsidP="00E87E7B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 w:rsidRPr="0068240D">
        <w:rPr>
          <w:rFonts w:ascii="Fedra Sans Pro Normal" w:hAnsi="Fedra Sans Pro Normal"/>
          <w:color w:val="9460A4"/>
        </w:rPr>
        <w:t xml:space="preserve">ул. </w:t>
      </w:r>
      <w:r w:rsidR="00AA2EA0">
        <w:rPr>
          <w:rFonts w:ascii="Fedra Sans Pro Normal" w:hAnsi="Fedra Sans Pro Normal"/>
          <w:color w:val="9460A4"/>
        </w:rPr>
        <w:t>Мельникайте, д. 70</w:t>
      </w:r>
      <w:r w:rsidRPr="0068240D">
        <w:rPr>
          <w:rFonts w:ascii="Fedra Sans Pro Normal" w:hAnsi="Fedra Sans Pro Normal"/>
          <w:color w:val="9460A4"/>
        </w:rPr>
        <w:t xml:space="preserve">, ауд. </w:t>
      </w:r>
      <w:r w:rsidR="00140D74">
        <w:rPr>
          <w:rFonts w:ascii="Fedra Sans Pro Normal" w:hAnsi="Fedra Sans Pro Normal"/>
          <w:color w:val="9460A4"/>
        </w:rPr>
        <w:t>903</w:t>
      </w:r>
    </w:p>
    <w:p w14:paraId="6D8BDF01" w14:textId="77777777" w:rsidR="00693DD9" w:rsidRPr="0068240D" w:rsidRDefault="00270ED0" w:rsidP="00E87E7B">
      <w:pPr>
        <w:pStyle w:val="a3"/>
        <w:spacing w:line="360" w:lineRule="auto"/>
        <w:rPr>
          <w:rFonts w:ascii="Fedra Sans Pro Normal" w:hAnsi="Fedra Sans Pro Normal"/>
          <w:color w:val="9460A4"/>
          <w:highlight w:val="yellow"/>
        </w:rPr>
      </w:pPr>
      <w:r>
        <w:rPr>
          <w:rFonts w:ascii="Fedra Sans Pro Normal" w:hAnsi="Fedra Sans Pro Normal"/>
          <w:color w:val="9460A4"/>
        </w:rPr>
        <w:t>1</w:t>
      </w:r>
      <w:r w:rsidR="00206793">
        <w:rPr>
          <w:rFonts w:ascii="Fedra Sans Pro Normal" w:hAnsi="Fedra Sans Pro Normal"/>
          <w:color w:val="9460A4"/>
        </w:rPr>
        <w:t xml:space="preserve">5 декабря, </w:t>
      </w:r>
      <w:r>
        <w:rPr>
          <w:rFonts w:ascii="Fedra Sans Pro Normal" w:hAnsi="Fedra Sans Pro Normal"/>
          <w:color w:val="9460A4"/>
        </w:rPr>
        <w:t>10</w:t>
      </w:r>
      <w:r w:rsidR="00677F87">
        <w:rPr>
          <w:rFonts w:ascii="Fedra Sans Pro Normal" w:hAnsi="Fedra Sans Pro Normal"/>
          <w:color w:val="9460A4"/>
        </w:rPr>
        <w:t>:00 – 1</w:t>
      </w:r>
      <w:r w:rsidR="00B7184F">
        <w:rPr>
          <w:rFonts w:ascii="Fedra Sans Pro Normal" w:hAnsi="Fedra Sans Pro Normal"/>
          <w:color w:val="9460A4"/>
        </w:rPr>
        <w:t>6:0</w:t>
      </w:r>
      <w:r w:rsidR="00677F87">
        <w:rPr>
          <w:rFonts w:ascii="Fedra Sans Pro Normal" w:hAnsi="Fedra Sans Pro Normal"/>
          <w:color w:val="9460A4"/>
        </w:rPr>
        <w:t>0</w:t>
      </w:r>
    </w:p>
    <w:p w14:paraId="29F7126A" w14:textId="77777777" w:rsidR="00987EA8" w:rsidRPr="00FB7E70" w:rsidRDefault="00C81AA8" w:rsidP="00E87E7B">
      <w:pPr>
        <w:pStyle w:val="a3"/>
        <w:spacing w:line="360" w:lineRule="auto"/>
        <w:rPr>
          <w:rFonts w:ascii="Fedra Sans Pro Normal" w:hAnsi="Fedra Sans Pro Normal"/>
          <w:strike/>
          <w:color w:val="9460A4"/>
        </w:rPr>
      </w:pPr>
      <w:r w:rsidRPr="00AE3AA0">
        <w:rPr>
          <w:rFonts w:ascii="Fedra Sans Pro Normal" w:hAnsi="Fedra Sans Pro Normal"/>
          <w:color w:val="9460A4"/>
        </w:rPr>
        <w:t>ссылка для подключения</w:t>
      </w:r>
      <w:r w:rsidR="000B0AA9" w:rsidRPr="00AE3AA0">
        <w:rPr>
          <w:rFonts w:ascii="Fedra Sans Pro Normal" w:hAnsi="Fedra Sans Pro Normal"/>
          <w:color w:val="9460A4"/>
        </w:rPr>
        <w:t>:</w:t>
      </w:r>
      <w:r w:rsidR="00AE3AA0">
        <w:rPr>
          <w:rFonts w:ascii="Fedra Sans Pro Normal" w:hAnsi="Fedra Sans Pro Normal"/>
          <w:color w:val="9460A4"/>
        </w:rPr>
        <w:t xml:space="preserve"> </w:t>
      </w:r>
      <w:hyperlink r:id="rId22" w:tgtFrame="_blank" w:history="1">
        <w:r w:rsidR="00112F5C" w:rsidRPr="00112F5C">
          <w:rPr>
            <w:rStyle w:val="a9"/>
            <w:rFonts w:ascii="Fedra Sans Pro Normal" w:hAnsi="Fedra Sans Pro Normal"/>
          </w:rPr>
          <w:t>https://bigbb.tyuiu.ru/b/hx7-qjt-vr0-zpf</w:t>
        </w:r>
      </w:hyperlink>
      <w:r w:rsidR="00112F5C">
        <w:rPr>
          <w:rFonts w:ascii="Fedra Sans Pro Normal" w:hAnsi="Fedra Sans Pro Normal"/>
          <w:color w:val="9460A4"/>
        </w:rPr>
        <w:t xml:space="preserve"> </w:t>
      </w:r>
    </w:p>
    <w:tbl>
      <w:tblPr>
        <w:tblStyle w:val="TableNormal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5"/>
        <w:tblLook w:val="01E0" w:firstRow="1" w:lastRow="1" w:firstColumn="1" w:lastColumn="1" w:noHBand="0" w:noVBand="0"/>
      </w:tblPr>
      <w:tblGrid>
        <w:gridCol w:w="10670"/>
      </w:tblGrid>
      <w:tr w:rsidR="00987EA8" w:rsidRPr="000B0B55" w14:paraId="306D588F" w14:textId="77777777" w:rsidTr="00BC6309">
        <w:trPr>
          <w:trHeight w:val="736"/>
        </w:trPr>
        <w:tc>
          <w:tcPr>
            <w:tcW w:w="5000" w:type="pct"/>
            <w:shd w:val="clear" w:color="auto" w:fill="E7EDF5"/>
          </w:tcPr>
          <w:p w14:paraId="068A3977" w14:textId="77777777" w:rsidR="00D77CFD" w:rsidRDefault="00270ED0" w:rsidP="00D77CFD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>Председатель</w:t>
            </w:r>
            <w:r w:rsidR="00D77CFD">
              <w:rPr>
                <w:rFonts w:ascii="Fedra Sans Pro Normal" w:hAnsi="Fedra Sans Pro Normal"/>
                <w:sz w:val="24"/>
                <w:szCs w:val="24"/>
              </w:rPr>
              <w:t xml:space="preserve"> секции</w:t>
            </w:r>
            <w:r w:rsidR="00D77CFD" w:rsidRPr="00956050">
              <w:rPr>
                <w:rFonts w:ascii="Fedra Sans Pro Normal" w:hAnsi="Fedra Sans Pro Normal"/>
                <w:sz w:val="24"/>
                <w:szCs w:val="24"/>
              </w:rPr>
              <w:t xml:space="preserve"> </w:t>
            </w:r>
          </w:p>
          <w:p w14:paraId="7FCB2C3F" w14:textId="77777777" w:rsidR="00987EA8" w:rsidRPr="00A07682" w:rsidRDefault="00CB7343" w:rsidP="00CB734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ДЕБЕРДИЕВА</w:t>
            </w:r>
            <w:r w:rsidR="00AA2EA0">
              <w:rPr>
                <w:rFonts w:ascii="Fedra Sans Pro Normal" w:hAnsi="Fedra Sans Pro Normal"/>
                <w:b/>
                <w:sz w:val="24"/>
                <w:szCs w:val="24"/>
              </w:rPr>
              <w:t xml:space="preserve"> </w:t>
            </w:r>
            <w:r>
              <w:rPr>
                <w:rFonts w:ascii="Fedra Sans Pro Normal" w:hAnsi="Fedra Sans Pro Normal"/>
                <w:b/>
                <w:sz w:val="24"/>
                <w:szCs w:val="24"/>
              </w:rPr>
              <w:t>Елена Марсовна</w:t>
            </w:r>
            <w:r w:rsidR="000B0AA9" w:rsidRPr="00A07682">
              <w:rPr>
                <w:rFonts w:ascii="Fedra Sans Pro Normal" w:hAnsi="Fedra Sans Pro Normal"/>
                <w:sz w:val="24"/>
                <w:szCs w:val="24"/>
              </w:rPr>
              <w:t>,</w:t>
            </w:r>
            <w:r w:rsidR="00C139BC" w:rsidRPr="00A07682">
              <w:rPr>
                <w:rFonts w:ascii="Fedra Sans Pro Normal" w:hAnsi="Fedra Sans Pro Normal"/>
                <w:sz w:val="24"/>
                <w:szCs w:val="24"/>
              </w:rPr>
              <w:br/>
            </w:r>
            <w:r w:rsidRPr="00CB7343">
              <w:rPr>
                <w:rFonts w:ascii="Fedra Sans Pro Normal" w:hAnsi="Fedra Sans Pro Normal"/>
                <w:sz w:val="24"/>
                <w:szCs w:val="24"/>
              </w:rPr>
              <w:t xml:space="preserve">профессор кафедры </w:t>
            </w:r>
            <w:r w:rsidRPr="00CB7343">
              <w:rPr>
                <w:rFonts w:ascii="Fedra Sans Pro Normal" w:hAnsi="Fedra Sans Pro Normal"/>
                <w:bCs/>
                <w:sz w:val="24"/>
                <w:szCs w:val="24"/>
              </w:rPr>
              <w:t>менеджмента в отраслях ТЭК</w:t>
            </w:r>
            <w:r>
              <w:rPr>
                <w:rFonts w:ascii="Fedra Sans Pro Normal" w:hAnsi="Fedra Sans Pro Normal"/>
                <w:bCs/>
                <w:sz w:val="24"/>
                <w:szCs w:val="24"/>
              </w:rPr>
              <w:t xml:space="preserve"> ИСОУ, </w:t>
            </w:r>
            <w:r w:rsidRPr="00CB7343">
              <w:rPr>
                <w:rFonts w:ascii="Fedra Sans Pro Normal" w:hAnsi="Fedra Sans Pro Normal"/>
                <w:sz w:val="24"/>
                <w:szCs w:val="24"/>
              </w:rPr>
              <w:t>доктор экономических наук, доцент</w:t>
            </w:r>
            <w:r w:rsidR="002D5362" w:rsidRPr="00A07682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  <w:tr w:rsidR="00987EA8" w:rsidRPr="000B0B55" w14:paraId="2A17E762" w14:textId="77777777" w:rsidTr="00BC6309">
        <w:trPr>
          <w:trHeight w:val="733"/>
        </w:trPr>
        <w:tc>
          <w:tcPr>
            <w:tcW w:w="5000" w:type="pct"/>
            <w:shd w:val="clear" w:color="auto" w:fill="E7EDF5"/>
          </w:tcPr>
          <w:p w14:paraId="6DEB4089" w14:textId="77777777" w:rsidR="00270ED0" w:rsidRPr="00270ED0" w:rsidRDefault="00270ED0" w:rsidP="00280EA7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sz w:val="24"/>
                <w:szCs w:val="24"/>
              </w:rPr>
              <w:t xml:space="preserve">Секретарь секции </w:t>
            </w:r>
          </w:p>
          <w:p w14:paraId="7517B8C2" w14:textId="77777777" w:rsidR="00FB7E70" w:rsidRPr="00A07682" w:rsidRDefault="00CB7343" w:rsidP="00CB7343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ВЕЧКАСОВА</w:t>
            </w:r>
            <w:r w:rsidR="000139A7" w:rsidRPr="000139A7">
              <w:rPr>
                <w:rFonts w:ascii="Fedra Sans Pro Normal" w:hAnsi="Fedra Sans Pro Normal"/>
                <w:b/>
                <w:sz w:val="24"/>
                <w:szCs w:val="24"/>
              </w:rPr>
              <w:t xml:space="preserve"> </w:t>
            </w:r>
            <w:r>
              <w:rPr>
                <w:rFonts w:ascii="Fedra Sans Pro Normal" w:hAnsi="Fedra Sans Pro Normal"/>
                <w:b/>
                <w:sz w:val="24"/>
                <w:szCs w:val="24"/>
              </w:rPr>
              <w:t>Марина Вячеславовна</w:t>
            </w:r>
            <w:r w:rsidR="000B0AA9" w:rsidRPr="000139A7">
              <w:rPr>
                <w:rFonts w:ascii="Fedra Sans Pro Normal" w:hAnsi="Fedra Sans Pro Normal"/>
                <w:sz w:val="24"/>
                <w:szCs w:val="24"/>
              </w:rPr>
              <w:t>,</w:t>
            </w:r>
            <w:r w:rsidR="00C139BC" w:rsidRPr="000139A7">
              <w:rPr>
                <w:rFonts w:ascii="Fedra Sans Pro Normal" w:hAnsi="Fedra Sans Pro Normal"/>
                <w:sz w:val="24"/>
                <w:szCs w:val="24"/>
              </w:rPr>
              <w:br/>
            </w:r>
            <w:r w:rsidRPr="00CB7343">
              <w:rPr>
                <w:rFonts w:ascii="Fedra Sans Pro Normal" w:hAnsi="Fedra Sans Pro Normal"/>
                <w:iCs/>
                <w:sz w:val="24"/>
                <w:szCs w:val="24"/>
              </w:rPr>
              <w:t xml:space="preserve">доцент кафедры менеджмента в отраслях </w:t>
            </w:r>
            <w:r>
              <w:rPr>
                <w:rFonts w:ascii="Fedra Sans Pro Normal" w:hAnsi="Fedra Sans Pro Normal"/>
                <w:iCs/>
                <w:sz w:val="24"/>
                <w:szCs w:val="24"/>
              </w:rPr>
              <w:t>ТЭК</w:t>
            </w:r>
            <w:r w:rsidRPr="00CB7343">
              <w:rPr>
                <w:rFonts w:ascii="Fedra Sans Pro Normal" w:hAnsi="Fedra Sans Pro Normal"/>
                <w:iCs/>
                <w:sz w:val="24"/>
                <w:szCs w:val="24"/>
              </w:rPr>
              <w:t xml:space="preserve"> ИСОУ, кандидат экономических наук</w:t>
            </w:r>
            <w:r w:rsidR="00D77CFD" w:rsidRPr="00D77CFD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</w:tbl>
    <w:tbl>
      <w:tblPr>
        <w:tblStyle w:val="af4"/>
        <w:tblW w:w="1063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7F1"/>
        <w:tblLayout w:type="fixed"/>
        <w:tblLook w:val="04A0" w:firstRow="1" w:lastRow="0" w:firstColumn="1" w:lastColumn="0" w:noHBand="0" w:noVBand="1"/>
      </w:tblPr>
      <w:tblGrid>
        <w:gridCol w:w="709"/>
        <w:gridCol w:w="4428"/>
        <w:gridCol w:w="2835"/>
        <w:gridCol w:w="2660"/>
      </w:tblGrid>
      <w:tr w:rsidR="0045588A" w:rsidRPr="00CB7343" w14:paraId="30305060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53BA1D40" w14:textId="77777777" w:rsidR="0045588A" w:rsidRPr="00CB7343" w:rsidRDefault="0045588A" w:rsidP="00D727AB">
            <w:pPr>
              <w:jc w:val="center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8" w:type="dxa"/>
            <w:shd w:val="clear" w:color="auto" w:fill="DBE7F1"/>
            <w:noWrap/>
          </w:tcPr>
          <w:p w14:paraId="2600F7FE" w14:textId="77777777" w:rsidR="0045588A" w:rsidRPr="00CB7343" w:rsidRDefault="0045588A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2835" w:type="dxa"/>
            <w:shd w:val="clear" w:color="auto" w:fill="DBE7F1"/>
            <w:noWrap/>
          </w:tcPr>
          <w:p w14:paraId="0E3699A7" w14:textId="77777777" w:rsidR="0045588A" w:rsidRPr="00CB7343" w:rsidRDefault="0045588A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ФИО докладчика, должность</w:t>
            </w:r>
          </w:p>
        </w:tc>
        <w:tc>
          <w:tcPr>
            <w:tcW w:w="2660" w:type="dxa"/>
            <w:shd w:val="clear" w:color="auto" w:fill="DBE7F1"/>
            <w:noWrap/>
          </w:tcPr>
          <w:p w14:paraId="5FB14EFE" w14:textId="77777777" w:rsidR="0045588A" w:rsidRPr="00CB7343" w:rsidRDefault="0045588A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45588A" w:rsidRPr="00CB7343" w14:paraId="3881528D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48882E25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2B5F0EEB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CB7343">
              <w:rPr>
                <w:rFonts w:ascii="Fedra Sans Pro Normal" w:hAnsi="Fedra Sans Pro Normal"/>
                <w:color w:val="000000"/>
                <w:sz w:val="24"/>
                <w:szCs w:val="24"/>
              </w:rPr>
              <w:t>Методическое обеспечение оценки инвестиционного проекта газодобывающего предприятия в условиях устойчивого развития в отрасли</w:t>
            </w:r>
          </w:p>
        </w:tc>
        <w:tc>
          <w:tcPr>
            <w:tcW w:w="2835" w:type="dxa"/>
            <w:shd w:val="clear" w:color="auto" w:fill="DBE7F1"/>
            <w:noWrap/>
          </w:tcPr>
          <w:p w14:paraId="78CC202A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CB7343">
              <w:rPr>
                <w:rFonts w:ascii="Fedra Sans Pro Normal" w:hAnsi="Fedra Sans Pro Normal"/>
                <w:color w:val="000000"/>
                <w:sz w:val="24"/>
                <w:szCs w:val="24"/>
              </w:rPr>
              <w:t>Салько Мирослава Геннадьевна, доцент</w:t>
            </w:r>
          </w:p>
        </w:tc>
        <w:tc>
          <w:tcPr>
            <w:tcW w:w="2660" w:type="dxa"/>
            <w:shd w:val="clear" w:color="auto" w:fill="DBE7F1"/>
            <w:noWrap/>
          </w:tcPr>
          <w:p w14:paraId="49FAE072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hAnsi="Fedra Sans Pro Normal"/>
                <w:sz w:val="24"/>
                <w:szCs w:val="24"/>
              </w:rPr>
              <w:t>ФГБОУ «Тюменский индустриальный университет»</w:t>
            </w:r>
          </w:p>
        </w:tc>
      </w:tr>
      <w:tr w:rsidR="0045588A" w:rsidRPr="00CB7343" w14:paraId="74079010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5448BC98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0577F71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Роль принципов ESG в цепочке создания стоимости продукции нефтегазового сектора экономики при переходе на углеродную нейтральность</w:t>
            </w:r>
          </w:p>
        </w:tc>
        <w:tc>
          <w:tcPr>
            <w:tcW w:w="2835" w:type="dxa"/>
            <w:shd w:val="clear" w:color="auto" w:fill="DBE7F1"/>
            <w:noWrap/>
          </w:tcPr>
          <w:p w14:paraId="664F58C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Вечкасова Марина Вячеславовна, доцент</w:t>
            </w:r>
          </w:p>
        </w:tc>
        <w:tc>
          <w:tcPr>
            <w:tcW w:w="2660" w:type="dxa"/>
            <w:shd w:val="clear" w:color="auto" w:fill="DBE7F1"/>
            <w:noWrap/>
          </w:tcPr>
          <w:p w14:paraId="0D0E2E01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«Тюменский индустриальный университет»</w:t>
            </w:r>
          </w:p>
        </w:tc>
      </w:tr>
      <w:tr w:rsidR="0045588A" w:rsidRPr="00CB7343" w14:paraId="0D9F1BF9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612E9C63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5432756E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Использование диджитл-технологий в управлении корпоративной культурой предприятия</w:t>
            </w:r>
          </w:p>
        </w:tc>
        <w:tc>
          <w:tcPr>
            <w:tcW w:w="2835" w:type="dxa"/>
            <w:shd w:val="clear" w:color="auto" w:fill="DBE7F1"/>
            <w:noWrap/>
          </w:tcPr>
          <w:p w14:paraId="2ECFD34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Дебердиева Надежда Павловна, доцент</w:t>
            </w:r>
          </w:p>
        </w:tc>
        <w:tc>
          <w:tcPr>
            <w:tcW w:w="2660" w:type="dxa"/>
            <w:shd w:val="clear" w:color="auto" w:fill="DBE7F1"/>
            <w:noWrap/>
          </w:tcPr>
          <w:p w14:paraId="75E92E3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«Тюменский индустриальный университет»</w:t>
            </w:r>
          </w:p>
        </w:tc>
      </w:tr>
      <w:tr w:rsidR="0045588A" w:rsidRPr="00CB7343" w14:paraId="5526FE93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2C00DC3A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380D5C76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Формирование механизма устойчивого развития возобновляемой энергетики в России</w:t>
            </w:r>
          </w:p>
        </w:tc>
        <w:tc>
          <w:tcPr>
            <w:tcW w:w="2835" w:type="dxa"/>
            <w:shd w:val="clear" w:color="auto" w:fill="DBE7F1"/>
            <w:noWrap/>
          </w:tcPr>
          <w:p w14:paraId="73A0E7F7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Мизинков Глеб Сергеевич, аспирант</w:t>
            </w:r>
          </w:p>
        </w:tc>
        <w:tc>
          <w:tcPr>
            <w:tcW w:w="2660" w:type="dxa"/>
            <w:shd w:val="clear" w:color="auto" w:fill="DBE7F1"/>
            <w:noWrap/>
          </w:tcPr>
          <w:p w14:paraId="7EEFEB6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«Тюменский индустриальный университет»</w:t>
            </w:r>
          </w:p>
        </w:tc>
      </w:tr>
      <w:tr w:rsidR="0045588A" w:rsidRPr="00CB7343" w14:paraId="07601DB3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540128BD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4B84C49C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Технологические партнерства как фактор устойчивого развития предприятий нефтяного машиностроения</w:t>
            </w:r>
          </w:p>
        </w:tc>
        <w:tc>
          <w:tcPr>
            <w:tcW w:w="2835" w:type="dxa"/>
            <w:shd w:val="clear" w:color="auto" w:fill="DBE7F1"/>
            <w:noWrap/>
          </w:tcPr>
          <w:p w14:paraId="3F77685E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Фролова Светлана Владимировна, ст. преподаватель</w:t>
            </w:r>
          </w:p>
        </w:tc>
        <w:tc>
          <w:tcPr>
            <w:tcW w:w="2660" w:type="dxa"/>
            <w:shd w:val="clear" w:color="auto" w:fill="DBE7F1"/>
            <w:noWrap/>
          </w:tcPr>
          <w:p w14:paraId="62EBB3DD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1B514776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0D600B89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38A74064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Эволюция концепции устойчивого развития: виды, цели и перспективы исследований</w:t>
            </w:r>
          </w:p>
        </w:tc>
        <w:tc>
          <w:tcPr>
            <w:tcW w:w="2835" w:type="dxa"/>
            <w:shd w:val="clear" w:color="auto" w:fill="DBE7F1"/>
            <w:noWrap/>
          </w:tcPr>
          <w:p w14:paraId="035E09F5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Неживых Дмитрий Андреевич, аспирант</w:t>
            </w:r>
          </w:p>
        </w:tc>
        <w:tc>
          <w:tcPr>
            <w:tcW w:w="2660" w:type="dxa"/>
            <w:shd w:val="clear" w:color="auto" w:fill="DBE7F1"/>
            <w:noWrap/>
          </w:tcPr>
          <w:p w14:paraId="49B0B65F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5704299E" w14:textId="77777777" w:rsidTr="00D727AB">
        <w:trPr>
          <w:trHeight w:val="452"/>
        </w:trPr>
        <w:tc>
          <w:tcPr>
            <w:tcW w:w="709" w:type="dxa"/>
            <w:vMerge w:val="restart"/>
            <w:shd w:val="clear" w:color="auto" w:fill="DBE7F1"/>
          </w:tcPr>
          <w:p w14:paraId="182F3164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DBE7F1"/>
            <w:noWrap/>
          </w:tcPr>
          <w:p w14:paraId="658693A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 xml:space="preserve">Роль транспортной доступности в </w:t>
            </w: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>инвестиционной привлекательности городского округа</w:t>
            </w:r>
          </w:p>
        </w:tc>
        <w:tc>
          <w:tcPr>
            <w:tcW w:w="2835" w:type="dxa"/>
            <w:shd w:val="clear" w:color="auto" w:fill="DBE7F1"/>
            <w:noWrap/>
          </w:tcPr>
          <w:p w14:paraId="76DB750F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 xml:space="preserve">Забалуев Кирилл </w:t>
            </w: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>Николаевич, магистрант</w:t>
            </w:r>
          </w:p>
        </w:tc>
        <w:tc>
          <w:tcPr>
            <w:tcW w:w="2660" w:type="dxa"/>
            <w:vMerge w:val="restart"/>
            <w:shd w:val="clear" w:color="auto" w:fill="DBE7F1"/>
            <w:noWrap/>
          </w:tcPr>
          <w:p w14:paraId="5C26C944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 xml:space="preserve">ФГБОУ ВО </w:t>
            </w: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>«Тюменский индустриальный университет»</w:t>
            </w:r>
          </w:p>
        </w:tc>
      </w:tr>
      <w:tr w:rsidR="0045588A" w:rsidRPr="00CB7343" w14:paraId="2E056022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55BD6C29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5EEB51F6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04B427E2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Шилова Наталья Николаевна, профессор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0E6AB09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  <w:tr w:rsidR="0045588A" w:rsidRPr="00CB7343" w14:paraId="49639A23" w14:textId="77777777" w:rsidTr="00D727AB">
        <w:trPr>
          <w:trHeight w:val="452"/>
        </w:trPr>
        <w:tc>
          <w:tcPr>
            <w:tcW w:w="709" w:type="dxa"/>
            <w:vMerge w:val="restart"/>
            <w:shd w:val="clear" w:color="auto" w:fill="DBE7F1"/>
          </w:tcPr>
          <w:p w14:paraId="1F45B293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DBE7F1"/>
            <w:noWrap/>
          </w:tcPr>
          <w:p w14:paraId="4FE06A0C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Оценка краткосрочной резилиентности регионов дальневосточного федерального округа к пандемии COVID-19</w:t>
            </w:r>
          </w:p>
        </w:tc>
        <w:tc>
          <w:tcPr>
            <w:tcW w:w="2835" w:type="dxa"/>
            <w:shd w:val="clear" w:color="auto" w:fill="DBE7F1"/>
            <w:noWrap/>
          </w:tcPr>
          <w:p w14:paraId="6F51347C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Бурик Михаил Владимирович, руководитель научных проектов</w:t>
            </w:r>
          </w:p>
        </w:tc>
        <w:tc>
          <w:tcPr>
            <w:tcW w:w="2660" w:type="dxa"/>
            <w:vMerge w:val="restart"/>
            <w:shd w:val="clear" w:color="auto" w:fill="DBE7F1"/>
            <w:noWrap/>
          </w:tcPr>
          <w:p w14:paraId="195768FE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ФАНУ «Восточный центр государственного планирования»</w:t>
            </w:r>
          </w:p>
        </w:tc>
      </w:tr>
      <w:tr w:rsidR="0045588A" w:rsidRPr="00CB7343" w14:paraId="725783CA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0D1CFD98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2C3971A2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32C91D4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Кисленок Александра Анатольевна, руководитель научных проектов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68752D4B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  <w:tr w:rsidR="0045588A" w:rsidRPr="00CB7343" w14:paraId="17EE04F9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2267CBA7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02FC957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2EFEE13B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Сухарева Елена Алексеевна, старший экономист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0313569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  <w:tr w:rsidR="0045588A" w:rsidRPr="00CB7343" w14:paraId="46417F0A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214192B0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6BA52654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Политика устойчивого развития АПК РФ в условиях глобальных климатических изменений</w:t>
            </w:r>
          </w:p>
        </w:tc>
        <w:tc>
          <w:tcPr>
            <w:tcW w:w="2835" w:type="dxa"/>
            <w:shd w:val="clear" w:color="auto" w:fill="DBE7F1"/>
            <w:noWrap/>
          </w:tcPr>
          <w:p w14:paraId="39BC4DC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Ползиков Дмитрий Александрович, старший научный сотрудник</w:t>
            </w:r>
          </w:p>
        </w:tc>
        <w:tc>
          <w:tcPr>
            <w:tcW w:w="2660" w:type="dxa"/>
            <w:shd w:val="clear" w:color="auto" w:fill="DBE7F1"/>
            <w:noWrap/>
          </w:tcPr>
          <w:p w14:paraId="0801202B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ФГБУН Институт народнохозяйственного прогнозирования Российской академии наук</w:t>
            </w:r>
          </w:p>
          <w:p w14:paraId="2E3BC6AC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</w:tr>
      <w:tr w:rsidR="0045588A" w:rsidRPr="00CB7343" w14:paraId="2A7E5B02" w14:textId="77777777" w:rsidTr="00D727AB">
        <w:trPr>
          <w:trHeight w:val="452"/>
        </w:trPr>
        <w:tc>
          <w:tcPr>
            <w:tcW w:w="709" w:type="dxa"/>
            <w:vMerge w:val="restart"/>
            <w:shd w:val="clear" w:color="auto" w:fill="DBE7F1"/>
          </w:tcPr>
          <w:p w14:paraId="59B37235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DBE7F1"/>
            <w:noWrap/>
          </w:tcPr>
          <w:p w14:paraId="5431315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Социальная ответственность организации в рамках устойчивого производства</w:t>
            </w:r>
          </w:p>
        </w:tc>
        <w:tc>
          <w:tcPr>
            <w:tcW w:w="2835" w:type="dxa"/>
            <w:shd w:val="clear" w:color="auto" w:fill="DBE7F1"/>
            <w:noWrap/>
          </w:tcPr>
          <w:p w14:paraId="7E3EF1D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Халикова Диана Раисовна, обучающийся</w:t>
            </w:r>
          </w:p>
        </w:tc>
        <w:tc>
          <w:tcPr>
            <w:tcW w:w="2660" w:type="dxa"/>
            <w:vMerge w:val="restart"/>
            <w:shd w:val="clear" w:color="auto" w:fill="DBE7F1"/>
            <w:noWrap/>
          </w:tcPr>
          <w:p w14:paraId="4FD1462F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4962C988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4C761EB6" w14:textId="77777777" w:rsidR="0045588A" w:rsidRPr="005C0887" w:rsidRDefault="0045588A" w:rsidP="00D727AB">
            <w:pPr>
              <w:pStyle w:val="a5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6A8514C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0E7B8013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F04EF1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Колесник Елена Андреевна, доцент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32ED0197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  <w:tr w:rsidR="0045588A" w:rsidRPr="00CB7343" w14:paraId="3DC3D759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6DDA51C7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6B80244B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Цифровизация бизнеса застройщиков как фактор устойчивого развития</w:t>
            </w:r>
          </w:p>
        </w:tc>
        <w:tc>
          <w:tcPr>
            <w:tcW w:w="2835" w:type="dxa"/>
            <w:shd w:val="clear" w:color="auto" w:fill="DBE7F1"/>
            <w:noWrap/>
          </w:tcPr>
          <w:p w14:paraId="2DFD4BC1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Гусаров Дмитрий Сергеевич, ассистент</w:t>
            </w:r>
          </w:p>
        </w:tc>
        <w:tc>
          <w:tcPr>
            <w:tcW w:w="2660" w:type="dxa"/>
            <w:shd w:val="clear" w:color="auto" w:fill="DBE7F1"/>
            <w:noWrap/>
          </w:tcPr>
          <w:p w14:paraId="6950045A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22C7C2D7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1D294554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535572BE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Формирование интегрированной системы показателей оценки эффективности внутрифирменного планирования нефтегазодобывающего предприятия</w:t>
            </w:r>
          </w:p>
        </w:tc>
        <w:tc>
          <w:tcPr>
            <w:tcW w:w="2835" w:type="dxa"/>
            <w:shd w:val="clear" w:color="auto" w:fill="DBE7F1"/>
            <w:noWrap/>
          </w:tcPr>
          <w:p w14:paraId="101FCAF4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Хажин Денис Ильфатович, аспирант</w:t>
            </w:r>
          </w:p>
        </w:tc>
        <w:tc>
          <w:tcPr>
            <w:tcW w:w="2660" w:type="dxa"/>
            <w:shd w:val="clear" w:color="auto" w:fill="DBE7F1"/>
            <w:noWrap/>
          </w:tcPr>
          <w:p w14:paraId="2EB9A3A5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6AD5DC13" w14:textId="77777777" w:rsidTr="00D727AB">
        <w:trPr>
          <w:trHeight w:val="452"/>
        </w:trPr>
        <w:tc>
          <w:tcPr>
            <w:tcW w:w="709" w:type="dxa"/>
            <w:vMerge w:val="restart"/>
            <w:shd w:val="clear" w:color="auto" w:fill="DBE7F1"/>
          </w:tcPr>
          <w:p w14:paraId="648A7A09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DBE7F1"/>
            <w:noWrap/>
          </w:tcPr>
          <w:p w14:paraId="2F78937F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Методика применения логистического аудита на предприятии как метода оценки эффективности логистических процессов</w:t>
            </w:r>
          </w:p>
        </w:tc>
        <w:tc>
          <w:tcPr>
            <w:tcW w:w="2835" w:type="dxa"/>
            <w:shd w:val="clear" w:color="auto" w:fill="DBE7F1"/>
            <w:noWrap/>
          </w:tcPr>
          <w:p w14:paraId="3FBF3C03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Плотников Иван Дмитриевич, магистрант</w:t>
            </w:r>
          </w:p>
        </w:tc>
        <w:tc>
          <w:tcPr>
            <w:tcW w:w="2660" w:type="dxa"/>
            <w:vMerge w:val="restart"/>
            <w:shd w:val="clear" w:color="auto" w:fill="DBE7F1"/>
            <w:noWrap/>
          </w:tcPr>
          <w:p w14:paraId="266E26DE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6CDAC46B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2968C568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3369EE0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01DDC583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Салько Мирослава Геннадьевна, доцент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33EED7D5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  <w:tr w:rsidR="0045588A" w:rsidRPr="00CB7343" w14:paraId="0C0458FE" w14:textId="77777777" w:rsidTr="00D727AB">
        <w:trPr>
          <w:trHeight w:val="452"/>
        </w:trPr>
        <w:tc>
          <w:tcPr>
            <w:tcW w:w="709" w:type="dxa"/>
            <w:shd w:val="clear" w:color="auto" w:fill="DBE7F1"/>
          </w:tcPr>
          <w:p w14:paraId="1FAE3D00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DBE7F1"/>
            <w:noWrap/>
          </w:tcPr>
          <w:p w14:paraId="7A66F3D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Формирование цифровой экосистемы для обеспечения устойчивости в реализации проектов строительства</w:t>
            </w:r>
          </w:p>
        </w:tc>
        <w:tc>
          <w:tcPr>
            <w:tcW w:w="2835" w:type="dxa"/>
            <w:shd w:val="clear" w:color="auto" w:fill="DBE7F1"/>
            <w:noWrap/>
          </w:tcPr>
          <w:p w14:paraId="5AA5DDA4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Гусарова Мирослава Сергеевна, доцент</w:t>
            </w:r>
          </w:p>
        </w:tc>
        <w:tc>
          <w:tcPr>
            <w:tcW w:w="2660" w:type="dxa"/>
            <w:shd w:val="clear" w:color="auto" w:fill="DBE7F1"/>
            <w:noWrap/>
          </w:tcPr>
          <w:p w14:paraId="2834C8B4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468DEE62" w14:textId="77777777" w:rsidTr="00D727AB">
        <w:trPr>
          <w:trHeight w:val="452"/>
        </w:trPr>
        <w:tc>
          <w:tcPr>
            <w:tcW w:w="709" w:type="dxa"/>
            <w:vMerge w:val="restart"/>
            <w:shd w:val="clear" w:color="auto" w:fill="DBE7F1"/>
          </w:tcPr>
          <w:p w14:paraId="1DD6B336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DBE7F1"/>
            <w:noWrap/>
          </w:tcPr>
          <w:p w14:paraId="50A5D52A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Эволюция методических подходов и инструментария цифровизации логистических процессов НГК</w:t>
            </w:r>
          </w:p>
        </w:tc>
        <w:tc>
          <w:tcPr>
            <w:tcW w:w="2835" w:type="dxa"/>
            <w:shd w:val="clear" w:color="auto" w:fill="DBE7F1"/>
            <w:noWrap/>
          </w:tcPr>
          <w:p w14:paraId="04EF8F18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Хамидуллин Эдуард Рафикович, аспирант</w:t>
            </w:r>
          </w:p>
        </w:tc>
        <w:tc>
          <w:tcPr>
            <w:tcW w:w="2660" w:type="dxa"/>
            <w:vMerge w:val="restart"/>
            <w:shd w:val="clear" w:color="auto" w:fill="DBE7F1"/>
            <w:noWrap/>
          </w:tcPr>
          <w:p w14:paraId="75512F3B" w14:textId="77777777" w:rsidR="0045588A" w:rsidRPr="00CB7343" w:rsidRDefault="0045588A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45588A" w:rsidRPr="00CB7343" w14:paraId="6F71CA98" w14:textId="77777777" w:rsidTr="00D727AB">
        <w:trPr>
          <w:trHeight w:val="452"/>
        </w:trPr>
        <w:tc>
          <w:tcPr>
            <w:tcW w:w="709" w:type="dxa"/>
            <w:vMerge/>
            <w:shd w:val="clear" w:color="auto" w:fill="DBE7F1"/>
          </w:tcPr>
          <w:p w14:paraId="4DFEFA7F" w14:textId="77777777" w:rsidR="0045588A" w:rsidRPr="005C0887" w:rsidRDefault="0045588A" w:rsidP="00D727A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DBE7F1"/>
            <w:noWrap/>
          </w:tcPr>
          <w:p w14:paraId="49DCAC42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BE7F1"/>
            <w:noWrap/>
          </w:tcPr>
          <w:p w14:paraId="31C93CD0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CB7343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Шилова Наталья Николаевна, профессор</w:t>
            </w:r>
          </w:p>
        </w:tc>
        <w:tc>
          <w:tcPr>
            <w:tcW w:w="2660" w:type="dxa"/>
            <w:vMerge/>
            <w:shd w:val="clear" w:color="auto" w:fill="DBE7F1"/>
            <w:noWrap/>
          </w:tcPr>
          <w:p w14:paraId="102ED36E" w14:textId="77777777" w:rsidR="0045588A" w:rsidRPr="00CB7343" w:rsidRDefault="0045588A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</w:p>
        </w:tc>
      </w:tr>
    </w:tbl>
    <w:p w14:paraId="3B3AC7F5" w14:textId="77777777" w:rsidR="00987EA8" w:rsidRPr="000B0B55" w:rsidRDefault="00987EA8">
      <w:pPr>
        <w:rPr>
          <w:rFonts w:ascii="Fedra Sans Pro Normal" w:hAnsi="Fedra Sans Pro Normal"/>
          <w:sz w:val="24"/>
        </w:rPr>
        <w:sectPr w:rsidR="00987EA8" w:rsidRPr="000B0B55">
          <w:pgSz w:w="11920" w:h="16850"/>
          <w:pgMar w:top="1080" w:right="640" w:bottom="840" w:left="640" w:header="0" w:footer="565" w:gutter="0"/>
          <w:cols w:space="720"/>
        </w:sectPr>
      </w:pPr>
    </w:p>
    <w:p w14:paraId="5915DED7" w14:textId="77777777" w:rsidR="00316DF2" w:rsidRPr="0068240D" w:rsidRDefault="000B0AA9" w:rsidP="00C139BC">
      <w:pPr>
        <w:pStyle w:val="1"/>
        <w:spacing w:before="0"/>
        <w:rPr>
          <w:rFonts w:ascii="Fedra Sans Pro Normal" w:hAnsi="Fedra Sans Pro Normal"/>
          <w:b/>
          <w:color w:val="9460A4"/>
          <w:sz w:val="32"/>
        </w:rPr>
      </w:pPr>
      <w:bookmarkStart w:id="15" w:name="_bookmark4"/>
      <w:bookmarkStart w:id="16" w:name="_Toc120026657"/>
      <w:bookmarkStart w:id="17" w:name="_Toc152771443"/>
      <w:bookmarkEnd w:id="15"/>
      <w:r w:rsidRPr="0068240D">
        <w:rPr>
          <w:rFonts w:ascii="Fedra Sans Pro Normal" w:hAnsi="Fedra Sans Pro Normal"/>
          <w:b/>
          <w:color w:val="9460A4"/>
          <w:sz w:val="32"/>
        </w:rPr>
        <w:lastRenderedPageBreak/>
        <w:t>СЕКЦИЯ 2</w:t>
      </w:r>
      <w:bookmarkStart w:id="18" w:name="_bookmark5"/>
      <w:bookmarkEnd w:id="18"/>
      <w:r w:rsidR="006F055B" w:rsidRPr="0068240D">
        <w:rPr>
          <w:rFonts w:ascii="Fedra Sans Pro Normal" w:hAnsi="Fedra Sans Pro Normal"/>
          <w:b/>
          <w:color w:val="9460A4"/>
          <w:sz w:val="32"/>
        </w:rPr>
        <w:br/>
      </w:r>
      <w:bookmarkEnd w:id="16"/>
      <w:r w:rsidR="00CB7343" w:rsidRPr="00CB7343">
        <w:rPr>
          <w:rFonts w:ascii="Fedra Sans Pro Normal" w:hAnsi="Fedra Sans Pro Normal"/>
          <w:color w:val="9460A4"/>
          <w:sz w:val="32"/>
        </w:rPr>
        <w:t>ЭКОНОМИЧЕСКИЕ И СОЦИАЛЬНЫЕ АСПЕКТЫ УСТОЙЧИВОГО РАЗВИТИЯ: МАКРО-, МЕЗО- И МИКРОУРОВЕНЬ</w:t>
      </w:r>
      <w:bookmarkEnd w:id="17"/>
    </w:p>
    <w:p w14:paraId="3712B9F8" w14:textId="77777777" w:rsidR="00206793" w:rsidRDefault="00483287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 w:rsidRPr="00F20C35">
        <w:rPr>
          <w:rFonts w:ascii="Fedra Sans Pro Normal" w:hAnsi="Fedra Sans Pro Normal"/>
          <w:color w:val="9460A4"/>
        </w:rPr>
        <w:t xml:space="preserve">ул. </w:t>
      </w:r>
      <w:r w:rsidR="00F20C35" w:rsidRPr="00F20C35">
        <w:rPr>
          <w:rFonts w:ascii="Fedra Sans Pro Normal" w:hAnsi="Fedra Sans Pro Normal"/>
          <w:color w:val="9460A4"/>
        </w:rPr>
        <w:t>Мельникайте</w:t>
      </w:r>
      <w:r w:rsidRPr="00F20C35">
        <w:rPr>
          <w:rFonts w:ascii="Fedra Sans Pro Normal" w:hAnsi="Fedra Sans Pro Normal"/>
          <w:color w:val="9460A4"/>
        </w:rPr>
        <w:t xml:space="preserve">, д. </w:t>
      </w:r>
      <w:r w:rsidR="00F20C35" w:rsidRPr="00F20C35">
        <w:rPr>
          <w:rFonts w:ascii="Fedra Sans Pro Normal" w:hAnsi="Fedra Sans Pro Normal"/>
          <w:color w:val="9460A4"/>
        </w:rPr>
        <w:t>70</w:t>
      </w:r>
      <w:r w:rsidRPr="00F20C35">
        <w:rPr>
          <w:rFonts w:ascii="Fedra Sans Pro Normal" w:hAnsi="Fedra Sans Pro Normal"/>
          <w:color w:val="9460A4"/>
        </w:rPr>
        <w:t xml:space="preserve">, ауд. </w:t>
      </w:r>
      <w:r w:rsidR="00F20C35">
        <w:rPr>
          <w:rFonts w:ascii="Fedra Sans Pro Normal" w:hAnsi="Fedra Sans Pro Normal"/>
          <w:color w:val="9460A4"/>
        </w:rPr>
        <w:t>315</w:t>
      </w:r>
    </w:p>
    <w:p w14:paraId="64752D18" w14:textId="77777777" w:rsidR="00483287" w:rsidRPr="0068240D" w:rsidRDefault="00CB7343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>
        <w:rPr>
          <w:rFonts w:ascii="Fedra Sans Pro Normal" w:hAnsi="Fedra Sans Pro Normal"/>
          <w:color w:val="9460A4"/>
        </w:rPr>
        <w:t>1</w:t>
      </w:r>
      <w:r w:rsidR="00206793">
        <w:rPr>
          <w:rFonts w:ascii="Fedra Sans Pro Normal" w:hAnsi="Fedra Sans Pro Normal"/>
          <w:color w:val="9460A4"/>
        </w:rPr>
        <w:t xml:space="preserve">5 декабря, </w:t>
      </w:r>
      <w:r>
        <w:rPr>
          <w:rFonts w:ascii="Fedra Sans Pro Normal" w:hAnsi="Fedra Sans Pro Normal"/>
          <w:color w:val="9460A4"/>
        </w:rPr>
        <w:t>10</w:t>
      </w:r>
      <w:r w:rsidR="00677F87">
        <w:rPr>
          <w:rFonts w:ascii="Fedra Sans Pro Normal" w:hAnsi="Fedra Sans Pro Normal"/>
          <w:color w:val="9460A4"/>
        </w:rPr>
        <w:t>:00 – 1</w:t>
      </w:r>
      <w:r w:rsidR="00B7184F">
        <w:rPr>
          <w:rFonts w:ascii="Fedra Sans Pro Normal" w:hAnsi="Fedra Sans Pro Normal"/>
          <w:color w:val="9460A4"/>
        </w:rPr>
        <w:t>6:0</w:t>
      </w:r>
      <w:r w:rsidR="00677F87">
        <w:rPr>
          <w:rFonts w:ascii="Fedra Sans Pro Normal" w:hAnsi="Fedra Sans Pro Normal"/>
          <w:color w:val="9460A4"/>
        </w:rPr>
        <w:t>0</w:t>
      </w:r>
    </w:p>
    <w:p w14:paraId="7E4FCEED" w14:textId="77777777" w:rsidR="00987EA8" w:rsidRPr="00C060B9" w:rsidRDefault="00483287" w:rsidP="00483287">
      <w:pPr>
        <w:pStyle w:val="a3"/>
        <w:spacing w:line="360" w:lineRule="auto"/>
        <w:rPr>
          <w:rFonts w:ascii="Fedra Sans Pro Normal" w:hAnsi="Fedra Sans Pro Normal"/>
          <w:color w:val="9460A4"/>
          <w:sz w:val="28"/>
        </w:rPr>
      </w:pPr>
      <w:r w:rsidRPr="00C060B9">
        <w:rPr>
          <w:rFonts w:ascii="Fedra Sans Pro Normal" w:hAnsi="Fedra Sans Pro Normal"/>
          <w:color w:val="9460A4"/>
        </w:rPr>
        <w:t xml:space="preserve">ссылка для подключения: </w:t>
      </w:r>
      <w:hyperlink r:id="rId23" w:tgtFrame="_blank" w:history="1">
        <w:r w:rsidR="00112F5C" w:rsidRPr="00112F5C">
          <w:rPr>
            <w:rStyle w:val="a9"/>
            <w:rFonts w:ascii="Fedra Sans Pro Normal" w:hAnsi="Fedra Sans Pro Normal"/>
          </w:rPr>
          <w:t>https://bigbb.tyuiu.ru/b/ny7-qka-p0d-37i</w:t>
        </w:r>
      </w:hyperlink>
      <w:r w:rsidR="00112F5C">
        <w:rPr>
          <w:rFonts w:ascii="Fedra Sans Pro Normal" w:hAnsi="Fedra Sans Pro Normal"/>
          <w:color w:val="9460A4"/>
        </w:rPr>
        <w:t xml:space="preserve"> </w:t>
      </w:r>
    </w:p>
    <w:tbl>
      <w:tblPr>
        <w:tblStyle w:val="TableNormal"/>
        <w:tblW w:w="5055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5"/>
        <w:tblLook w:val="01E0" w:firstRow="1" w:lastRow="1" w:firstColumn="1" w:lastColumn="1" w:noHBand="0" w:noVBand="0"/>
      </w:tblPr>
      <w:tblGrid>
        <w:gridCol w:w="10787"/>
      </w:tblGrid>
      <w:tr w:rsidR="00987EA8" w:rsidRPr="000B0B55" w14:paraId="340DE664" w14:textId="77777777" w:rsidTr="00700397">
        <w:trPr>
          <w:trHeight w:val="20"/>
        </w:trPr>
        <w:tc>
          <w:tcPr>
            <w:tcW w:w="5000" w:type="pct"/>
            <w:shd w:val="clear" w:color="auto" w:fill="E7EDF5"/>
          </w:tcPr>
          <w:p w14:paraId="56C258CD" w14:textId="77777777" w:rsidR="00D77CFD" w:rsidRPr="0028688F" w:rsidRDefault="00CB7343" w:rsidP="0095605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i/>
                <w:sz w:val="24"/>
                <w:szCs w:val="24"/>
              </w:rPr>
            </w:pPr>
            <w:r>
              <w:rPr>
                <w:rFonts w:ascii="Fedra Sans Pro Normal" w:hAnsi="Fedra Sans Pro Normal"/>
                <w:i/>
                <w:sz w:val="24"/>
                <w:szCs w:val="24"/>
              </w:rPr>
              <w:t>Председатель</w:t>
            </w:r>
            <w:r w:rsidR="00D77CFD" w:rsidRPr="0028688F">
              <w:rPr>
                <w:rFonts w:ascii="Fedra Sans Pro Normal" w:hAnsi="Fedra Sans Pro Normal"/>
                <w:i/>
                <w:sz w:val="24"/>
                <w:szCs w:val="24"/>
              </w:rPr>
              <w:t xml:space="preserve"> секции</w:t>
            </w:r>
            <w:r w:rsidR="000B0AA9" w:rsidRPr="0028688F">
              <w:rPr>
                <w:rFonts w:ascii="Fedra Sans Pro Normal" w:hAnsi="Fedra Sans Pro Normal"/>
                <w:i/>
                <w:sz w:val="24"/>
                <w:szCs w:val="24"/>
              </w:rPr>
              <w:t xml:space="preserve"> </w:t>
            </w:r>
          </w:p>
          <w:p w14:paraId="78D5904E" w14:textId="77777777" w:rsidR="00987EA8" w:rsidRPr="00956050" w:rsidRDefault="00700397" w:rsidP="0095605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 xml:space="preserve">КОРЯКИНА Елена </w:t>
            </w:r>
            <w:r w:rsidR="00956050" w:rsidRPr="00956050">
              <w:rPr>
                <w:rFonts w:ascii="Fedra Sans Pro Normal" w:hAnsi="Fedra Sans Pro Normal"/>
                <w:b/>
                <w:sz w:val="24"/>
                <w:szCs w:val="24"/>
              </w:rPr>
              <w:t>Анатольевна</w:t>
            </w:r>
            <w:r w:rsidR="000B0AA9" w:rsidRPr="00956050">
              <w:rPr>
                <w:rFonts w:ascii="Fedra Sans Pro Normal" w:hAnsi="Fedra Sans Pro Normal"/>
                <w:sz w:val="24"/>
                <w:szCs w:val="24"/>
              </w:rPr>
              <w:t>,</w:t>
            </w:r>
            <w:r w:rsidR="00C139BC" w:rsidRPr="00956050">
              <w:rPr>
                <w:rFonts w:ascii="Fedra Sans Pro Normal" w:hAnsi="Fedra Sans Pro Normal"/>
                <w:sz w:val="24"/>
                <w:szCs w:val="24"/>
              </w:rPr>
              <w:br/>
            </w:r>
            <w:r w:rsidRPr="00700397">
              <w:rPr>
                <w:rFonts w:ascii="Fedra Sans Pro Normal" w:hAnsi="Fedra Sans Pro Normal"/>
                <w:sz w:val="24"/>
                <w:szCs w:val="24"/>
              </w:rPr>
              <w:t xml:space="preserve">заведующий кафедрой </w:t>
            </w:r>
            <w:r w:rsidRPr="00700397">
              <w:rPr>
                <w:rFonts w:ascii="Fedra Sans Pro Normal" w:hAnsi="Fedra Sans Pro Normal"/>
                <w:bCs/>
                <w:sz w:val="24"/>
                <w:szCs w:val="24"/>
              </w:rPr>
              <w:t>экономики и организации производства</w:t>
            </w:r>
            <w:r>
              <w:rPr>
                <w:rFonts w:ascii="Fedra Sans Pro Normal" w:hAnsi="Fedra Sans Pro Normal"/>
                <w:bCs/>
                <w:sz w:val="24"/>
                <w:szCs w:val="24"/>
              </w:rPr>
              <w:t xml:space="preserve"> ИСОУ, </w:t>
            </w:r>
            <w:r w:rsidRPr="00700397">
              <w:rPr>
                <w:rFonts w:ascii="Fedra Sans Pro Normal" w:hAnsi="Fedra Sans Pro Normal"/>
                <w:sz w:val="24"/>
                <w:szCs w:val="24"/>
              </w:rPr>
              <w:t>кандидат социологических наук, доцент</w:t>
            </w:r>
            <w:r w:rsidR="00956050" w:rsidRPr="00956050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  <w:tr w:rsidR="00987EA8" w:rsidRPr="000B0B55" w14:paraId="12208B50" w14:textId="77777777" w:rsidTr="00700397">
        <w:trPr>
          <w:trHeight w:val="20"/>
        </w:trPr>
        <w:tc>
          <w:tcPr>
            <w:tcW w:w="5000" w:type="pct"/>
            <w:shd w:val="clear" w:color="auto" w:fill="E7EDF5"/>
          </w:tcPr>
          <w:p w14:paraId="144C4D18" w14:textId="77777777" w:rsidR="00CB7343" w:rsidRPr="00CB7343" w:rsidRDefault="00CB7343" w:rsidP="00A23794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CB7343">
              <w:rPr>
                <w:rFonts w:ascii="Fedra Sans Pro Normal" w:hAnsi="Fedra Sans Pro Normal"/>
                <w:sz w:val="24"/>
                <w:szCs w:val="24"/>
              </w:rPr>
              <w:t xml:space="preserve">Секретарь секции </w:t>
            </w:r>
          </w:p>
          <w:p w14:paraId="4E363F20" w14:textId="77777777" w:rsidR="00A23794" w:rsidRPr="00956050" w:rsidRDefault="00700397" w:rsidP="00A23794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ШЕВЕЛЕВА Надежда Павловна</w:t>
            </w:r>
            <w:r w:rsidR="000B0AA9" w:rsidRPr="00956050">
              <w:rPr>
                <w:rFonts w:ascii="Fedra Sans Pro Normal" w:hAnsi="Fedra Sans Pro Normal"/>
                <w:sz w:val="24"/>
                <w:szCs w:val="24"/>
              </w:rPr>
              <w:t>,</w:t>
            </w:r>
            <w:r w:rsidR="00C30CE8" w:rsidRPr="00956050">
              <w:rPr>
                <w:rFonts w:ascii="Fedra Sans Pro Normal" w:hAnsi="Fedra Sans Pro Normal"/>
                <w:sz w:val="24"/>
                <w:szCs w:val="24"/>
              </w:rPr>
              <w:br/>
            </w:r>
            <w:r w:rsidRPr="00700397">
              <w:rPr>
                <w:rFonts w:ascii="Fedra Sans Pro Normal" w:hAnsi="Fedra Sans Pro Normal"/>
                <w:sz w:val="24"/>
                <w:szCs w:val="24"/>
              </w:rPr>
              <w:t>доцент кафедры экономики и организации производства, ИСОУ</w:t>
            </w:r>
            <w:r>
              <w:rPr>
                <w:rFonts w:ascii="Fedra Sans Pro Normal" w:hAnsi="Fedra Sans Pro Normal"/>
                <w:sz w:val="24"/>
                <w:szCs w:val="24"/>
              </w:rPr>
              <w:t xml:space="preserve">, </w:t>
            </w:r>
            <w:r w:rsidRPr="00700397">
              <w:rPr>
                <w:rFonts w:ascii="Fedra Sans Pro Normal" w:hAnsi="Fedra Sans Pro Normal"/>
                <w:sz w:val="24"/>
                <w:szCs w:val="24"/>
              </w:rPr>
              <w:t>кандидат технических наук, доцент</w:t>
            </w:r>
            <w:r w:rsidR="00956050" w:rsidRPr="00956050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</w:tbl>
    <w:tbl>
      <w:tblPr>
        <w:tblStyle w:val="af4"/>
        <w:tblW w:w="10771" w:type="dxa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15"/>
        <w:gridCol w:w="4247"/>
        <w:gridCol w:w="2739"/>
        <w:gridCol w:w="3070"/>
      </w:tblGrid>
      <w:tr w:rsidR="00045488" w:rsidRPr="009A5A07" w14:paraId="40C19D9E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058D49FE" w14:textId="77777777" w:rsidR="00045488" w:rsidRPr="009A5A07" w:rsidRDefault="00045488" w:rsidP="00D727AB">
            <w:pPr>
              <w:jc w:val="center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185C4528" w14:textId="77777777" w:rsidR="00045488" w:rsidRPr="009A5A07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26D5C5A2" w14:textId="77777777" w:rsidR="00045488" w:rsidRPr="009A5A07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ФИО докладчика, должность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720B90DF" w14:textId="77777777" w:rsidR="00045488" w:rsidRPr="009A5A07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45488" w:rsidRPr="009A5A07" w14:paraId="575DF1CC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20302BA0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73065537" w14:textId="77777777" w:rsidR="00045488" w:rsidRPr="009A5A07" w:rsidRDefault="00045488" w:rsidP="00D727AB">
            <w:pPr>
              <w:pStyle w:val="a3"/>
              <w:rPr>
                <w:rFonts w:ascii="Fedra Sans Pro Normal" w:hAnsi="Fedra Sans Pro Normal" w:cs="Arial"/>
                <w:b/>
              </w:rPr>
            </w:pPr>
            <w:r w:rsidRPr="009A5A07">
              <w:rPr>
                <w:rFonts w:ascii="Fedra Sans Pro Normal" w:hAnsi="Fedra Sans Pro Normal" w:cs="Arial"/>
              </w:rPr>
              <w:t>Устойчивое развитие: эффекты на микро- и мезоуровне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550012BE" w14:textId="77777777" w:rsidR="00045488" w:rsidRPr="009A5A07" w:rsidRDefault="00045488" w:rsidP="00D727AB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Курушина Елена Викторовна, профессор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7EDBF549" w14:textId="77777777" w:rsidR="00045488" w:rsidRPr="009A5A07" w:rsidRDefault="00045488" w:rsidP="00D727AB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eastAsia="Calibri" w:hAnsi="Fedra Sans Pro Normal" w:cs="Arial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49FCDC2E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A11F7C0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2E5A5605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Развитие персонала в контексте экономической устойчивости нефтегазовой компании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5AA2CC6A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Руднева Лариса Николаевна, профессор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3288ED1A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4AA963B9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0497B378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ACCC581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Формирование современного рынка труда и жизнедеятельности в регионах Арктики на примере ЯНАО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2CC1C79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Елгин Владимир Васильевич, профессор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2112007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0D8B31CC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5F718D5B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2248B334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Направления социально-экономического развития региона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5A0F8EE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Корякина Елена Анатольевна, зав. кафедрой «Экономики и организации производства»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21E94866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0124E95B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30021030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5A33DA4D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Исследование дефиниции циркулярной экономики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124AA626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Гурьева Мария Андреевна,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54D4C20A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12AA3DCE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57856AC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34A1CD8A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Устойчивость дорожно-транспортной аварийности в Тюмени: гомеостаз риска и трансформация природы аварийности во времени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3E5704C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Петров Артур Игоревич,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2B5FBB89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21FF8BE9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2811C2CE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C6B30CD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bCs/>
                <w:sz w:val="24"/>
                <w:szCs w:val="24"/>
              </w:rPr>
              <w:t xml:space="preserve">Вопросы обеспечения информационной безопасности деятельности компании при организации работы ее </w:t>
            </w:r>
            <w:r w:rsidRPr="009A5A07">
              <w:rPr>
                <w:rFonts w:ascii="Fedra Sans Pro Normal" w:hAnsi="Fedra Sans Pro Normal"/>
                <w:bCs/>
                <w:sz w:val="24"/>
                <w:szCs w:val="24"/>
              </w:rPr>
              <w:lastRenderedPageBreak/>
              <w:t xml:space="preserve">персонала в режиме </w:t>
            </w:r>
            <w:r w:rsidRPr="009A5A07">
              <w:rPr>
                <w:rFonts w:ascii="Fedra Sans Pro Normal" w:hAnsi="Fedra Sans Pro Normal"/>
                <w:bCs/>
                <w:sz w:val="24"/>
                <w:szCs w:val="24"/>
                <w:lang w:val="en-US"/>
              </w:rPr>
              <w:t>on</w:t>
            </w:r>
            <w:r w:rsidRPr="009A5A07">
              <w:rPr>
                <w:rFonts w:ascii="Fedra Sans Pro Normal" w:hAnsi="Fedra Sans Pro Normal"/>
                <w:bCs/>
                <w:sz w:val="24"/>
                <w:szCs w:val="24"/>
              </w:rPr>
              <w:t>-</w:t>
            </w:r>
            <w:r w:rsidRPr="009A5A07">
              <w:rPr>
                <w:rFonts w:ascii="Fedra Sans Pro Normal" w:hAnsi="Fedra Sans Pro Normal"/>
                <w:bCs/>
                <w:sz w:val="24"/>
                <w:szCs w:val="24"/>
                <w:lang w:val="en-US"/>
              </w:rPr>
              <w:t>line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473C0BC1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lastRenderedPageBreak/>
              <w:t>Симонов Сергей Геннадьевич, профессор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659BB870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176B5AA3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63A740B6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226A628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Аутсорсинг как часть управления человеческим капиталом предприятия</w:t>
            </w:r>
          </w:p>
          <w:p w14:paraId="6651C747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(Онлайн -доклад)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6A56D584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Фомин Александр Анатольевич, аспирант,</w:t>
            </w:r>
          </w:p>
          <w:p w14:paraId="204A2A48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Разуваева Елена Борисовна,</w:t>
            </w:r>
          </w:p>
          <w:p w14:paraId="5844D343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Старший преподаватель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636999A3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 xml:space="preserve">БУ ВО </w:t>
            </w:r>
            <w:r w:rsidRPr="009A5A07">
              <w:rPr>
                <w:rFonts w:ascii="Fedra Sans Pro Normal" w:hAnsi="Fedra Sans Pro Normal"/>
                <w:sz w:val="24"/>
                <w:szCs w:val="24"/>
              </w:rPr>
              <w:t>Сургутский государственный университет,</w:t>
            </w:r>
          </w:p>
          <w:p w14:paraId="6537FC6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Стерлитамакский филиал Уфимского университета науки и технологии</w:t>
            </w:r>
          </w:p>
          <w:p w14:paraId="2FDB9EE4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</w:tr>
      <w:tr w:rsidR="00045488" w:rsidRPr="009A5A07" w14:paraId="651024E3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0C80CF79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4A40789" w14:textId="77777777" w:rsidR="00045488" w:rsidRPr="009A5A07" w:rsidRDefault="00045488" w:rsidP="00D727AB">
            <w:pPr>
              <w:jc w:val="center"/>
              <w:rPr>
                <w:rFonts w:ascii="Fedra Sans Pro Normal" w:eastAsia="Times New Roman" w:hAnsi="Fedra Sans Pro Norm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5A07">
              <w:rPr>
                <w:rFonts w:ascii="Fedra Sans Pro Normal" w:eastAsia="Times New Roman" w:hAnsi="Fedra Sans Pro Norm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Инструменты управления устойчивым развитием отраслевых предприятий</w:t>
            </w:r>
          </w:p>
          <w:p w14:paraId="63C1DD8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(Онлайн -доклад)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1F5D2857" w14:textId="77777777" w:rsidR="00045488" w:rsidRPr="009A5A07" w:rsidRDefault="00045488" w:rsidP="00D727AB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bookmarkStart w:id="19" w:name="_Hlk150547366"/>
            <w:r w:rsidRPr="009A5A07">
              <w:rPr>
                <w:rFonts w:ascii="Fedra Sans Pro Normal" w:hAnsi="Fedra Sans Pro Normal" w:cs="Arial"/>
              </w:rPr>
              <w:t>Будков Дмитрий Владимирович, аспирант</w:t>
            </w:r>
          </w:p>
          <w:bookmarkEnd w:id="19"/>
          <w:p w14:paraId="53E15B56" w14:textId="77777777" w:rsidR="00045488" w:rsidRPr="009A5A07" w:rsidRDefault="00045488" w:rsidP="00D727AB">
            <w:pPr>
              <w:spacing w:before="100" w:beforeAutospacing="1" w:after="100" w:afterAutospacing="1"/>
              <w:ind w:firstLine="567"/>
              <w:jc w:val="center"/>
              <w:textAlignment w:val="baseline"/>
              <w:rPr>
                <w:rFonts w:ascii="Fedra Sans Pro Normal" w:hAnsi="Fedra Sans Pro Norm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0779C1E5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70641DFA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3764093C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13C30470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Виды рисков в зарубежных EPC контрактах</w:t>
            </w:r>
          </w:p>
          <w:p w14:paraId="3B8DF4A9" w14:textId="77777777" w:rsidR="00045488" w:rsidRPr="009A5A07" w:rsidRDefault="00045488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(Онлайн -доклад)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4FEFC52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Омышева Татьяна Николаевна,</w:t>
            </w:r>
          </w:p>
          <w:p w14:paraId="3C6BF14A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Начальник Управления взаиморасчетов и администрирования по договорам,</w:t>
            </w:r>
          </w:p>
          <w:p w14:paraId="14148897" w14:textId="77777777" w:rsidR="00045488" w:rsidRPr="009A5A07" w:rsidRDefault="00045488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Чернова Елена Григорьевна, профессор, первый проректор СПбГУ,</w:t>
            </w:r>
          </w:p>
          <w:p w14:paraId="72C8C120" w14:textId="77777777" w:rsidR="00045488" w:rsidRPr="009A5A07" w:rsidRDefault="00045488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 xml:space="preserve">Разманова Светлана Валерьевна, </w:t>
            </w:r>
          </w:p>
          <w:p w14:paraId="1AA5D247" w14:textId="77777777" w:rsidR="00045488" w:rsidRPr="009A5A07" w:rsidRDefault="00045488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доцент, Начальник отдела геологии и разработки месторождений филиала ООО «Газпром ВНИИГАЗ» в г. Ухта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6680A5C3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Санкт-Петербургский государственный университет/ООО "ЛУКОЙЛ-Инжиниринг"</w:t>
            </w:r>
          </w:p>
        </w:tc>
      </w:tr>
      <w:tr w:rsidR="00045488" w:rsidRPr="009A5A07" w14:paraId="4E3AE628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BDEEE7D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2701630" w14:textId="77777777" w:rsidR="00045488" w:rsidRPr="009A5A07" w:rsidRDefault="00045488" w:rsidP="00D727AB">
            <w:pPr>
              <w:ind w:firstLine="709"/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bCs/>
                <w:sz w:val="24"/>
                <w:szCs w:val="24"/>
              </w:rPr>
              <w:t>Современное состояние и прогноз развития сети автомобильных газонаполнительных компрессорных станций в московской области</w:t>
            </w:r>
          </w:p>
          <w:p w14:paraId="6110150A" w14:textId="77777777" w:rsidR="00045488" w:rsidRPr="009A5A07" w:rsidRDefault="00045488" w:rsidP="00D727AB">
            <w:pPr>
              <w:ind w:firstLine="709"/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bCs/>
                <w:sz w:val="24"/>
                <w:szCs w:val="24"/>
              </w:rPr>
              <w:t>(Онлайн 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41040629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Попова Анна Генариевна, ведущий специалист</w:t>
            </w:r>
          </w:p>
          <w:p w14:paraId="526D3174" w14:textId="77777777" w:rsidR="00045488" w:rsidRPr="009A5A07" w:rsidRDefault="00045488" w:rsidP="00D727AB">
            <w:pPr>
              <w:ind w:firstLine="709"/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  <w:p w14:paraId="420F11D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572B8798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ООО «Газпром газомоторное топливо», г. Санкт-Петербург</w:t>
            </w:r>
          </w:p>
          <w:p w14:paraId="3BFDB80C" w14:textId="77777777" w:rsidR="00045488" w:rsidRPr="009A5A07" w:rsidRDefault="00045488" w:rsidP="00D727AB">
            <w:pPr>
              <w:ind w:firstLine="709"/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  <w:p w14:paraId="0F8A786F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</w:tr>
      <w:tr w:rsidR="00045488" w:rsidRPr="009A5A07" w14:paraId="47690C11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49C7056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08E6AF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Ключевые аспекты устойчивого развития как философско-экономической категории</w:t>
            </w:r>
          </w:p>
          <w:p w14:paraId="32AB13E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(Онлайн -доклад)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68281E6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 xml:space="preserve">Имамвердиева Марина Ивановна, </w:t>
            </w:r>
            <w:r w:rsidRPr="009A5A07">
              <w:rPr>
                <w:rFonts w:ascii="Fedra Sans Pro Normal" w:hAnsi="Fedra Sans Pro Normal"/>
                <w:sz w:val="24"/>
                <w:szCs w:val="24"/>
              </w:rPr>
              <w:t>старший преподаватель</w:t>
            </w:r>
          </w:p>
          <w:p w14:paraId="6623FF55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Имамвердиев Фарид Рауф оглы, аспирант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0E074184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БУ ВО Сургутского государственного университета</w:t>
            </w:r>
          </w:p>
        </w:tc>
      </w:tr>
      <w:tr w:rsidR="00045488" w:rsidRPr="009A5A07" w14:paraId="039ADDB0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99915D7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10E7C6B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Налоговые доходы местных бюджетов новых субъектов Российской Федерации</w:t>
            </w:r>
          </w:p>
          <w:p w14:paraId="26BF9D7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(Онлайн доклад)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6E84563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Рубцова Наталья Николаевна, доцент</w:t>
            </w:r>
            <w:r w:rsidR="00BD6783" w:rsidRPr="009A5A07">
              <w:rPr>
                <w:rFonts w:ascii="Fedra Sans Pro Normal" w:hAnsi="Fedra Sans Pro Normal"/>
                <w:sz w:val="24"/>
                <w:szCs w:val="24"/>
              </w:rPr>
              <w:t>,</w:t>
            </w:r>
          </w:p>
          <w:p w14:paraId="2007EA05" w14:textId="218BDB63" w:rsidR="00BD6783" w:rsidRPr="009A5A07" w:rsidRDefault="00BD6783" w:rsidP="00D727AB">
            <w:pPr>
              <w:jc w:val="center"/>
              <w:rPr>
                <w:rFonts w:ascii="Fedra Sans Pro Normal" w:hAnsi="Fedra Sans Pro Normal" w:cstheme="minorHAnsi"/>
                <w:sz w:val="24"/>
                <w:szCs w:val="24"/>
              </w:rPr>
            </w:pPr>
            <w:r w:rsidRPr="009A5A07">
              <w:rPr>
                <w:rFonts w:ascii="Fedra Sans Pro Normal" w:hAnsi="Fedra Sans Pro Normal" w:cstheme="minorHAnsi"/>
                <w:sz w:val="24"/>
                <w:szCs w:val="24"/>
              </w:rPr>
              <w:t>Радченко Наталия Геннадиевна,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6AA97FD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ФГБОУ ВО «Мелитопольский государственный университет»</w:t>
            </w:r>
          </w:p>
        </w:tc>
      </w:tr>
      <w:tr w:rsidR="00045488" w:rsidRPr="009A5A07" w14:paraId="652B2FB7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67375658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50F84AA8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Анализ применения параллельного импорта в Россию через Казахстан</w:t>
            </w:r>
          </w:p>
          <w:p w14:paraId="6054DCF4" w14:textId="77777777" w:rsidR="00045488" w:rsidRPr="009A5A07" w:rsidRDefault="00045488" w:rsidP="00D727AB">
            <w:pPr>
              <w:tabs>
                <w:tab w:val="left" w:pos="1547"/>
                <w:tab w:val="center" w:pos="2372"/>
              </w:tabs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ab/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32AD793F" w14:textId="6B18DE63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Гаваев Александр Сергеевич,</w:t>
            </w:r>
            <w:r w:rsidR="00112C51"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 xml:space="preserve"> </w:t>
            </w:r>
            <w:r w:rsidRPr="009A5A07">
              <w:rPr>
                <w:rFonts w:ascii="Fedra Sans Pro Normal" w:hAnsi="Fedra Sans Pro Normal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44114259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2AA3658B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2C2971F9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4D063366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Распределение транспортных потоков на улично-дорожной сети городов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01EEB703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Фадюшин Алексей Александрович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3DEF913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0B0B4405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597B5F8F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6D0DD786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Инновации в гостиничном бизнесе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4712231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Баикина Юлия Олеговна,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1DD838E4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4ABC5718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A3D2857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2741781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Преступность в среде сибирских ссыльных как угроза социально-экономического развития региона (конец XIX – начало XX вв.).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15A9903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Сунгуров Павел Александрович,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250EFAE8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0ECD3AF5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36661221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04D250B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Устойчивое развитие города и управление спросом на передвижения населения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1370007C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Ярков Сергей Александрович,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4ACF53C3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55516848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725B77AE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3A0B54A2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Расширение БРИКС: влияние на мировую политику и экономику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5FBA9F98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Калинина Анна Викторовна,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158974C5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29F20C45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553DA57D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390286C6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Благородство как основа корпоративной консолидации в общем объеме устойчивого развития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30F93605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hAnsi="Fedra Sans Pro Normal"/>
                <w:sz w:val="24"/>
                <w:szCs w:val="24"/>
              </w:rPr>
              <w:t>Игнатюк Юлия Леонидовна,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639A1A5B" w14:textId="77777777" w:rsidR="00045488" w:rsidRPr="009A5A07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9A5A07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9A5A07" w14:paraId="00B17B43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45CD8C88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79951299" w14:textId="77777777" w:rsidR="00045488" w:rsidRPr="009A5A07" w:rsidRDefault="00045488" w:rsidP="00DB57B6">
            <w:pPr>
              <w:pStyle w:val="a3"/>
              <w:jc w:val="center"/>
              <w:rPr>
                <w:rFonts w:ascii="Fedra Sans Pro Normal" w:hAnsi="Fedra Sans Pro Normal" w:cs="Arial"/>
                <w:b/>
              </w:rPr>
            </w:pPr>
            <w:r w:rsidRPr="009A5A07">
              <w:rPr>
                <w:rFonts w:ascii="Fedra Sans Pro Normal" w:hAnsi="Fedra Sans Pro Normal" w:cs="Arial"/>
              </w:rPr>
              <w:t>Выявление перспективных направлений развития территории опережающего социально-экономического развития на примере Курганской области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66F76593" w14:textId="77777777" w:rsidR="00045488" w:rsidRPr="009A5A07" w:rsidRDefault="00045488" w:rsidP="00D727AB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Кустышева Ирина Николаевна, доцент</w:t>
            </w: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3C00AB1E" w14:textId="77777777" w:rsidR="00045488" w:rsidRPr="009A5A07" w:rsidRDefault="00045488" w:rsidP="00D727AB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eastAsia="Calibri" w:hAnsi="Fedra Sans Pro Normal" w:cs="Arial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700397" w14:paraId="37E60DDF" w14:textId="77777777" w:rsidTr="00045488">
        <w:trPr>
          <w:trHeight w:val="452"/>
        </w:trPr>
        <w:tc>
          <w:tcPr>
            <w:tcW w:w="715" w:type="dxa"/>
            <w:shd w:val="clear" w:color="auto" w:fill="DBE5F1" w:themeFill="accent1" w:themeFillTint="33"/>
          </w:tcPr>
          <w:p w14:paraId="33D27941" w14:textId="77777777" w:rsidR="00045488" w:rsidRPr="009A5A07" w:rsidRDefault="00045488" w:rsidP="00D727AB">
            <w:pPr>
              <w:pStyle w:val="a5"/>
              <w:numPr>
                <w:ilvl w:val="0"/>
                <w:numId w:val="3"/>
              </w:numPr>
              <w:ind w:left="0" w:firstLine="0"/>
              <w:contextualSpacing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DBE5F1" w:themeFill="accent1" w:themeFillTint="33"/>
            <w:noWrap/>
          </w:tcPr>
          <w:p w14:paraId="5813C300" w14:textId="77777777" w:rsidR="00045488" w:rsidRPr="009A5A07" w:rsidRDefault="00045488" w:rsidP="00DB57B6">
            <w:pPr>
              <w:pStyle w:val="a3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Механизмы поддержки инвестиционной и инновационной деятельности промышленных предприятий</w:t>
            </w:r>
          </w:p>
          <w:p w14:paraId="2C828A22" w14:textId="37C1FF6E" w:rsidR="00DB57B6" w:rsidRPr="009A5A07" w:rsidRDefault="00DB57B6" w:rsidP="00DB57B6">
            <w:pPr>
              <w:pStyle w:val="a3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(онлайн)</w:t>
            </w:r>
          </w:p>
        </w:tc>
        <w:tc>
          <w:tcPr>
            <w:tcW w:w="2739" w:type="dxa"/>
            <w:shd w:val="clear" w:color="auto" w:fill="DBE5F1" w:themeFill="accent1" w:themeFillTint="33"/>
            <w:noWrap/>
          </w:tcPr>
          <w:p w14:paraId="26F9FF53" w14:textId="77777777" w:rsidR="00045488" w:rsidRPr="009A5A07" w:rsidRDefault="00045488" w:rsidP="00045488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Марина Юрьевна Сазыкина, ведущий научный сотрудник, Трофимова Наталья Владимировна, ведущий научный сотрудник,</w:t>
            </w:r>
          </w:p>
          <w:p w14:paraId="5FC4E17D" w14:textId="77777777" w:rsidR="00045488" w:rsidRPr="009A5A07" w:rsidRDefault="00045488" w:rsidP="00045488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  <w:r w:rsidRPr="009A5A07">
              <w:rPr>
                <w:rFonts w:ascii="Fedra Sans Pro Normal" w:hAnsi="Fedra Sans Pro Normal" w:cs="Arial"/>
              </w:rPr>
              <w:t>Мамлеева Эльвира Рашидовна,  ведущий научный сотрудник</w:t>
            </w:r>
          </w:p>
          <w:p w14:paraId="1F0B61CD" w14:textId="77777777" w:rsidR="00045488" w:rsidRPr="009A5A07" w:rsidRDefault="00045488" w:rsidP="00045488">
            <w:pPr>
              <w:pStyle w:val="Default"/>
              <w:jc w:val="center"/>
              <w:rPr>
                <w:rFonts w:ascii="Fedra Sans Pro Normal" w:hAnsi="Fedra Sans Pro Normal" w:cs="Arial"/>
              </w:rPr>
            </w:pPr>
          </w:p>
        </w:tc>
        <w:tc>
          <w:tcPr>
            <w:tcW w:w="3070" w:type="dxa"/>
            <w:shd w:val="clear" w:color="auto" w:fill="DBE5F1" w:themeFill="accent1" w:themeFillTint="33"/>
            <w:noWrap/>
          </w:tcPr>
          <w:p w14:paraId="12B3A821" w14:textId="77777777" w:rsidR="00045488" w:rsidRPr="00045488" w:rsidRDefault="00045488" w:rsidP="00045488">
            <w:pPr>
              <w:pStyle w:val="Default"/>
              <w:jc w:val="center"/>
              <w:rPr>
                <w:rFonts w:ascii="Fedra Sans Pro Normal" w:eastAsia="Calibri" w:hAnsi="Fedra Sans Pro Normal" w:cs="Arial"/>
                <w:lang w:eastAsia="ru-RU"/>
              </w:rPr>
            </w:pPr>
            <w:r w:rsidRPr="009A5A07">
              <w:rPr>
                <w:rFonts w:ascii="Fedra Sans Pro Normal" w:eastAsia="Calibri" w:hAnsi="Fedra Sans Pro Normal" w:cs="Arial"/>
                <w:lang w:eastAsia="ru-RU"/>
              </w:rPr>
              <w:t>Институт стратегических исследований ГБНУ Академия наук Республики Башкортостан, г. Уфа</w:t>
            </w:r>
            <w:r w:rsidRPr="00045488">
              <w:rPr>
                <w:rFonts w:ascii="Fedra Sans Pro Normal" w:eastAsia="Calibri" w:hAnsi="Fedra Sans Pro Normal" w:cs="Arial"/>
                <w:lang w:eastAsia="ru-RU"/>
              </w:rPr>
              <w:t xml:space="preserve"> </w:t>
            </w:r>
          </w:p>
          <w:p w14:paraId="1145A560" w14:textId="77777777" w:rsidR="00045488" w:rsidRPr="00045488" w:rsidRDefault="00045488" w:rsidP="00D727AB">
            <w:pPr>
              <w:pStyle w:val="Default"/>
              <w:jc w:val="center"/>
              <w:rPr>
                <w:rFonts w:ascii="Fedra Sans Pro Normal" w:eastAsia="Microsoft Sans Serif" w:hAnsi="Fedra Sans Pro Normal" w:cs="Arial"/>
                <w:color w:val="auto"/>
              </w:rPr>
            </w:pPr>
          </w:p>
        </w:tc>
      </w:tr>
    </w:tbl>
    <w:p w14:paraId="0FAEEE1E" w14:textId="77777777" w:rsidR="00987EA8" w:rsidRDefault="00987EA8">
      <w:pPr>
        <w:spacing w:line="263" w:lineRule="exact"/>
        <w:rPr>
          <w:rFonts w:ascii="Fedra Sans Pro Normal" w:hAnsi="Fedra Sans Pro Normal"/>
          <w:sz w:val="24"/>
          <w:highlight w:val="yellow"/>
        </w:rPr>
      </w:pPr>
    </w:p>
    <w:p w14:paraId="44F1C107" w14:textId="77777777" w:rsidR="00700397" w:rsidRDefault="00700397" w:rsidP="0070039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 w:rsidRPr="00F20C35">
        <w:rPr>
          <w:rFonts w:ascii="Fedra Sans Pro Normal" w:hAnsi="Fedra Sans Pro Normal"/>
          <w:color w:val="9460A4"/>
        </w:rPr>
        <w:t xml:space="preserve">ул. Мельникайте, д. 70, ауд. </w:t>
      </w:r>
      <w:r>
        <w:rPr>
          <w:rFonts w:ascii="Fedra Sans Pro Normal" w:hAnsi="Fedra Sans Pro Normal"/>
          <w:color w:val="9460A4"/>
        </w:rPr>
        <w:t>507</w:t>
      </w:r>
    </w:p>
    <w:p w14:paraId="0986F201" w14:textId="77777777" w:rsidR="00700397" w:rsidRPr="0068240D" w:rsidRDefault="00B7184F" w:rsidP="0070039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>
        <w:rPr>
          <w:rFonts w:ascii="Fedra Sans Pro Normal" w:hAnsi="Fedra Sans Pro Normal"/>
          <w:color w:val="9460A4"/>
        </w:rPr>
        <w:t>15 декабря, 10:00 – 16:0</w:t>
      </w:r>
      <w:r w:rsidR="00700397">
        <w:rPr>
          <w:rFonts w:ascii="Fedra Sans Pro Normal" w:hAnsi="Fedra Sans Pro Normal"/>
          <w:color w:val="9460A4"/>
        </w:rPr>
        <w:t>0</w:t>
      </w:r>
    </w:p>
    <w:p w14:paraId="18FEB648" w14:textId="77777777" w:rsidR="00700397" w:rsidRPr="00C060B9" w:rsidRDefault="00700397" w:rsidP="00700397">
      <w:pPr>
        <w:pStyle w:val="a3"/>
        <w:spacing w:line="360" w:lineRule="auto"/>
        <w:rPr>
          <w:rFonts w:ascii="Fedra Sans Pro Normal" w:hAnsi="Fedra Sans Pro Normal"/>
          <w:color w:val="9460A4"/>
          <w:sz w:val="28"/>
        </w:rPr>
      </w:pPr>
      <w:r w:rsidRPr="00C060B9">
        <w:rPr>
          <w:rFonts w:ascii="Fedra Sans Pro Normal" w:hAnsi="Fedra Sans Pro Normal"/>
          <w:color w:val="9460A4"/>
        </w:rPr>
        <w:t xml:space="preserve">ссылка для подключения: </w:t>
      </w:r>
      <w:hyperlink r:id="rId24" w:tgtFrame="_blank" w:history="1">
        <w:r w:rsidR="00385A62" w:rsidRPr="00385A62">
          <w:rPr>
            <w:rStyle w:val="a9"/>
            <w:rFonts w:ascii="Fedra Sans Pro Normal" w:hAnsi="Fedra Sans Pro Normal"/>
          </w:rPr>
          <w:t>https://bigbb.tyuiu.ru/b/tmj-8wf-mt2-dzj</w:t>
        </w:r>
      </w:hyperlink>
      <w:r w:rsidR="00385A62">
        <w:rPr>
          <w:rFonts w:ascii="Fedra Sans Pro Normal" w:hAnsi="Fedra Sans Pro Normal"/>
          <w:color w:val="9460A4"/>
        </w:rPr>
        <w:t xml:space="preserve"> </w:t>
      </w:r>
    </w:p>
    <w:p w14:paraId="7EA3982F" w14:textId="77777777" w:rsidR="00700397" w:rsidRDefault="00700397">
      <w:pPr>
        <w:spacing w:line="263" w:lineRule="exact"/>
        <w:rPr>
          <w:rFonts w:ascii="Fedra Sans Pro Normal" w:hAnsi="Fedra Sans Pro Normal"/>
          <w:sz w:val="24"/>
          <w:highlight w:val="yellow"/>
        </w:rPr>
      </w:pPr>
    </w:p>
    <w:tbl>
      <w:tblPr>
        <w:tblStyle w:val="af4"/>
        <w:tblW w:w="107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43"/>
        <w:gridCol w:w="4961"/>
        <w:gridCol w:w="2410"/>
        <w:gridCol w:w="2659"/>
      </w:tblGrid>
      <w:tr w:rsidR="00045488" w:rsidRPr="00630022" w14:paraId="28D9FC49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65122D78" w14:textId="77777777" w:rsidR="00045488" w:rsidRPr="00630022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30022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0567521A" w14:textId="77777777" w:rsidR="00045488" w:rsidRPr="00630022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30022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67C56C6F" w14:textId="77777777" w:rsidR="00045488" w:rsidRPr="00630022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30022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ФИО докладчика, должность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1BDDD8FC" w14:textId="77777777" w:rsidR="00045488" w:rsidRPr="00630022" w:rsidRDefault="00045488" w:rsidP="00D727AB">
            <w:pPr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30022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45488" w:rsidRPr="00630022" w14:paraId="456EF38A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DB053F6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0091DD3D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Актуальные вопросы исследования самозанятости (на примере Тюменской области).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76E10A9B" w14:textId="288A7223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Хаматханова Макка Алаудиновна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3260C4E9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597DCFFA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C81C741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29C5E57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Проблематика создания решений с использованием нейросетевых технологий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280048A4" w14:textId="1F3170BE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Кулакова Надежда Сергеевна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2DEF8994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3F67F74A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AA08229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0AAE3EA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Алгоритм сепаративного обучения нейросетевой модели для решения задач бизнеса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59A66BC0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608091D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ООО Мобстэд Рус</w:t>
            </w:r>
          </w:p>
        </w:tc>
      </w:tr>
      <w:tr w:rsidR="00045488" w:rsidRPr="00630022" w14:paraId="2781FCB0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1286BA56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55A730A9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Влияние логистической координации на устойчивое развитие предприятия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A029ED0" w14:textId="5C9EABE8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Маковецкая Елена Григорьевна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219335C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5CF5C6B6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0C7C208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4A6B7B6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Использование преимуществ накопительной интеграции для развития внешних связей стран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186B1297" w14:textId="313A05E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Пепеляева Нина Анатольевна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5EB4E659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0FF71F14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5BD520E9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1A5C80F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Специфика труда в сфере высшего образования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69CC0993" w14:textId="2AEF2DFA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Новоселова Оксана Евгеньевна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53982CAF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13EFB196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166FEC27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5EC35C3F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Налогообложение в Российской Федерации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7B6D30D" w14:textId="30AB3F4F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Руденок Ольга Владимировна</w:t>
            </w:r>
            <w:r w:rsidR="00A4030A" w:rsidRPr="00630022">
              <w:rPr>
                <w:rFonts w:ascii="Fedra Sans Pro Normal" w:hAnsi="Fedra Sans Pro Normal"/>
                <w:sz w:val="24"/>
                <w:szCs w:val="24"/>
              </w:rPr>
              <w:t>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0BCB5E5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763F636E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577503B8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3F1C9B36" w14:textId="77777777" w:rsidR="00045488" w:rsidRPr="00630022" w:rsidRDefault="00045488" w:rsidP="00D727AB">
            <w:pPr>
              <w:ind w:left="-106"/>
              <w:jc w:val="center"/>
              <w:rPr>
                <w:rFonts w:ascii="Fedra Sans Pro Normal" w:hAnsi="Fedra Sans Pro Normal"/>
                <w:color w:val="000000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color w:val="000000"/>
                <w:sz w:val="24"/>
                <w:szCs w:val="24"/>
              </w:rPr>
              <w:t>Экологическое воспитание учащихся начальных классах</w:t>
            </w:r>
          </w:p>
          <w:p w14:paraId="477B39A3" w14:textId="77777777" w:rsidR="00045488" w:rsidRPr="00630022" w:rsidRDefault="00045488" w:rsidP="00D727AB">
            <w:pPr>
              <w:ind w:left="-106"/>
              <w:jc w:val="center"/>
              <w:rPr>
                <w:rFonts w:ascii="Fedra Sans Pro Normal" w:hAnsi="Fedra Sans Pro Norm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(Онлайн доклад)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5D5F05F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color w:val="000000" w:themeColor="text1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color w:val="000000"/>
                <w:sz w:val="24"/>
                <w:szCs w:val="24"/>
              </w:rPr>
              <w:t>Савкина Наталья Геннадьевна, Кандидат,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2173E5B0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color w:val="000000" w:themeColor="text1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государственный университет»</w:t>
            </w:r>
          </w:p>
        </w:tc>
      </w:tr>
      <w:tr w:rsidR="00045488" w:rsidRPr="00630022" w14:paraId="7B0A1E4B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78D672A3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55F8C4D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Организация службы логистики, принципы и факторы ее формирования в компании "НОВАТЭК" (Organization of logistics service, principles and factors of its formation in "NOVATEK") (доклад на английском) </w:t>
            </w:r>
          </w:p>
          <w:p w14:paraId="43A415B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(Онлайн доклад)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8E0F9E0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Мамарина Екатерина Дмитриевна,</w:t>
            </w:r>
          </w:p>
          <w:p w14:paraId="39DEC04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Магистрант,</w:t>
            </w:r>
          </w:p>
          <w:p w14:paraId="3183E6BF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Научный руководитель: Руденок Ольга Владимировна, </w:t>
            </w:r>
            <w:r w:rsidRPr="00630022">
              <w:rPr>
                <w:rFonts w:ascii="Fedra Sans Pro Normal" w:hAnsi="Fedra Sans Pro Normal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2C37FDA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>ФГБОУ ВО «Тюменский индустриальный университет»</w:t>
            </w:r>
          </w:p>
        </w:tc>
      </w:tr>
      <w:tr w:rsidR="00045488" w:rsidRPr="00630022" w14:paraId="02B864A1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5357967C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6234E73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Виртуальный туризм: проблемы и перспективы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22961BF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Шевелева Надежда Павловна,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73BBB269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224174E1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76F918FA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4D401A4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Методические вопросы оценки качества услуг предприятия сервиса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2F3CA5C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Дружинина Ирина Васильевна,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44AFAB0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3082CD84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42D91D6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23409E2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Проектное финансирование в строительстве: история и тренды развития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0FF143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Коровин Евгений Александрович,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54B7F6C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323096A1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2513201D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69C3C63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Механизм инфраструктурных облигаций и возможности его реализации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1698D380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Габудина Алена Алексеевна,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7FF697F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380E1C33" w14:textId="77777777" w:rsidTr="00D727AB">
        <w:trPr>
          <w:trHeight w:val="1622"/>
        </w:trPr>
        <w:tc>
          <w:tcPr>
            <w:tcW w:w="743" w:type="dxa"/>
            <w:shd w:val="clear" w:color="auto" w:fill="DBE5F1" w:themeFill="accent1" w:themeFillTint="33"/>
          </w:tcPr>
          <w:p w14:paraId="0D0F6573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22B3A0C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Вызовы современности и перспективы развития </w:t>
            </w:r>
            <w:r w:rsidRPr="00630022">
              <w:rPr>
                <w:rFonts w:ascii="Fedra Sans Pro Normal" w:hAnsi="Fedra Sans Pro Normal"/>
                <w:sz w:val="24"/>
                <w:szCs w:val="24"/>
                <w:lang w:val="en-US"/>
              </w:rPr>
              <w:t>ESG</w:t>
            </w:r>
            <w:r w:rsidRPr="00630022">
              <w:rPr>
                <w:rFonts w:ascii="Fedra Sans Pro Normal" w:hAnsi="Fedra Sans Pro Normal"/>
                <w:sz w:val="24"/>
                <w:szCs w:val="24"/>
              </w:rPr>
              <w:t>-стратегий нефтетранспортных предприятий</w:t>
            </w:r>
          </w:p>
          <w:p w14:paraId="602BCE6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B994226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Давыдова Мария Владимировна, студент,</w:t>
            </w:r>
          </w:p>
          <w:p w14:paraId="118B564B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Плотникова Ксения Сергеевна, </w:t>
            </w:r>
          </w:p>
          <w:p w14:paraId="297A2E59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Студент</w:t>
            </w:r>
          </w:p>
          <w:p w14:paraId="4F50E186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руководитель: Гурьева Мария Андреевна,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6CE8BFA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4D6F9927" w14:textId="77777777" w:rsidTr="00D727AB">
        <w:trPr>
          <w:trHeight w:val="452"/>
        </w:trPr>
        <w:tc>
          <w:tcPr>
            <w:tcW w:w="743" w:type="dxa"/>
            <w:vMerge w:val="restart"/>
            <w:shd w:val="clear" w:color="auto" w:fill="DBE5F1" w:themeFill="accent1" w:themeFillTint="33"/>
          </w:tcPr>
          <w:p w14:paraId="105CADF7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DBE5F1" w:themeFill="accent1" w:themeFillTint="33"/>
            <w:noWrap/>
          </w:tcPr>
          <w:p w14:paraId="4E8AA39D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Историко-культурное наследие городов Тюменской области как объект туристского интереса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37B3916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Мавлюшева Дарья Александровна, студент </w:t>
            </w:r>
          </w:p>
        </w:tc>
        <w:tc>
          <w:tcPr>
            <w:tcW w:w="2659" w:type="dxa"/>
            <w:vMerge w:val="restart"/>
            <w:shd w:val="clear" w:color="auto" w:fill="DBE5F1" w:themeFill="accent1" w:themeFillTint="33"/>
            <w:noWrap/>
          </w:tcPr>
          <w:p w14:paraId="7EDF092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04335899" w14:textId="77777777" w:rsidTr="00D727AB">
        <w:trPr>
          <w:trHeight w:val="452"/>
        </w:trPr>
        <w:tc>
          <w:tcPr>
            <w:tcW w:w="743" w:type="dxa"/>
            <w:vMerge/>
            <w:shd w:val="clear" w:color="auto" w:fill="DBE5F1" w:themeFill="accent1" w:themeFillTint="33"/>
          </w:tcPr>
          <w:p w14:paraId="4D53419D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DBE5F1" w:themeFill="accent1" w:themeFillTint="33"/>
            <w:noWrap/>
          </w:tcPr>
          <w:p w14:paraId="0E08F2B7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0853FF52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Жнякина Нина Сергеевна, студент</w:t>
            </w:r>
          </w:p>
          <w:p w14:paraId="1976A00B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руководитель: Храмцов Александр Борисович, доцент</w:t>
            </w:r>
          </w:p>
        </w:tc>
        <w:tc>
          <w:tcPr>
            <w:tcW w:w="2659" w:type="dxa"/>
            <w:vMerge/>
            <w:shd w:val="clear" w:color="auto" w:fill="DBE5F1" w:themeFill="accent1" w:themeFillTint="33"/>
            <w:noWrap/>
          </w:tcPr>
          <w:p w14:paraId="76E682C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</w:tr>
      <w:tr w:rsidR="00045488" w:rsidRPr="00630022" w14:paraId="4438C39C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40DA8C78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1B4BBBD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Экосистемы - главный инструмент  развития банковских сервисов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43724F0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Овчинникова Яна Анатольевна, студент</w:t>
            </w:r>
          </w:p>
          <w:p w14:paraId="134E4ED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Редькина Елена Михайловна,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3E32F6F4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55CAE5F5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50B510C3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4D50E18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Оценка развития региональных систем распределения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32E9E0D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Чернова Екатерина Олеговна, магистрант Научный руководитель: Руденок Ольга Владимировна,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5162C921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594D5881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63E4C237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59FBAC7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Перспективы автоматизации сервиса автозаправочных станций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271548E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Чупров Александр Сергеевич, студент</w:t>
            </w:r>
          </w:p>
          <w:p w14:paraId="769B55D4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руководитель: Шевелева Надежда Павловна,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4038ACE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46543628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0749371E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1ED41CB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Эффективность применения аддитивных технологий при производстве швейной фурнитуры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4A5F6A42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Чермаков Михаил Витальевич, студент,</w:t>
            </w:r>
          </w:p>
          <w:p w14:paraId="497C3985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Гуменюк Роман Дмитриевич, студент Научный руководитель: Шевелева Надежда Павловна,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3DB79176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5F6E85FD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27AE71A7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6A4AD454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Аспекты работы ресторанного бизнеса, отражаемые в стандартах обслуживания</w:t>
            </w:r>
          </w:p>
          <w:p w14:paraId="53C0915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1D9506AF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Жнякина Нина Сергеевна, студент</w:t>
            </w:r>
          </w:p>
          <w:p w14:paraId="792E2B02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руководитель:</w:t>
            </w:r>
          </w:p>
          <w:p w14:paraId="7B34D7D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Кулакова Надежда Сергеевна,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35497DD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  <w:tr w:rsidR="00045488" w:rsidRPr="00630022" w14:paraId="0B127E16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2E171AAC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4766F134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Технологическое перевооружение и импортозамещение как факторы устойчивого развития национальной экономики</w:t>
            </w:r>
          </w:p>
          <w:p w14:paraId="534044F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63A3635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Казанцев Матвей Александрович, студент</w:t>
            </w:r>
          </w:p>
          <w:p w14:paraId="0E27F59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 Махмудова Мухаббат Мадиевна,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2E05D05D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  <w:p w14:paraId="30175B33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</w:p>
        </w:tc>
      </w:tr>
      <w:tr w:rsidR="00045488" w:rsidRPr="00630022" w14:paraId="18CC16EB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5F7BBB33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28C98FF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bCs/>
                <w:sz w:val="24"/>
                <w:szCs w:val="24"/>
              </w:rPr>
              <w:t>Цифровой рубль как инструмент обеспечения устойчивого развития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57A58512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Белогорохова Ксения </w:t>
            </w:r>
            <w:r w:rsidRPr="00630022">
              <w:rPr>
                <w:rFonts w:ascii="Fedra Sans Pro Normal" w:hAnsi="Fedra Sans Pro Normal"/>
                <w:sz w:val="24"/>
                <w:szCs w:val="24"/>
              </w:rPr>
              <w:lastRenderedPageBreak/>
              <w:t>Константиновна, студент</w:t>
            </w:r>
          </w:p>
          <w:p w14:paraId="03EEEB2B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Научный Руководитель Махмуова Мухаббат Мадиевна,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7FC08C1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 xml:space="preserve">ФГБОУ ВО «Тюменский </w:t>
            </w: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lastRenderedPageBreak/>
              <w:t>индустриальный университет»</w:t>
            </w:r>
          </w:p>
        </w:tc>
      </w:tr>
      <w:tr w:rsidR="00045488" w:rsidRPr="00514ADD" w14:paraId="1D66F7B7" w14:textId="77777777" w:rsidTr="00D727AB">
        <w:trPr>
          <w:trHeight w:val="452"/>
        </w:trPr>
        <w:tc>
          <w:tcPr>
            <w:tcW w:w="743" w:type="dxa"/>
            <w:shd w:val="clear" w:color="auto" w:fill="DBE5F1" w:themeFill="accent1" w:themeFillTint="33"/>
          </w:tcPr>
          <w:p w14:paraId="6B2DDB1E" w14:textId="77777777" w:rsidR="00045488" w:rsidRPr="00630022" w:rsidRDefault="00045488" w:rsidP="00D727AB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Fedra Sans Pro Normal" w:eastAsia="Times New Roman" w:hAnsi="Fedra Sans Pro Norm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noWrap/>
          </w:tcPr>
          <w:p w14:paraId="593C0C3A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bCs/>
                <w:sz w:val="24"/>
                <w:szCs w:val="24"/>
              </w:rPr>
              <w:t>Обеспечение лояльности клиентов как залог экономической безопасности торгового предприятия</w:t>
            </w:r>
          </w:p>
          <w:p w14:paraId="6FADF07F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</w:p>
          <w:p w14:paraId="7EF039C2" w14:textId="77777777" w:rsidR="00045488" w:rsidRPr="00630022" w:rsidRDefault="00045488" w:rsidP="00D727AB">
            <w:pPr>
              <w:ind w:firstLine="709"/>
              <w:jc w:val="center"/>
              <w:rPr>
                <w:rFonts w:ascii="Fedra Sans Pro Normal" w:hAnsi="Fedra Sans Pro Norm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noWrap/>
          </w:tcPr>
          <w:p w14:paraId="60E4D0F8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 xml:space="preserve">Сулемин Семён Станиславович, студент </w:t>
            </w:r>
          </w:p>
          <w:p w14:paraId="45319FEC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Печерских Михаил Юрьевич, студент</w:t>
            </w:r>
          </w:p>
          <w:p w14:paraId="1BD0F4CE" w14:textId="77777777" w:rsidR="00045488" w:rsidRPr="00630022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hAnsi="Fedra Sans Pro Normal"/>
                <w:sz w:val="24"/>
                <w:szCs w:val="24"/>
              </w:rPr>
              <w:t>Колесник Елена Андреевна, доцент</w:t>
            </w:r>
          </w:p>
        </w:tc>
        <w:tc>
          <w:tcPr>
            <w:tcW w:w="2659" w:type="dxa"/>
            <w:shd w:val="clear" w:color="auto" w:fill="DBE5F1" w:themeFill="accent1" w:themeFillTint="33"/>
            <w:noWrap/>
          </w:tcPr>
          <w:p w14:paraId="3A4C5508" w14:textId="77777777" w:rsidR="00045488" w:rsidRPr="00514ADD" w:rsidRDefault="00045488" w:rsidP="00D727AB">
            <w:pPr>
              <w:jc w:val="center"/>
              <w:rPr>
                <w:rFonts w:ascii="Fedra Sans Pro Normal" w:hAnsi="Fedra Sans Pro Normal"/>
                <w:sz w:val="24"/>
                <w:szCs w:val="24"/>
              </w:rPr>
            </w:pPr>
            <w:r w:rsidRPr="00630022">
              <w:rPr>
                <w:rFonts w:ascii="Fedra Sans Pro Normal" w:eastAsia="Calibri" w:hAnsi="Fedra Sans Pro Normal"/>
                <w:sz w:val="24"/>
                <w:szCs w:val="24"/>
                <w:lang w:eastAsia="ru-RU"/>
              </w:rPr>
              <w:t>ФГБОУ ВО «Тюменский индустриальный университет»</w:t>
            </w:r>
          </w:p>
        </w:tc>
      </w:tr>
    </w:tbl>
    <w:p w14:paraId="1239D8DD" w14:textId="77777777" w:rsidR="00700397" w:rsidRPr="000B0B55" w:rsidRDefault="00700397">
      <w:pPr>
        <w:spacing w:line="263" w:lineRule="exact"/>
        <w:rPr>
          <w:rFonts w:ascii="Fedra Sans Pro Normal" w:hAnsi="Fedra Sans Pro Normal"/>
          <w:sz w:val="24"/>
          <w:highlight w:val="yellow"/>
        </w:rPr>
        <w:sectPr w:rsidR="00700397" w:rsidRPr="000B0B55">
          <w:pgSz w:w="11920" w:h="16850"/>
          <w:pgMar w:top="1080" w:right="640" w:bottom="760" w:left="640" w:header="0" w:footer="565" w:gutter="0"/>
          <w:cols w:space="720"/>
        </w:sectPr>
      </w:pPr>
    </w:p>
    <w:p w14:paraId="50413E4C" w14:textId="77777777" w:rsidR="00987EA8" w:rsidRPr="0068240D" w:rsidRDefault="000B0AA9" w:rsidP="00C139BC">
      <w:pPr>
        <w:pStyle w:val="1"/>
        <w:spacing w:before="0"/>
        <w:rPr>
          <w:rFonts w:ascii="Fedra Sans Pro Normal" w:hAnsi="Fedra Sans Pro Normal"/>
          <w:b/>
          <w:color w:val="9460A4"/>
          <w:sz w:val="32"/>
        </w:rPr>
      </w:pPr>
      <w:bookmarkStart w:id="20" w:name="_bookmark6"/>
      <w:bookmarkStart w:id="21" w:name="_Toc120026658"/>
      <w:bookmarkStart w:id="22" w:name="_Toc152771444"/>
      <w:bookmarkEnd w:id="20"/>
      <w:r w:rsidRPr="0068240D">
        <w:rPr>
          <w:rFonts w:ascii="Fedra Sans Pro Normal" w:hAnsi="Fedra Sans Pro Normal"/>
          <w:b/>
          <w:color w:val="9460A4"/>
          <w:sz w:val="32"/>
        </w:rPr>
        <w:lastRenderedPageBreak/>
        <w:t>СЕКЦИЯ 3</w:t>
      </w:r>
      <w:bookmarkStart w:id="23" w:name="_bookmark7"/>
      <w:bookmarkEnd w:id="23"/>
      <w:r w:rsidR="00C139BC" w:rsidRPr="0068240D">
        <w:rPr>
          <w:rFonts w:ascii="Fedra Sans Pro Normal" w:hAnsi="Fedra Sans Pro Normal"/>
          <w:b/>
          <w:color w:val="9460A4"/>
          <w:sz w:val="32"/>
        </w:rPr>
        <w:br/>
      </w:r>
      <w:bookmarkEnd w:id="21"/>
      <w:r w:rsidR="00700397" w:rsidRPr="00700397">
        <w:rPr>
          <w:rFonts w:ascii="Fedra Sans Pro Normal" w:hAnsi="Fedra Sans Pro Normal"/>
          <w:color w:val="9460A4"/>
          <w:sz w:val="32"/>
        </w:rPr>
        <w:t>ЭКОЛОГИЧЕСКИЕ И ТЕХНИКО-ТЕХНОЛОГИЧЕСКИЕ АСПЕКТЫ УСТОЙЧИВОГО РАЗВИТИЯ</w:t>
      </w:r>
      <w:bookmarkEnd w:id="22"/>
    </w:p>
    <w:p w14:paraId="71FFC34C" w14:textId="77777777" w:rsidR="00483287" w:rsidRPr="0068240D" w:rsidRDefault="00C928BC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 w:rsidRPr="0068240D">
        <w:rPr>
          <w:rFonts w:ascii="Fedra Sans Pro Normal" w:hAnsi="Fedra Sans Pro Normal"/>
          <w:color w:val="9460A4"/>
        </w:rPr>
        <w:t xml:space="preserve">ул. </w:t>
      </w:r>
      <w:r w:rsidR="00514ADD">
        <w:rPr>
          <w:rFonts w:ascii="Fedra Sans Pro Normal" w:hAnsi="Fedra Sans Pro Normal"/>
          <w:color w:val="9460A4"/>
        </w:rPr>
        <w:t>Луначарского, д. 2, ауд. 208</w:t>
      </w:r>
    </w:p>
    <w:p w14:paraId="7BF424B4" w14:textId="77777777" w:rsidR="00C928BC" w:rsidRDefault="00514ADD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>
        <w:rPr>
          <w:rFonts w:ascii="Fedra Sans Pro Normal" w:hAnsi="Fedra Sans Pro Normal"/>
          <w:color w:val="9460A4"/>
        </w:rPr>
        <w:t>1</w:t>
      </w:r>
      <w:r w:rsidR="0028688F">
        <w:rPr>
          <w:rFonts w:ascii="Fedra Sans Pro Normal" w:hAnsi="Fedra Sans Pro Normal"/>
          <w:color w:val="9460A4"/>
        </w:rPr>
        <w:t xml:space="preserve">5 декабря, </w:t>
      </w:r>
      <w:r w:rsidR="00B7184F">
        <w:rPr>
          <w:rFonts w:ascii="Fedra Sans Pro Normal" w:hAnsi="Fedra Sans Pro Normal"/>
          <w:color w:val="9460A4"/>
        </w:rPr>
        <w:t>10:00 – 16:0</w:t>
      </w:r>
      <w:r w:rsidR="00C44F7C" w:rsidRPr="00C44F7C">
        <w:rPr>
          <w:rFonts w:ascii="Fedra Sans Pro Normal" w:hAnsi="Fedra Sans Pro Normal"/>
          <w:color w:val="9460A4"/>
        </w:rPr>
        <w:t>0</w:t>
      </w:r>
    </w:p>
    <w:p w14:paraId="60311562" w14:textId="77777777" w:rsidR="00D03B23" w:rsidRPr="0068240D" w:rsidRDefault="00D03B23" w:rsidP="00483287">
      <w:pPr>
        <w:pStyle w:val="a3"/>
        <w:spacing w:line="360" w:lineRule="auto"/>
        <w:rPr>
          <w:rFonts w:ascii="Fedra Sans Pro Normal" w:hAnsi="Fedra Sans Pro Normal"/>
          <w:color w:val="9460A4"/>
          <w:sz w:val="28"/>
        </w:rPr>
      </w:pPr>
      <w:r>
        <w:rPr>
          <w:rFonts w:ascii="Fedra Sans Pro Normal" w:hAnsi="Fedra Sans Pro Normal"/>
          <w:color w:val="9460A4"/>
        </w:rPr>
        <w:t xml:space="preserve">Ссылка для подключения: </w:t>
      </w:r>
      <w:hyperlink r:id="rId25" w:tgtFrame="_blank" w:history="1">
        <w:r w:rsidRPr="00D03B23">
          <w:rPr>
            <w:rStyle w:val="a9"/>
            <w:rFonts w:ascii="Fedra Sans Pro Normal" w:hAnsi="Fedra Sans Pro Normal"/>
          </w:rPr>
          <w:t>https://bigbb2.tyuiu.ru/b/w2j-top-bgh-ck2</w:t>
        </w:r>
      </w:hyperlink>
      <w:r>
        <w:rPr>
          <w:rFonts w:ascii="Fedra Sans Pro Normal" w:hAnsi="Fedra Sans Pro Normal"/>
          <w:color w:val="9460A4"/>
        </w:rPr>
        <w:t xml:space="preserve"> </w:t>
      </w:r>
    </w:p>
    <w:tbl>
      <w:tblPr>
        <w:tblStyle w:val="TableNormal"/>
        <w:tblW w:w="5000" w:type="pct"/>
        <w:tblInd w:w="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7EDF5"/>
        <w:tblLook w:val="01E0" w:firstRow="1" w:lastRow="1" w:firstColumn="1" w:lastColumn="1" w:noHBand="0" w:noVBand="0"/>
      </w:tblPr>
      <w:tblGrid>
        <w:gridCol w:w="10660"/>
      </w:tblGrid>
      <w:tr w:rsidR="00987EA8" w:rsidRPr="00514ADD" w14:paraId="587C5E72" w14:textId="77777777" w:rsidTr="00514ADD">
        <w:trPr>
          <w:trHeight w:val="20"/>
        </w:trPr>
        <w:tc>
          <w:tcPr>
            <w:tcW w:w="5000" w:type="pct"/>
            <w:shd w:val="clear" w:color="auto" w:fill="E7EDF5"/>
          </w:tcPr>
          <w:p w14:paraId="560E4484" w14:textId="77777777" w:rsidR="0028688F" w:rsidRPr="00514ADD" w:rsidRDefault="00514ADD" w:rsidP="0028688F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514ADD">
              <w:rPr>
                <w:rFonts w:ascii="Fedra Sans Pro Normal" w:hAnsi="Fedra Sans Pro Normal"/>
                <w:sz w:val="24"/>
                <w:szCs w:val="24"/>
              </w:rPr>
              <w:t>Председатель</w:t>
            </w:r>
            <w:r w:rsidR="0028688F" w:rsidRPr="00514ADD">
              <w:rPr>
                <w:rFonts w:ascii="Fedra Sans Pro Normal" w:hAnsi="Fedra Sans Pro Normal"/>
                <w:sz w:val="24"/>
                <w:szCs w:val="24"/>
              </w:rPr>
              <w:t xml:space="preserve"> секции </w:t>
            </w:r>
          </w:p>
          <w:p w14:paraId="7C6755B7" w14:textId="77777777" w:rsidR="00C44F7C" w:rsidRPr="00514ADD" w:rsidRDefault="00514ADD" w:rsidP="006C4F5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b/>
                <w:sz w:val="24"/>
                <w:szCs w:val="24"/>
              </w:rPr>
            </w:pPr>
            <w:r w:rsidRPr="00514ADD">
              <w:rPr>
                <w:rFonts w:ascii="Fedra Sans Pro Normal" w:hAnsi="Fedra Sans Pro Normal"/>
                <w:b/>
                <w:sz w:val="24"/>
                <w:szCs w:val="24"/>
              </w:rPr>
              <w:t>ГАЕВАЯ Елена Викторовна</w:t>
            </w:r>
            <w:r w:rsidR="00C44F7C" w:rsidRPr="00514ADD">
              <w:rPr>
                <w:rFonts w:ascii="Fedra Sans Pro Normal" w:hAnsi="Fedra Sans Pro Normal"/>
                <w:b/>
                <w:sz w:val="24"/>
                <w:szCs w:val="24"/>
              </w:rPr>
              <w:t>,</w:t>
            </w:r>
          </w:p>
          <w:p w14:paraId="23503E8D" w14:textId="77777777" w:rsidR="00987EA8" w:rsidRPr="00514ADD" w:rsidRDefault="00514ADD" w:rsidP="006C4F5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  <w:r w:rsidRPr="00514ADD">
              <w:rPr>
                <w:rFonts w:ascii="Fedra Sans Pro Normal" w:hAnsi="Fedra Sans Pro Normal"/>
                <w:sz w:val="24"/>
                <w:szCs w:val="24"/>
              </w:rPr>
              <w:t>профессор кафедры техносферной безопасности ИСОУ, кандидат биологических наук, доцент</w:t>
            </w:r>
            <w:r w:rsidR="00C44F7C" w:rsidRPr="00514ADD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  <w:tr w:rsidR="00987EA8" w:rsidRPr="000B0B55" w14:paraId="29A27049" w14:textId="77777777" w:rsidTr="00514ADD">
        <w:trPr>
          <w:trHeight w:val="20"/>
        </w:trPr>
        <w:tc>
          <w:tcPr>
            <w:tcW w:w="5000" w:type="pct"/>
            <w:shd w:val="clear" w:color="auto" w:fill="E7EDF5"/>
          </w:tcPr>
          <w:p w14:paraId="3640103C" w14:textId="77777777" w:rsidR="00514ADD" w:rsidRPr="00514ADD" w:rsidRDefault="00514ADD" w:rsidP="006C4F5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514ADD">
              <w:rPr>
                <w:rFonts w:ascii="Fedra Sans Pro Normal" w:hAnsi="Fedra Sans Pro Normal"/>
                <w:sz w:val="24"/>
                <w:szCs w:val="24"/>
              </w:rPr>
              <w:t xml:space="preserve">Секретарь секции </w:t>
            </w:r>
          </w:p>
          <w:p w14:paraId="52BB98F3" w14:textId="77777777" w:rsidR="00987EA8" w:rsidRPr="0051415F" w:rsidRDefault="00514ADD" w:rsidP="006C4F55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ТАРАСОВА Светлана Сергеевна</w:t>
            </w:r>
            <w:r w:rsidR="00C44F7C" w:rsidRPr="00C44F7C">
              <w:rPr>
                <w:rFonts w:ascii="Fedra Sans Pro Normal" w:hAnsi="Fedra Sans Pro Normal"/>
                <w:b/>
                <w:sz w:val="24"/>
                <w:szCs w:val="24"/>
              </w:rPr>
              <w:t>,</w:t>
            </w:r>
          </w:p>
          <w:p w14:paraId="01E7833D" w14:textId="77777777" w:rsidR="00987EA8" w:rsidRPr="0051415F" w:rsidRDefault="00514ADD" w:rsidP="00EF3030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  <w:highlight w:val="yellow"/>
              </w:rPr>
            </w:pPr>
            <w:r w:rsidRPr="00514ADD">
              <w:rPr>
                <w:rFonts w:ascii="Fedra Sans Pro Normal" w:hAnsi="Fedra Sans Pro Normal"/>
                <w:sz w:val="24"/>
                <w:szCs w:val="24"/>
              </w:rPr>
              <w:t xml:space="preserve">доцент </w:t>
            </w:r>
            <w:r w:rsidRPr="00514ADD">
              <w:rPr>
                <w:rFonts w:ascii="Fedra Sans Pro Normal" w:hAnsi="Fedra Sans Pro Normal"/>
                <w:iCs/>
                <w:sz w:val="24"/>
                <w:szCs w:val="24"/>
              </w:rPr>
              <w:t>кафедры технос</w:t>
            </w:r>
            <w:r>
              <w:rPr>
                <w:rFonts w:ascii="Fedra Sans Pro Normal" w:hAnsi="Fedra Sans Pro Normal"/>
                <w:iCs/>
                <w:sz w:val="24"/>
                <w:szCs w:val="24"/>
              </w:rPr>
              <w:t xml:space="preserve">ферной безопасности ИСОУ, </w:t>
            </w:r>
            <w:r w:rsidRPr="00514ADD">
              <w:rPr>
                <w:rFonts w:ascii="Fedra Sans Pro Normal" w:hAnsi="Fedra Sans Pro Normal"/>
                <w:sz w:val="24"/>
                <w:szCs w:val="24"/>
              </w:rPr>
              <w:t>кандидат биологических наук</w:t>
            </w:r>
            <w:r w:rsidR="00C44F7C" w:rsidRPr="00C44F7C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</w:tbl>
    <w:tbl>
      <w:tblPr>
        <w:tblStyle w:val="af4"/>
        <w:tblpPr w:leftFromText="180" w:rightFromText="180" w:vertAnchor="text" w:tblpX="119" w:tblpY="1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3"/>
        <w:gridCol w:w="4819"/>
        <w:gridCol w:w="2548"/>
        <w:gridCol w:w="2528"/>
      </w:tblGrid>
      <w:tr w:rsidR="00D5740E" w:rsidRPr="002F6E79" w14:paraId="4A43991D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0ABB3FB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C87D03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14C3A3C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ФИО докладчика, должность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3462B84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5740E" w:rsidRPr="00514ADD" w14:paraId="1694A374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1E55BEE9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A89AE2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Международно-правовые основы экологической безопасности в системе устойчивого развития горных территорий: на примере Альпийского региона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6EEB399A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Бешукова Зарема Муратовна, профессор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510DB990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Научно-образовательный кластер «Институт права» ФГБОУ ВО «Адыгейский государственный университет»</w:t>
            </w:r>
          </w:p>
        </w:tc>
      </w:tr>
      <w:tr w:rsidR="00D5740E" w:rsidRPr="00514ADD" w14:paraId="4FAA48BB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5F4F6052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032F1910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Рециклинг техногенного минерального сырья как базовый инструмент стратегии устойчивого развития регионов недропользования</w:t>
            </w:r>
          </w:p>
          <w:p w14:paraId="40E1242C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</w:p>
          <w:p w14:paraId="18359005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Обеспечение качественной питьевой водой населения урбанизированных территорий как один из базовых факторов устойчивого развития регионов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9E2C6BD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Мустафин Сабир Кабирович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, профессор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BEF1FF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«Уфимский университет науки и технологий»</w:t>
            </w:r>
          </w:p>
        </w:tc>
      </w:tr>
      <w:tr w:rsidR="00D5740E" w:rsidRPr="00514ADD" w14:paraId="5FC04163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52B50D77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06D27EC7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Оценка эффективности природоохранных мероприятий на предприятии ЛПК при реализации инвестиционного проекта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4564506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 xml:space="preserve">Гарбузова Таисия Георгиевна,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0CA2E1E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«Санкт-Петербургский государственный лесотехнический университет имени С.М. Кирова»</w:t>
            </w:r>
          </w:p>
        </w:tc>
      </w:tr>
      <w:tr w:rsidR="00D5740E" w:rsidRPr="00514ADD" w14:paraId="60A9CE60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6D996C32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31D8B652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Разработка технологий производства полимерных композиционных материалов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61D740E1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Якубовский Юрий Евгеньевич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, заведующий кафедрой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19E0D075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705C724" w14:textId="77777777" w:rsidTr="00D727AB">
        <w:trPr>
          <w:trHeight w:val="681"/>
        </w:trPr>
        <w:tc>
          <w:tcPr>
            <w:tcW w:w="703" w:type="dxa"/>
            <w:shd w:val="clear" w:color="auto" w:fill="DBE5F1" w:themeFill="accent1" w:themeFillTint="33"/>
          </w:tcPr>
          <w:p w14:paraId="6D5F29B7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76D0407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Персональная безопасность работников нефтегазовой отрасли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2E455611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Сивков Юрий Викторович, заведующий кафедрой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35039F5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57EC30F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63B5A2CB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A33231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091E60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Факторы, определяющие подходы к восстановлению нарушенных земель Тюменской области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26D6A91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Никифоров Артур Сергеевич,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14218883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590C6255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4B0DFC80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729CA37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Приоритетные направления развития исследований природного баланса нефтегазоносных горизонтов Западно-Сибирского мегабассейна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7E38452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Абдрашитова Римма Наильевна, ведущий научный сотрудник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FC1CE1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7DE69FAE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4B253B22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6E5A628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Методика формирования парка технологических машин для ремонта магистральных нефтепроводов</w:t>
            </w:r>
          </w:p>
          <w:p w14:paraId="1C83242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</w:p>
          <w:p w14:paraId="6E0E7B60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Повышение эффективности эксплуатации специальных автомобилей при ремонте магистральных нефтепроводов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3CA00D35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Немков Михаил Васильевич,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3278358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AF73D3F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1388D8D0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03F26E1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Новые технологии и конструкции из инновационных материалов нефтехимии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0677447A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Хайруллина Лариса Батыевна,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288AAC0D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2E6EBBA6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29F58184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A766085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Вопросы экологической безопасности по проблеме накопления полимерных отходов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3A61B7A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Базанов Артём Владимирович,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51CFDD6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748423C4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69219E5A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9C4D4BC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Радон в объектах окружающей среды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F221BAC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Захарова Елена Викторовна,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7A8C541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3B9D06DB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0C5D15CF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6A1A668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Обеспечение конструкционной безопасности изогнутого трубопровода с учетом осадки основания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1DD7D4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Кутрунова Зоя Станиславовна,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791BD3E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2D96752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121CD368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76E6FA1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Методология измерения твердости пластмасс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61474B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Кусков Константин Викторович,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29CE1A73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ФГБОУ ВО «Тюменский индустриальный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университет»</w:t>
            </w:r>
          </w:p>
        </w:tc>
      </w:tr>
      <w:tr w:rsidR="00D5740E" w:rsidRPr="00514ADD" w14:paraId="078FE59B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495DA1CF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2815670E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Экологические и социальные аспекты жизнедеятельности человека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81F4A4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Липатова Татьяна Александровна, 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37200A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5BF40AFE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3668241B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43DED8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Микробиологическая активность чернозема выщелоченного при внесении солей тяжелых металлов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66CD7BED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Ознобихина Анастасия Олеговна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 xml:space="preserve">,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доцент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74181BE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2D956A93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3C569F72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622FA4D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Технология создания конструкций из инновационных материалов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8D3B06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Глумов Иван Сергеевич,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C24747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3B15097E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582665B6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418EEED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Устойчивое развитие территорий Крайнего Севера в аспекте экологической безопасности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B92E4F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Мамаева Наталья Леонидовна,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br/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2D65F281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2348F5A4" w14:textId="77777777" w:rsidTr="00D727AB">
        <w:trPr>
          <w:trHeight w:val="86"/>
        </w:trPr>
        <w:tc>
          <w:tcPr>
            <w:tcW w:w="703" w:type="dxa"/>
            <w:shd w:val="clear" w:color="auto" w:fill="DBE5F1" w:themeFill="accent1" w:themeFillTint="33"/>
          </w:tcPr>
          <w:p w14:paraId="3119FD51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D17DE6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</w:pPr>
            <w:r w:rsidRPr="00F362AC">
              <w:rPr>
                <w:rFonts w:ascii="Fedra Sans Pro Normal" w:eastAsia="Times New Roman" w:hAnsi="Fedra Sans Pro Normal"/>
                <w:bCs/>
                <w:kern w:val="36"/>
                <w:sz w:val="24"/>
                <w:szCs w:val="24"/>
              </w:rPr>
              <w:t>Технология процесса восстановления сетей водоснабжения и водоотведения установкой гибких труб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27BBBDF5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Иванова Екатерина Юрьевна,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br/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8731DBE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5FE5B47E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41045278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DDCA0C8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Практика реализации корпоративных экологических проектов в РФ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7410F4AA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 xml:space="preserve">Легостаева Ирина Владимировна,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br/>
              <w:t>старший преподаватель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987200F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79D61C7F" w14:textId="77777777" w:rsidTr="00D727AB">
        <w:trPr>
          <w:trHeight w:val="683"/>
        </w:trPr>
        <w:tc>
          <w:tcPr>
            <w:tcW w:w="703" w:type="dxa"/>
            <w:shd w:val="clear" w:color="auto" w:fill="DBE5F1" w:themeFill="accent1" w:themeFillTint="33"/>
          </w:tcPr>
          <w:p w14:paraId="0A4A25D6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99A30F9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Вероятность безотказной работы поверхностно-упрочненных зубьев цилиндрических передач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0B559D1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Лебедев Сергей Юрьевич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 xml:space="preserve">, </w:t>
            </w:r>
            <w:r w:rsidRPr="00F362AC">
              <w:rPr>
                <w:rFonts w:ascii="Fedra Sans Pro Normal" w:hAnsi="Fedra Sans Pro Normal"/>
                <w:sz w:val="24"/>
                <w:szCs w:val="24"/>
              </w:rPr>
              <w:br/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E77827E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12397FF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26103697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570AFB79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Экологическая оценка внедрения гидравлического разрыва пласта на месторождениях нефти и газа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B5E28C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Аль Юсефи Амир Самир Абдуллах, магистрант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64F094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5B7F9241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2D8AFC1C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7F69C48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Исследование эффективности электрохимического метода обработки бурового шлама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AD65564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Бабкина Валерия Алексеевна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, магистрант</w:t>
            </w:r>
          </w:p>
          <w:p w14:paraId="6B96B1FF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Гаевая Елена Викторовна, доцент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(научный руководитель)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0F376738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35802025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481AA952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1DE833C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Инструмент для выбора способа добычи при разработке нефтяных оторочек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05D637A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Калистратов Кирилл Александрович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,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магистрант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9BDE82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 xml:space="preserve">ФГБОУ ВО «Тюменский индустриальный 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университет»</w:t>
            </w:r>
          </w:p>
        </w:tc>
      </w:tr>
      <w:tr w:rsidR="00D5740E" w:rsidRPr="00514ADD" w14:paraId="431EE83C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0F5E0E93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2661DCCB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Технологии Big Data как драйвер устойчивого развития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136024DA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Котова Варвара Андреевна, студент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6A726F26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МГУ имени М.В. Ломоносова</w:t>
            </w:r>
          </w:p>
        </w:tc>
      </w:tr>
      <w:tr w:rsidR="00D5740E" w:rsidRPr="00514ADD" w14:paraId="00D5EA22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13C02110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CC11F6E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  <w:shd w:val="clear" w:color="auto" w:fill="FFFFFF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Повышение эффективности эксплуатации средств индивидуальной мобильности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27DF96C7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Лупенко Никита Александрович, студент</w:t>
            </w:r>
          </w:p>
          <w:p w14:paraId="47A825A3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13D58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 xml:space="preserve">Сапоженков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Николай Олегович, доцент (научный руководитель)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18B8B3C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1CB7264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2983D21A" w14:textId="77777777" w:rsidR="00D5740E" w:rsidRPr="00F362AC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 w:rsidRPr="00F362AC"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411FE851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Тенденции развития технической эксплуатации подвижного состава в нефтетранспортирующих предприятиях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00204B9A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Немков Василий Михайлович</w:t>
            </w: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, аспирант</w:t>
            </w:r>
          </w:p>
          <w:p w14:paraId="7200F87B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Захаров Николай Степанович, заведующий кафедрой (научный руководитель)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2A4986F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69B8159B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54F05D2A" w14:textId="77777777" w:rsidR="00D5740E" w:rsidRPr="0075763A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2432F13F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Решение вопросов о переработке вторичных полимеров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515DC152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bCs/>
                <w:iCs/>
                <w:sz w:val="24"/>
                <w:szCs w:val="24"/>
              </w:rPr>
              <w:t>Балахин Александр Сергеевич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, студент</w:t>
            </w:r>
          </w:p>
          <w:p w14:paraId="14CE52EA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bCs/>
                <w:iCs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Хайруллина Лариса Батыевна, доцент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(научный руководитель)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4A4F929B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5740E" w:rsidRPr="00514ADD" w14:paraId="39CD4859" w14:textId="77777777" w:rsidTr="00D727AB">
        <w:trPr>
          <w:trHeight w:val="452"/>
        </w:trPr>
        <w:tc>
          <w:tcPr>
            <w:tcW w:w="703" w:type="dxa"/>
            <w:shd w:val="clear" w:color="auto" w:fill="DBE5F1" w:themeFill="accent1" w:themeFillTint="33"/>
          </w:tcPr>
          <w:p w14:paraId="5621B838" w14:textId="77777777" w:rsidR="00D5740E" w:rsidRPr="0075763A" w:rsidRDefault="00D5740E" w:rsidP="00D727AB">
            <w:pPr>
              <w:spacing w:before="60" w:after="60"/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</w:pPr>
            <w:r>
              <w:rPr>
                <w:rFonts w:ascii="Fedra Sans Pro Normal" w:eastAsia="Times New Roman" w:hAnsi="Fedra Sans Pro Norm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9" w:type="dxa"/>
            <w:shd w:val="clear" w:color="auto" w:fill="DBE5F1" w:themeFill="accent1" w:themeFillTint="33"/>
            <w:noWrap/>
          </w:tcPr>
          <w:p w14:paraId="66A51F2C" w14:textId="77777777" w:rsidR="00D5740E" w:rsidRPr="00F362AC" w:rsidRDefault="00D5740E" w:rsidP="00D727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Исследование физико-механических свойств буровых шламов</w:t>
            </w:r>
          </w:p>
        </w:tc>
        <w:tc>
          <w:tcPr>
            <w:tcW w:w="2548" w:type="dxa"/>
            <w:shd w:val="clear" w:color="auto" w:fill="DBE5F1" w:themeFill="accent1" w:themeFillTint="33"/>
            <w:noWrap/>
          </w:tcPr>
          <w:p w14:paraId="67A9CB3A" w14:textId="77777777" w:rsidR="00D5740E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Зимнухова Анастасия Евгеньевна, аспирант</w:t>
            </w:r>
          </w:p>
          <w:p w14:paraId="77E64DA7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bCs/>
                <w:iCs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 xml:space="preserve">Гаевая Елена Викторовна, доцент </w:t>
            </w:r>
            <w:r w:rsidRPr="00F362AC">
              <w:rPr>
                <w:rFonts w:ascii="Fedra Sans Pro Normal" w:eastAsia="Calibri" w:hAnsi="Fedra Sans Pro Normal"/>
                <w:color w:val="000000"/>
                <w:sz w:val="24"/>
                <w:szCs w:val="24"/>
              </w:rPr>
              <w:t>(научный руководитель)</w:t>
            </w:r>
          </w:p>
        </w:tc>
        <w:tc>
          <w:tcPr>
            <w:tcW w:w="2528" w:type="dxa"/>
            <w:shd w:val="clear" w:color="auto" w:fill="DBE5F1" w:themeFill="accent1" w:themeFillTint="33"/>
            <w:noWrap/>
          </w:tcPr>
          <w:p w14:paraId="593DFAD9" w14:textId="77777777" w:rsidR="00D5740E" w:rsidRPr="00F362AC" w:rsidRDefault="00D5740E" w:rsidP="00D727AB">
            <w:pPr>
              <w:spacing w:before="60" w:after="60"/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F362AC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</w:tbl>
    <w:p w14:paraId="058FDE76" w14:textId="77777777" w:rsidR="00987EA8" w:rsidRPr="000B0B55" w:rsidRDefault="00987EA8">
      <w:pPr>
        <w:spacing w:line="263" w:lineRule="exact"/>
        <w:rPr>
          <w:rFonts w:ascii="Fedra Sans Pro Normal" w:hAnsi="Fedra Sans Pro Normal"/>
          <w:sz w:val="24"/>
          <w:highlight w:val="yellow"/>
        </w:rPr>
        <w:sectPr w:rsidR="00987EA8" w:rsidRPr="000B0B55">
          <w:pgSz w:w="11920" w:h="16850"/>
          <w:pgMar w:top="1080" w:right="640" w:bottom="760" w:left="640" w:header="0" w:footer="565" w:gutter="0"/>
          <w:cols w:space="720"/>
        </w:sectPr>
      </w:pPr>
    </w:p>
    <w:p w14:paraId="7B5607BD" w14:textId="77777777" w:rsidR="00186A9D" w:rsidRPr="0068240D" w:rsidRDefault="00737DEC" w:rsidP="00C139BC">
      <w:pPr>
        <w:pStyle w:val="1"/>
        <w:spacing w:before="0"/>
        <w:rPr>
          <w:rFonts w:ascii="Fedra Sans Pro Normal" w:hAnsi="Fedra Sans Pro Normal"/>
          <w:b/>
          <w:color w:val="9460A4"/>
          <w:sz w:val="32"/>
          <w:szCs w:val="32"/>
        </w:rPr>
      </w:pPr>
      <w:bookmarkStart w:id="24" w:name="_Toc120026659"/>
      <w:bookmarkStart w:id="25" w:name="_Toc152771445"/>
      <w:r w:rsidRPr="0068240D">
        <w:rPr>
          <w:rFonts w:ascii="Fedra Sans Pro Normal" w:hAnsi="Fedra Sans Pro Normal"/>
          <w:b/>
          <w:color w:val="9460A4"/>
          <w:sz w:val="32"/>
          <w:szCs w:val="32"/>
        </w:rPr>
        <w:lastRenderedPageBreak/>
        <w:t xml:space="preserve">СЕКЦИЯ </w:t>
      </w:r>
      <w:r w:rsidR="00531730">
        <w:rPr>
          <w:rFonts w:ascii="Fedra Sans Pro Normal" w:hAnsi="Fedra Sans Pro Normal"/>
          <w:b/>
          <w:color w:val="9460A4"/>
          <w:sz w:val="32"/>
          <w:szCs w:val="32"/>
        </w:rPr>
        <w:t>4</w:t>
      </w:r>
      <w:r w:rsidR="00C139BC" w:rsidRPr="0068240D">
        <w:rPr>
          <w:rFonts w:ascii="Fedra Sans Pro Normal" w:hAnsi="Fedra Sans Pro Normal"/>
          <w:b/>
          <w:color w:val="9460A4"/>
          <w:sz w:val="32"/>
          <w:szCs w:val="32"/>
        </w:rPr>
        <w:br/>
      </w:r>
      <w:bookmarkEnd w:id="24"/>
      <w:r w:rsidR="002F6E79">
        <w:rPr>
          <w:rFonts w:ascii="Fedra Sans Pro Normal" w:hAnsi="Fedra Sans Pro Normal"/>
          <w:b/>
          <w:color w:val="9460A4"/>
          <w:sz w:val="32"/>
          <w:szCs w:val="32"/>
        </w:rPr>
        <w:t>СОВРЕМЕННЫЕ ПРОБЛЕМЫ ЭНЕРГЕТИКИ</w:t>
      </w:r>
      <w:bookmarkEnd w:id="25"/>
    </w:p>
    <w:p w14:paraId="2E73EAAD" w14:textId="77777777" w:rsidR="00483287" w:rsidRPr="00F04AE3" w:rsidRDefault="00E57E36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 w:rsidRPr="0068240D">
        <w:rPr>
          <w:rFonts w:ascii="Fedra Sans Pro Normal" w:hAnsi="Fedra Sans Pro Normal"/>
          <w:color w:val="9460A4"/>
        </w:rPr>
        <w:t xml:space="preserve">ул. </w:t>
      </w:r>
      <w:r w:rsidR="002F6E79">
        <w:rPr>
          <w:rFonts w:ascii="Fedra Sans Pro Normal" w:hAnsi="Fedra Sans Pro Normal"/>
          <w:color w:val="9460A4"/>
        </w:rPr>
        <w:t>Луначарского, д. , ауд. 167</w:t>
      </w:r>
    </w:p>
    <w:p w14:paraId="2FFEC2FE" w14:textId="77777777" w:rsidR="00A408F2" w:rsidRDefault="0028688F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>
        <w:rPr>
          <w:rFonts w:ascii="Fedra Sans Pro Normal" w:hAnsi="Fedra Sans Pro Normal"/>
          <w:color w:val="9460A4"/>
        </w:rPr>
        <w:t xml:space="preserve">5 декабря, </w:t>
      </w:r>
      <w:r w:rsidR="00B7184F">
        <w:rPr>
          <w:rFonts w:ascii="Fedra Sans Pro Normal" w:hAnsi="Fedra Sans Pro Normal"/>
          <w:color w:val="9460A4"/>
        </w:rPr>
        <w:t>10:00 – 16</w:t>
      </w:r>
      <w:r w:rsidR="003653E4" w:rsidRPr="003653E4">
        <w:rPr>
          <w:rFonts w:ascii="Fedra Sans Pro Normal" w:hAnsi="Fedra Sans Pro Normal"/>
          <w:color w:val="9460A4"/>
        </w:rPr>
        <w:t>:00</w:t>
      </w:r>
    </w:p>
    <w:p w14:paraId="5B8B6370" w14:textId="77777777" w:rsidR="0029283E" w:rsidRPr="00F04AE3" w:rsidRDefault="0029283E" w:rsidP="00483287">
      <w:pPr>
        <w:pStyle w:val="a3"/>
        <w:spacing w:line="360" w:lineRule="auto"/>
        <w:rPr>
          <w:rFonts w:ascii="Fedra Sans Pro Normal" w:hAnsi="Fedra Sans Pro Normal"/>
          <w:color w:val="9460A4"/>
        </w:rPr>
      </w:pPr>
      <w:r>
        <w:rPr>
          <w:rFonts w:ascii="Fedra Sans Pro Normal" w:hAnsi="Fedra Sans Pro Normal"/>
          <w:color w:val="9460A4"/>
        </w:rPr>
        <w:t xml:space="preserve">Ссылка для подключения: </w:t>
      </w:r>
      <w:hyperlink r:id="rId26" w:tgtFrame="_blank" w:history="1">
        <w:r w:rsidRPr="0029283E">
          <w:rPr>
            <w:rStyle w:val="a9"/>
            <w:rFonts w:ascii="Fedra Sans Pro Normal" w:hAnsi="Fedra Sans Pro Normal"/>
          </w:rPr>
          <w:t>https://bigbb2.tyuiu.ru/b/ku4-gqm-mzq-xsr</w:t>
        </w:r>
      </w:hyperlink>
    </w:p>
    <w:tbl>
      <w:tblPr>
        <w:tblStyle w:val="TableNormal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7EDF5"/>
        <w:tblLook w:val="01E0" w:firstRow="1" w:lastRow="1" w:firstColumn="1" w:lastColumn="1" w:noHBand="0" w:noVBand="0"/>
      </w:tblPr>
      <w:tblGrid>
        <w:gridCol w:w="10660"/>
      </w:tblGrid>
      <w:tr w:rsidR="00186A9D" w:rsidRPr="000B0B55" w14:paraId="2AD569E7" w14:textId="77777777" w:rsidTr="00095BA1">
        <w:trPr>
          <w:trHeight w:val="735"/>
        </w:trPr>
        <w:tc>
          <w:tcPr>
            <w:tcW w:w="5000" w:type="pct"/>
            <w:shd w:val="clear" w:color="auto" w:fill="E7EDF5"/>
          </w:tcPr>
          <w:p w14:paraId="0D729F60" w14:textId="77777777" w:rsidR="0028688F" w:rsidRPr="0028688F" w:rsidRDefault="002F6E79" w:rsidP="00F67B01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i/>
                <w:sz w:val="24"/>
                <w:szCs w:val="24"/>
              </w:rPr>
            </w:pPr>
            <w:r>
              <w:rPr>
                <w:rFonts w:ascii="Fedra Sans Pro Normal" w:hAnsi="Fedra Sans Pro Normal"/>
                <w:i/>
                <w:sz w:val="24"/>
                <w:szCs w:val="24"/>
              </w:rPr>
              <w:t>Председатель</w:t>
            </w:r>
            <w:r w:rsidR="0028688F" w:rsidRPr="0028688F">
              <w:rPr>
                <w:rFonts w:ascii="Fedra Sans Pro Normal" w:hAnsi="Fedra Sans Pro Normal"/>
                <w:i/>
                <w:sz w:val="24"/>
                <w:szCs w:val="24"/>
              </w:rPr>
              <w:t xml:space="preserve"> секции:</w:t>
            </w:r>
          </w:p>
          <w:p w14:paraId="0158D7A2" w14:textId="77777777" w:rsidR="00F67B01" w:rsidRPr="00F67B01" w:rsidRDefault="002F6E79" w:rsidP="00F67B01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БЕЛКИН Алексей Павлович</w:t>
            </w:r>
            <w:r w:rsidR="00F67B01" w:rsidRPr="00F67B01">
              <w:rPr>
                <w:rFonts w:ascii="Fedra Sans Pro Normal" w:hAnsi="Fedra Sans Pro Normal"/>
                <w:sz w:val="24"/>
                <w:szCs w:val="24"/>
              </w:rPr>
              <w:t>,</w:t>
            </w:r>
          </w:p>
          <w:p w14:paraId="48550657" w14:textId="77777777" w:rsidR="00F67B01" w:rsidRPr="00F67B01" w:rsidRDefault="002F6E79" w:rsidP="00F67B01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2F6E79">
              <w:rPr>
                <w:rFonts w:ascii="Fedra Sans Pro Normal" w:hAnsi="Fedra Sans Pro Normal"/>
                <w:sz w:val="24"/>
                <w:szCs w:val="24"/>
              </w:rPr>
              <w:t>заведующий кафедрой промышлен</w:t>
            </w:r>
            <w:r>
              <w:rPr>
                <w:rFonts w:ascii="Fedra Sans Pro Normal" w:hAnsi="Fedra Sans Pro Normal"/>
                <w:sz w:val="24"/>
                <w:szCs w:val="24"/>
              </w:rPr>
              <w:t xml:space="preserve">ной теплоэнергетики ИСОУ, </w:t>
            </w:r>
            <w:r w:rsidRPr="002F6E79">
              <w:rPr>
                <w:rFonts w:ascii="Fedra Sans Pro Normal" w:hAnsi="Fedra Sans Pro Normal"/>
                <w:sz w:val="24"/>
                <w:szCs w:val="24"/>
              </w:rPr>
              <w:t>кандидат технических наук, доцент</w:t>
            </w:r>
            <w:r w:rsidR="00F67B01" w:rsidRPr="00F67B01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  <w:p w14:paraId="00E1230F" w14:textId="77777777" w:rsidR="00F67B01" w:rsidRPr="00F67B01" w:rsidRDefault="002F6E79" w:rsidP="00F67B01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>
              <w:rPr>
                <w:rFonts w:ascii="Fedra Sans Pro Normal" w:hAnsi="Fedra Sans Pro Normal"/>
                <w:b/>
                <w:sz w:val="24"/>
                <w:szCs w:val="24"/>
              </w:rPr>
              <w:t>РЫДАЛИНА Наталья</w:t>
            </w:r>
            <w:r w:rsidR="00F67B01" w:rsidRPr="00F67B01">
              <w:rPr>
                <w:rFonts w:ascii="Fedra Sans Pro Normal" w:hAnsi="Fedra Sans Pro Normal"/>
                <w:b/>
                <w:sz w:val="24"/>
                <w:szCs w:val="24"/>
              </w:rPr>
              <w:t xml:space="preserve"> Владимировна</w:t>
            </w:r>
            <w:r w:rsidR="00F67B01" w:rsidRPr="00F67B01">
              <w:rPr>
                <w:rFonts w:ascii="Fedra Sans Pro Normal" w:hAnsi="Fedra Sans Pro Normal"/>
                <w:sz w:val="24"/>
                <w:szCs w:val="24"/>
              </w:rPr>
              <w:t xml:space="preserve">, </w:t>
            </w:r>
          </w:p>
          <w:p w14:paraId="580AA128" w14:textId="77777777" w:rsidR="00186A9D" w:rsidRPr="00F04AE3" w:rsidRDefault="002F6E79" w:rsidP="00F67B01">
            <w:pPr>
              <w:pStyle w:val="TableParagraph"/>
              <w:spacing w:before="60" w:after="60"/>
              <w:ind w:right="57"/>
              <w:rPr>
                <w:rFonts w:ascii="Fedra Sans Pro Normal" w:hAnsi="Fedra Sans Pro Normal"/>
                <w:sz w:val="24"/>
                <w:szCs w:val="24"/>
              </w:rPr>
            </w:pPr>
            <w:r w:rsidRPr="002F6E79">
              <w:rPr>
                <w:rFonts w:ascii="Fedra Sans Pro Normal" w:hAnsi="Fedra Sans Pro Normal"/>
                <w:sz w:val="24"/>
                <w:szCs w:val="24"/>
              </w:rPr>
              <w:t>старший преподаватель кафедры пр</w:t>
            </w:r>
            <w:r>
              <w:rPr>
                <w:rFonts w:ascii="Fedra Sans Pro Normal" w:hAnsi="Fedra Sans Pro Normal"/>
                <w:sz w:val="24"/>
                <w:szCs w:val="24"/>
              </w:rPr>
              <w:t>омышленной теплоэнергетики ИСОУ</w:t>
            </w:r>
            <w:r w:rsidR="00F67B01" w:rsidRPr="00F67B01">
              <w:rPr>
                <w:rFonts w:ascii="Fedra Sans Pro Normal" w:hAnsi="Fedra Sans Pro Normal"/>
                <w:sz w:val="24"/>
                <w:szCs w:val="24"/>
              </w:rPr>
              <w:t>, Тюменский индустриальный университет</w:t>
            </w:r>
          </w:p>
        </w:tc>
      </w:tr>
    </w:tbl>
    <w:tbl>
      <w:tblPr>
        <w:tblW w:w="1063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1"/>
        <w:gridCol w:w="4236"/>
        <w:gridCol w:w="2993"/>
        <w:gridCol w:w="2552"/>
      </w:tblGrid>
      <w:tr w:rsidR="00DA1F07" w:rsidRPr="00617FC1" w14:paraId="48B415C6" w14:textId="77777777" w:rsidTr="00D727AB">
        <w:tc>
          <w:tcPr>
            <w:tcW w:w="851" w:type="dxa"/>
            <w:shd w:val="clear" w:color="auto" w:fill="DBE5F1" w:themeFill="accent1" w:themeFillTint="33"/>
          </w:tcPr>
          <w:p w14:paraId="584C9736" w14:textId="77777777" w:rsidR="00DA1F07" w:rsidRPr="00617FC1" w:rsidRDefault="00DA1F07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17FC1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0D51D9B9" w14:textId="77777777" w:rsidR="00DA1F07" w:rsidRPr="00617FC1" w:rsidRDefault="00DA1F07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17FC1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181A3F4A" w14:textId="77777777" w:rsidR="00DA1F07" w:rsidRPr="00617FC1" w:rsidRDefault="00DA1F07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17FC1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ФИО докладчика, должность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1FAAC62" w14:textId="77777777" w:rsidR="00DA1F07" w:rsidRPr="00617FC1" w:rsidRDefault="00DA1F07" w:rsidP="00D727AB">
            <w:pPr>
              <w:spacing w:before="60" w:after="60"/>
              <w:jc w:val="center"/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</w:pPr>
            <w:r w:rsidRPr="00617FC1">
              <w:rPr>
                <w:rFonts w:ascii="Fedra Sans Pro Normal" w:eastAsia="Times New Roman" w:hAnsi="Fedra Sans Pro Normal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A1F07" w:rsidRPr="00617FC1" w14:paraId="15C3B59B" w14:textId="77777777" w:rsidTr="00D727AB">
        <w:tc>
          <w:tcPr>
            <w:tcW w:w="851" w:type="dxa"/>
            <w:shd w:val="clear" w:color="auto" w:fill="DBE5F1" w:themeFill="accent1" w:themeFillTint="33"/>
          </w:tcPr>
          <w:p w14:paraId="3FB43588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1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F766BC2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Получение электрической энергии из тепла продуктов сгорания БТУ с использованием двигателя Стирлинга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D10EB02" w14:textId="77777777" w:rsidR="00DA1F07" w:rsidRPr="00B52D3F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Волков Денис Сергеевич</w:t>
            </w:r>
            <w:r>
              <w:rPr>
                <w:rFonts w:ascii="Fedra Sans Pro Normal" w:eastAsia="Calibri" w:hAnsi="Fedra Sans Pro Normal"/>
                <w:sz w:val="24"/>
                <w:szCs w:val="24"/>
              </w:rPr>
              <w:t>,</w:t>
            </w: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 xml:space="preserve"> </w:t>
            </w:r>
          </w:p>
          <w:p w14:paraId="0D149D8C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инженер-конструктор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AECB40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Times New Roman" w:eastAsia="Calibri" w:hAnsi="Times New Roman"/>
                <w:color w:val="000000"/>
                <w:sz w:val="24"/>
              </w:rPr>
              <w:t>ООО «Газпром ВНИИГАЗ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Тюмень</w:t>
            </w:r>
            <w:r w:rsidRPr="00B52D3F">
              <w:rPr>
                <w:rFonts w:ascii="Times New Roman" w:eastAsia="Calibri" w:hAnsi="Times New Roman"/>
                <w:color w:val="000000"/>
                <w:sz w:val="24"/>
              </w:rPr>
              <w:t>»</w:t>
            </w:r>
          </w:p>
        </w:tc>
      </w:tr>
      <w:tr w:rsidR="00DA1F07" w:rsidRPr="00617FC1" w14:paraId="354FF88C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01ACA5C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2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ED1F71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Исследование методик проектирования элементов турбомашин для аддитивного производства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08016575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Мелихов Игорь Владимирович,</w:t>
            </w:r>
          </w:p>
          <w:p w14:paraId="389DF838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аспирант, инженер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F485775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ФГАОУ ВО «УрФУ имени первого Президента России Б.Н. Ельцина»</w:t>
            </w:r>
          </w:p>
        </w:tc>
      </w:tr>
      <w:tr w:rsidR="00DA1F07" w:rsidRPr="00617FC1" w14:paraId="66B56589" w14:textId="77777777" w:rsidTr="00D727AB">
        <w:tc>
          <w:tcPr>
            <w:tcW w:w="851" w:type="dxa"/>
            <w:shd w:val="clear" w:color="auto" w:fill="DBE5F1" w:themeFill="accent1" w:themeFillTint="33"/>
          </w:tcPr>
          <w:p w14:paraId="57FEF2EB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3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AB9F5F6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Методы повышения эноргоэффективности теплообменных аппаратов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B1DE15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Абросимова Светлана Александровна,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45AB3ED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7BCBE71" w14:textId="77777777" w:rsidTr="00D727AB">
        <w:tc>
          <w:tcPr>
            <w:tcW w:w="851" w:type="dxa"/>
            <w:shd w:val="clear" w:color="auto" w:fill="DBE5F1" w:themeFill="accent1" w:themeFillTint="33"/>
          </w:tcPr>
          <w:p w14:paraId="58051BD3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4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57094C70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Ресурсосбережение при помощи гидролиза и его влияние на эффективность химического производства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1AC635E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Аль Юсефи</w:t>
            </w:r>
            <w:r w:rsidRPr="00617FC1">
              <w:rPr>
                <w:rFonts w:ascii="Fedra Sans Pro Normal" w:hAnsi="Fedra Sans Pro Normal"/>
                <w:sz w:val="24"/>
                <w:szCs w:val="24"/>
              </w:rPr>
              <w:t xml:space="preserve">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Амир Самир Абдулла, магистрант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10F0196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5университет»</w:t>
            </w:r>
          </w:p>
        </w:tc>
      </w:tr>
      <w:tr w:rsidR="00DA1F07" w:rsidRPr="00617FC1" w14:paraId="6740A523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EE2E4EC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5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0174EC8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Влияние температуры теплоносителя в системе теплоснабжения на температуру воздуха в помещении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DA3CD9D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Антонова Елена Олеговна, доцент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013EB90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5D34F612" w14:textId="77777777" w:rsidTr="00D727AB">
        <w:tc>
          <w:tcPr>
            <w:tcW w:w="851" w:type="dxa"/>
            <w:shd w:val="clear" w:color="auto" w:fill="DBE5F1" w:themeFill="accent1" w:themeFillTint="33"/>
          </w:tcPr>
          <w:p w14:paraId="360C27E7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6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0B6389E2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Критерии выбора технологии получения водорода при переводе ТЭЦ на метан водородное топливо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04AD691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Белкин Алексей Павлович, доцент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BA53D7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23FFCB8E" w14:textId="77777777" w:rsidTr="00D727AB">
        <w:tc>
          <w:tcPr>
            <w:tcW w:w="851" w:type="dxa"/>
            <w:shd w:val="clear" w:color="auto" w:fill="DBE5F1" w:themeFill="accent1" w:themeFillTint="33"/>
          </w:tcPr>
          <w:p w14:paraId="53D0EE93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7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115D55AC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Стратегия управления проектами генерации энергии с условиях импортозамещения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4AC59E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Беркутов Руслан Анварович, доцент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30222D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24A18A9" w14:textId="77777777" w:rsidTr="00D727AB">
        <w:tc>
          <w:tcPr>
            <w:tcW w:w="851" w:type="dxa"/>
            <w:shd w:val="clear" w:color="auto" w:fill="DBE5F1" w:themeFill="accent1" w:themeFillTint="33"/>
          </w:tcPr>
          <w:p w14:paraId="2730CF91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8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1697C45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 xml:space="preserve">Определение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месторасположения котельной в строящемся жилом комплексе, в зависимости от существующей застройки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57552A0E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 xml:space="preserve">Бессонова Наталья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Сергеевна, ассистент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93B481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 xml:space="preserve">ФГБОУ ВО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«Тюменский индустриальный университет»</w:t>
            </w:r>
          </w:p>
        </w:tc>
      </w:tr>
      <w:tr w:rsidR="00DA1F07" w:rsidRPr="00617FC1" w14:paraId="1E10A99E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FA0F81E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D5B5FF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A2679B">
              <w:rPr>
                <w:rFonts w:ascii="Fedra Sans Pro Normal" w:eastAsia="Calibri" w:hAnsi="Fedra Sans Pro Normal"/>
                <w:sz w:val="24"/>
                <w:szCs w:val="24"/>
              </w:rPr>
              <w:t>Вероятностно - статистический подход для оценки надежности энергетических систем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357CF14D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Богунова Анастасия Александровна,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541F2E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2769780E" w14:textId="77777777" w:rsidTr="00D727AB">
        <w:tc>
          <w:tcPr>
            <w:tcW w:w="851" w:type="dxa"/>
            <w:shd w:val="clear" w:color="auto" w:fill="DBE5F1" w:themeFill="accent1" w:themeFillTint="33"/>
          </w:tcPr>
          <w:p w14:paraId="0047C521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10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5C62355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Внедрение установки на базе паровинтовой машины и котла –утилизатора в блоке термического обезвреживания отходов как способ получения  собственной электроэнергии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3EA526D8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Васькин Александр Андреевич, магистрант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0D00555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2046D3B2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42F7353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11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B68008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Применение турбулизаторов для интенсификации конвективного теплообмена водогрейных котлов малой мощности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5FE84E65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Дедун Алексей Александрович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E146A8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16B777B2" w14:textId="77777777" w:rsidTr="00D727AB">
        <w:tc>
          <w:tcPr>
            <w:tcW w:w="851" w:type="dxa"/>
            <w:shd w:val="clear" w:color="auto" w:fill="DBE5F1" w:themeFill="accent1" w:themeFillTint="33"/>
          </w:tcPr>
          <w:p w14:paraId="58341ED1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12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28F18E2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Применение тепловых насосов для отопления объектов инфраструктуры нефтяных месторождений удаленных от источников централизованного теплоснабжения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26BA719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Диль Анна Дмитриевна, магистрант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9A47F60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53DE9DD2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77797C5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13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2062B9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Анализ методов регулирования производительности</w:t>
            </w:r>
          </w:p>
          <w:p w14:paraId="21C25310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компрессора холодильной системы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36F94A2E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Долгополов  Андрей Сергеевич,</w:t>
            </w:r>
          </w:p>
          <w:p w14:paraId="149F977D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аспирант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983428B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ФГАОУ ВО «Ростовский государственный университет путей</w:t>
            </w:r>
          </w:p>
          <w:p w14:paraId="4B9CA7C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сообщения»</w:t>
            </w:r>
          </w:p>
        </w:tc>
      </w:tr>
      <w:tr w:rsidR="00DA1F07" w:rsidRPr="00617FC1" w14:paraId="760217A2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E59512A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14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38B83DC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Актуальность применения системы рециркуляции дымовых газов в котельной на месторождении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A4E735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Зайкова Ирина Михайловна, магистрант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EAB204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57D413DF" w14:textId="77777777" w:rsidTr="00D727AB">
        <w:tc>
          <w:tcPr>
            <w:tcW w:w="851" w:type="dxa"/>
            <w:shd w:val="clear" w:color="auto" w:fill="DBE5F1" w:themeFill="accent1" w:themeFillTint="33"/>
          </w:tcPr>
          <w:p w14:paraId="4951ABDF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15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5D3B53F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Оценка возможности применения солнечных коллекторов в условиях Западной Сибири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8110F4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Захаренко Станислав Олегович,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184343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90D072A" w14:textId="77777777" w:rsidTr="00D727AB">
        <w:tc>
          <w:tcPr>
            <w:tcW w:w="851" w:type="dxa"/>
            <w:shd w:val="clear" w:color="auto" w:fill="DBE5F1" w:themeFill="accent1" w:themeFillTint="33"/>
          </w:tcPr>
          <w:p w14:paraId="7E0B2F72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16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0E2815A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Применение теплообменников с промежуточным теплоносителем для нагрева нефти в условиях севера тюменской области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32D3C7F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Меньшикова Анна Антоновна,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1AA3056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6B81E03" w14:textId="77777777" w:rsidTr="00D727AB">
        <w:tc>
          <w:tcPr>
            <w:tcW w:w="851" w:type="dxa"/>
            <w:shd w:val="clear" w:color="auto" w:fill="DBE5F1" w:themeFill="accent1" w:themeFillTint="33"/>
          </w:tcPr>
          <w:p w14:paraId="03D8D1BF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17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2FF3323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Использование ДВС в малой энергетике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1FDAAA7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Михайлов Константин Сергеевич,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2CB924B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BFE5768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0643FF8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18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0F6CFB4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ДВС в энергетических системах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78B1896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 xml:space="preserve">Мороков Дмитрий Александрович,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Самойлов Семен Леонидович,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E3B176C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 xml:space="preserve">ФГБОУ ВО «Тюменский </w:t>
            </w: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индустриальный университет»</w:t>
            </w:r>
          </w:p>
        </w:tc>
      </w:tr>
      <w:tr w:rsidR="00DA1F07" w:rsidRPr="00617FC1" w14:paraId="0910B39D" w14:textId="77777777" w:rsidTr="00D727AB">
        <w:tc>
          <w:tcPr>
            <w:tcW w:w="851" w:type="dxa"/>
            <w:shd w:val="clear" w:color="auto" w:fill="DBE5F1" w:themeFill="accent1" w:themeFillTint="33"/>
          </w:tcPr>
          <w:p w14:paraId="676C346E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3D243F58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Планирование экспериментальной работы по исследованию интенсивности теплообмена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329EF59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Нефедов Артем Александрович,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73FE3BE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63386107" w14:textId="77777777" w:rsidTr="00D727AB">
        <w:tc>
          <w:tcPr>
            <w:tcW w:w="851" w:type="dxa"/>
            <w:shd w:val="clear" w:color="auto" w:fill="DBE5F1" w:themeFill="accent1" w:themeFillTint="33"/>
          </w:tcPr>
          <w:p w14:paraId="60C73B5D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20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563D5ADE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Использование инфракрасной системы для обогрева помещений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0AD3C8B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Пархоменко Александр Сергеевич, обучающийся</w:t>
            </w:r>
          </w:p>
          <w:p w14:paraId="79C72A8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Фёдоров Илья Алексеевич,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8B7836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64842F8" w14:textId="77777777" w:rsidTr="00D727AB">
        <w:tc>
          <w:tcPr>
            <w:tcW w:w="851" w:type="dxa"/>
            <w:shd w:val="clear" w:color="auto" w:fill="DBE5F1" w:themeFill="accent1" w:themeFillTint="33"/>
          </w:tcPr>
          <w:p w14:paraId="04EF313F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21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741005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Кинетика прогрева и сушки сыпучего материала перегретым паром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3B73498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Румянцев Александр Алексеевич, доцент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6697206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61BDDFAE" w14:textId="77777777" w:rsidTr="00D727AB">
        <w:tc>
          <w:tcPr>
            <w:tcW w:w="851" w:type="dxa"/>
            <w:shd w:val="clear" w:color="auto" w:fill="DBE5F1" w:themeFill="accent1" w:themeFillTint="33"/>
          </w:tcPr>
          <w:p w14:paraId="4D3E086C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22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5FD5F97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Методика расчета теплообменного аппарата с пористыми вставками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2ED02917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Рыдалина Наталья Владимировна,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2C52F8D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70C320FA" w14:textId="77777777" w:rsidTr="00D727AB">
        <w:tc>
          <w:tcPr>
            <w:tcW w:w="851" w:type="dxa"/>
            <w:shd w:val="clear" w:color="auto" w:fill="DBE5F1" w:themeFill="accent1" w:themeFillTint="33"/>
          </w:tcPr>
          <w:p w14:paraId="4C3AFD8A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23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0E1D741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Использование пористых металлов в теплообменниках для систем кондиционирования воздуха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1AFC8CB3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Степанов Олег Андреевич, профессор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5AE74C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15FBECBD" w14:textId="77777777" w:rsidTr="00D727AB">
        <w:tc>
          <w:tcPr>
            <w:tcW w:w="851" w:type="dxa"/>
            <w:shd w:val="clear" w:color="auto" w:fill="DBE5F1" w:themeFill="accent1" w:themeFillTint="33"/>
          </w:tcPr>
          <w:p w14:paraId="08D50E7C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24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09961AB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Способ оценки эффективности системы теплоснабжения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744C6EB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Третьякова Полина Александровна, старший преподаватель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490117E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3C13FA35" w14:textId="77777777" w:rsidTr="00D727AB">
        <w:tc>
          <w:tcPr>
            <w:tcW w:w="851" w:type="dxa"/>
            <w:shd w:val="clear" w:color="auto" w:fill="DBE5F1" w:themeFill="accent1" w:themeFillTint="33"/>
          </w:tcPr>
          <w:p w14:paraId="7CB5B997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25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629DD92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Перспективные конструкции трубопроводов для тепловых сетей в условиях Крайнего Севера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5C9FA9D1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Усольцев Даниил Евгеньевич, магистрант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442A72A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49A690CF" w14:textId="77777777" w:rsidTr="00D727AB">
        <w:tc>
          <w:tcPr>
            <w:tcW w:w="851" w:type="dxa"/>
            <w:shd w:val="clear" w:color="auto" w:fill="DBE5F1" w:themeFill="accent1" w:themeFillTint="33"/>
          </w:tcPr>
          <w:p w14:paraId="65729825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26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843BBEC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1961F1">
              <w:rPr>
                <w:rFonts w:ascii="Fedra Sans Pro Normal" w:eastAsia="Calibri" w:hAnsi="Fedra Sans Pro Normal"/>
                <w:sz w:val="24"/>
                <w:szCs w:val="24"/>
              </w:rPr>
              <w:t>Повышение эффективности солнечных панелей с модернизированной системой охлаждения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598D4FE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B52D3F">
              <w:rPr>
                <w:rFonts w:ascii="Fedra Sans Pro Normal" w:eastAsia="Calibri" w:hAnsi="Fedra Sans Pro Normal"/>
                <w:sz w:val="24"/>
                <w:szCs w:val="24"/>
              </w:rPr>
              <w:t>Хамитов Рустам Нуриманович , профессор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D405FC4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6ACD522B" w14:textId="77777777" w:rsidTr="00D727AB">
        <w:tc>
          <w:tcPr>
            <w:tcW w:w="851" w:type="dxa"/>
            <w:shd w:val="clear" w:color="auto" w:fill="DBE5F1" w:themeFill="accent1" w:themeFillTint="33"/>
          </w:tcPr>
          <w:p w14:paraId="160E2E4B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27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3912A599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Проблема присоединения новых абонентов к существующим тепловым сетям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1B67BAD2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Чеботарев Руслан Эдуардович,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576D4C4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DA1F07" w:rsidRPr="00617FC1" w14:paraId="093E6761" w14:textId="77777777" w:rsidTr="00D727AB">
        <w:tc>
          <w:tcPr>
            <w:tcW w:w="851" w:type="dxa"/>
            <w:shd w:val="clear" w:color="auto" w:fill="DBE5F1" w:themeFill="accent1" w:themeFillTint="33"/>
          </w:tcPr>
          <w:p w14:paraId="61D63C45" w14:textId="77777777" w:rsidR="00DA1F07" w:rsidRPr="00617FC1" w:rsidRDefault="00DA1F07" w:rsidP="00D727AB">
            <w:pPr>
              <w:rPr>
                <w:rFonts w:ascii="Fedra Sans Pro Normal" w:eastAsia="Calibri" w:hAnsi="Fedra Sans Pro Normal"/>
                <w:sz w:val="24"/>
                <w:szCs w:val="24"/>
              </w:rPr>
            </w:pPr>
            <w:r>
              <w:rPr>
                <w:rFonts w:ascii="Fedra Sans Pro Normal" w:eastAsia="Calibri" w:hAnsi="Fedra Sans Pro Normal"/>
                <w:sz w:val="24"/>
                <w:szCs w:val="24"/>
              </w:rPr>
              <w:t>28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14:paraId="72D31E9F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Инфракрасные отопительные системы для обогрева помещений, удаленных от централизованной системы отопления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284AA7C2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Щетков Иван Игоревич, обучающийся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31289D4" w14:textId="77777777" w:rsidR="00DA1F07" w:rsidRPr="00617FC1" w:rsidRDefault="00DA1F07" w:rsidP="00D727AB">
            <w:pPr>
              <w:jc w:val="center"/>
              <w:rPr>
                <w:rFonts w:ascii="Fedra Sans Pro Normal" w:eastAsia="Calibri" w:hAnsi="Fedra Sans Pro Normal"/>
                <w:sz w:val="24"/>
                <w:szCs w:val="24"/>
              </w:rPr>
            </w:pPr>
            <w:r w:rsidRPr="00617FC1">
              <w:rPr>
                <w:rFonts w:ascii="Fedra Sans Pro Normal" w:eastAsia="Calibri" w:hAnsi="Fedra Sans Pro Normal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</w:tbl>
    <w:p w14:paraId="3A10B427" w14:textId="77777777" w:rsidR="00F628CD" w:rsidRPr="000B0B55" w:rsidRDefault="00F628CD" w:rsidP="00F628CD">
      <w:pPr>
        <w:spacing w:line="263" w:lineRule="exact"/>
        <w:rPr>
          <w:rFonts w:ascii="Fedra Sans Pro Normal" w:hAnsi="Fedra Sans Pro Normal"/>
          <w:sz w:val="24"/>
          <w:highlight w:val="yellow"/>
        </w:rPr>
        <w:sectPr w:rsidR="00F628CD" w:rsidRPr="000B0B55">
          <w:pgSz w:w="11920" w:h="16850"/>
          <w:pgMar w:top="1080" w:right="640" w:bottom="760" w:left="640" w:header="0" w:footer="565" w:gutter="0"/>
          <w:cols w:space="720"/>
        </w:sectPr>
      </w:pPr>
    </w:p>
    <w:p w14:paraId="2DDC13B0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6EEC0068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6ED87BD5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02138382" w14:textId="77777777" w:rsidR="00987EA8" w:rsidRPr="000B0B55" w:rsidRDefault="0068240D">
      <w:pPr>
        <w:pStyle w:val="a3"/>
        <w:rPr>
          <w:rFonts w:ascii="Fedra Sans Pro Normal" w:hAnsi="Fedra Sans Pro Normal"/>
          <w:sz w:val="20"/>
        </w:rPr>
      </w:pPr>
      <w:r>
        <w:rPr>
          <w:rFonts w:ascii="Fedra Sans Pro Normal" w:hAnsi="Fedra Sans Pro Normal"/>
          <w:noProof/>
          <w:sz w:val="20"/>
          <w:lang w:eastAsia="ru-RU"/>
        </w:rPr>
        <w:drawing>
          <wp:anchor distT="0" distB="0" distL="114300" distR="114300" simplePos="0" relativeHeight="251670016" behindDoc="1" locked="0" layoutInCell="1" allowOverlap="1" wp14:anchorId="52642D21" wp14:editId="68242B7E">
            <wp:simplePos x="0" y="0"/>
            <wp:positionH relativeFrom="column">
              <wp:posOffset>-3997960</wp:posOffset>
            </wp:positionH>
            <wp:positionV relativeFrom="paragraph">
              <wp:posOffset>351155</wp:posOffset>
            </wp:positionV>
            <wp:extent cx="13373735" cy="7521575"/>
            <wp:effectExtent l="0" t="762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7373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8BFB5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01CF666A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0C98AAF5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57E32031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3F56E88F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04248EAB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0981EC00" w14:textId="77777777" w:rsidR="00987EA8" w:rsidRPr="000B0B55" w:rsidRDefault="00987EA8">
      <w:pPr>
        <w:pStyle w:val="a3"/>
        <w:rPr>
          <w:rFonts w:ascii="Fedra Sans Pro Normal" w:hAnsi="Fedra Sans Pro Normal"/>
          <w:sz w:val="20"/>
        </w:rPr>
      </w:pPr>
    </w:p>
    <w:p w14:paraId="5847601D" w14:textId="77777777" w:rsidR="00987EA8" w:rsidRPr="000B0B55" w:rsidRDefault="0068240D">
      <w:pPr>
        <w:pStyle w:val="a3"/>
        <w:ind w:left="3193"/>
        <w:rPr>
          <w:rFonts w:ascii="Fedra Sans Pro Normal" w:hAnsi="Fedra Sans Pro Normal"/>
          <w:sz w:val="20"/>
        </w:rPr>
      </w:pPr>
      <w:bookmarkStart w:id="26" w:name="A4_book_cover"/>
      <w:bookmarkEnd w:id="26"/>
      <w:r w:rsidRPr="0068240D">
        <w:rPr>
          <w:rFonts w:ascii="Fedra Sans Pro Normal" w:hAnsi="Fedra Sans Pro Normal"/>
          <w:noProof/>
          <w:sz w:val="20"/>
          <w:lang w:eastAsia="ru-RU"/>
        </w:rPr>
        <w:drawing>
          <wp:anchor distT="0" distB="0" distL="114300" distR="114300" simplePos="0" relativeHeight="251671552" behindDoc="0" locked="0" layoutInCell="1" allowOverlap="1" wp14:anchorId="4EA57F2D" wp14:editId="2870E8EB">
            <wp:simplePos x="0" y="0"/>
            <wp:positionH relativeFrom="column">
              <wp:posOffset>1897039</wp:posOffset>
            </wp:positionH>
            <wp:positionV relativeFrom="paragraph">
              <wp:posOffset>7547212</wp:posOffset>
            </wp:positionV>
            <wp:extent cx="1643155" cy="401660"/>
            <wp:effectExtent l="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55" cy="40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7EA8" w:rsidRPr="000B0B55" w:rsidSect="002809CB">
      <w:footerReference w:type="default" r:id="rId27"/>
      <w:pgSz w:w="11900" w:h="16640"/>
      <w:pgMar w:top="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DA1D" w14:textId="77777777" w:rsidR="00686EFE" w:rsidRDefault="00686EFE">
      <w:r>
        <w:separator/>
      </w:r>
    </w:p>
  </w:endnote>
  <w:endnote w:type="continuationSeparator" w:id="0">
    <w:p w14:paraId="2C9BFB9E" w14:textId="77777777" w:rsidR="00686EFE" w:rsidRDefault="006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 Sans Pro Bold">
    <w:panose1 w:val="00000000000000000000"/>
    <w:charset w:val="00"/>
    <w:family w:val="swiss"/>
    <w:notTrueType/>
    <w:pitch w:val="variable"/>
    <w:sig w:usb0="6000028F" w:usb1="0000003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Fedra Sans Pro Normal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651521"/>
      <w:docPartObj>
        <w:docPartGallery w:val="Page Numbers (Bottom of Page)"/>
        <w:docPartUnique/>
      </w:docPartObj>
    </w:sdtPr>
    <w:sdtEndPr>
      <w:rPr>
        <w:rFonts w:ascii="Fedra Sans Pro Normal" w:hAnsi="Fedra Sans Pro Normal"/>
        <w:color w:val="1F497D" w:themeColor="text2"/>
        <w:sz w:val="16"/>
      </w:rPr>
    </w:sdtEndPr>
    <w:sdtContent>
      <w:p w14:paraId="2168C24E" w14:textId="77777777" w:rsidR="00514ADD" w:rsidRPr="00E35AA5" w:rsidRDefault="00514ADD" w:rsidP="00E35AA5">
        <w:pPr>
          <w:pStyle w:val="ad"/>
          <w:spacing w:before="120"/>
          <w:jc w:val="center"/>
          <w:rPr>
            <w:rFonts w:ascii="Fedra Sans Pro Normal" w:hAnsi="Fedra Sans Pro Normal"/>
            <w:color w:val="1F497D" w:themeColor="text2"/>
            <w:sz w:val="16"/>
          </w:rPr>
        </w:pPr>
        <w:r>
          <w:rPr>
            <w:rFonts w:ascii="Fedra Sans Pro Normal" w:hAnsi="Fedra Sans Pro Normal"/>
            <w:noProof/>
            <w:color w:val="1F497D" w:themeColor="text2"/>
            <w:sz w:val="16"/>
            <w:lang w:eastAsia="ru-RU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8990D5" wp14:editId="2386172B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63500</wp:posOffset>
                  </wp:positionV>
                  <wp:extent cx="3787140" cy="179705"/>
                  <wp:effectExtent l="0" t="0" r="22860" b="10795"/>
                  <wp:wrapNone/>
                  <wp:docPr id="87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787140" cy="179705"/>
                            <a:chOff x="0" y="0"/>
                            <a:chExt cx="3787105" cy="180000"/>
                          </a:xfrm>
                        </wpg:grpSpPr>
                        <wps:wsp>
                          <wps:cNvPr id="38" name="Овал 38"/>
                          <wps:cNvSpPr/>
                          <wps:spPr>
                            <a:xfrm>
                              <a:off x="1803556" y="0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>
                              <a:off x="1983070" y="89757"/>
                              <a:ext cx="18040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Прямая соединительная линия 86"/>
                          <wps:cNvCnPr/>
                          <wps:spPr>
                            <a:xfrm>
                              <a:off x="0" y="89757"/>
                              <a:ext cx="17995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28DC2D" id="Группа 87" o:spid="_x0000_s1026" style="position:absolute;margin-left:116.4pt;margin-top:5pt;width:298.2pt;height:14.15pt;z-index:251658240" coordsize="3787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">
                  <v:oval id="Овал 38" o:spid="_x0000_s1027" style="position:absolute;left:18035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N78AA&#10;AADbAAAADwAAAGRycy9kb3ducmV2LnhtbERPy4rCMBTdD/gP4QruxtSRqVKNIiMOIrPxsdDdtbm2&#10;xeamJFHr35uFMMvDeU/nranFnZyvLCsY9BMQxLnVFRcKDvvV5xiED8gaa8uk4Eke5rPOxxQzbR+8&#10;pfsuFCKGsM9QQRlCk0np85IM+r5tiCN3sc5giNAVUjt8xHBTy68kSaXBimNDiQ39lJRfdzejwP2d&#10;eH3ejFJOl/gdZJv8Lo9XpXrddjEBEagN/+K3e60VDO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RN78AAAADbAAAADwAAAAAAAAAAAAAAAACYAgAAZHJzL2Rvd25y&#10;ZXYueG1sUEsFBgAAAAAEAAQA9QAAAIUDAAAAAA==&#10;" filled="f" strokecolor="#dbe5f1 [660]" strokeweight="1pt"/>
                  <v:line id="Прямая соединительная линия 85" o:spid="_x0000_s1028" style="position:absolute;visibility:visible;mso-wrap-style:square" from="19830,897" to="37871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Z58QAAADbAAAADwAAAGRycy9kb3ducmV2LnhtbESPwWrDMBBE74H+g9hCb4ncQkNwI5sS&#10;KDi0gcTJpbfF2tqm1spIqqP8fRUI5DjMzBtmXUYziImc7y0reF5kIIgbq3tuFZyOH/MVCB+QNQ6W&#10;ScGFPJTFw2yNubZnPtBUh1YkCPscFXQhjLmUvunIoF/YkTh5P9YZDEm6VmqH5wQ3g3zJsqU02HNa&#10;6HCkTUfNb/1nFLjtdzWE7Z42cfy8TFUbl7uvqNTTY3x/AxEohnv41q60gtUrXL+kH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lnnxAAAANsAAAAPAAAAAAAAAAAA&#10;AAAAAKECAABkcnMvZG93bnJldi54bWxQSwUGAAAAAAQABAD5AAAAkgMAAAAA&#10;" strokecolor="#dbe5f1 [660]" strokeweight="1pt"/>
                  <v:line id="Прямая соединительная линия 86" o:spid="_x0000_s1029" style="position:absolute;visibility:visible;mso-wrap-style:square" from="0,897" to="17995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HkMMAAADbAAAADwAAAGRycy9kb3ducmV2LnhtbESPQWvCQBSE74L/YXlCb7rRQ5CYVUQQ&#10;Im2hVS+9PbKvSTD7Nuyucf333UKhx2FmvmHKXTS9GMn5zrKC5SIDQVxb3XGj4Ho5ztcgfEDW2Fsm&#10;BU/ysNtOJyUW2j74k8ZzaESCsC9QQRvCUEjp65YM+oUdiJP3bZ3BkKRrpHb4SHDTy1WW5dJgx2mh&#10;xYEOLdW3890ocKevqg+nDzrE4fU5Vk3M39+iUi+zuN+ACBTDf/ivXWkF6xx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wx5DDAAAA2wAAAA8AAAAAAAAAAAAA&#10;AAAAoQIAAGRycy9kb3ducmV2LnhtbFBLBQYAAAAABAAEAPkAAACRAwAAAAA=&#10;" strokecolor="#dbe5f1 [660]" strokeweight="1pt"/>
                </v:group>
              </w:pict>
            </mc:Fallback>
          </mc:AlternateContent>
        </w:r>
        <w:r w:rsidRPr="00E35AA5">
          <w:rPr>
            <w:rFonts w:ascii="Fedra Sans Pro Normal" w:hAnsi="Fedra Sans Pro Normal"/>
            <w:color w:val="1F497D" w:themeColor="text2"/>
            <w:sz w:val="16"/>
          </w:rPr>
          <w:fldChar w:fldCharType="begin"/>
        </w:r>
        <w:r w:rsidRPr="00E35AA5">
          <w:rPr>
            <w:rFonts w:ascii="Fedra Sans Pro Normal" w:hAnsi="Fedra Sans Pro Normal"/>
            <w:color w:val="1F497D" w:themeColor="text2"/>
            <w:sz w:val="16"/>
          </w:rPr>
          <w:instrText>PAGE   \* MERGEFORMAT</w:instrText>
        </w:r>
        <w:r w:rsidRPr="00E35AA5">
          <w:rPr>
            <w:rFonts w:ascii="Fedra Sans Pro Normal" w:hAnsi="Fedra Sans Pro Normal"/>
            <w:color w:val="1F497D" w:themeColor="text2"/>
            <w:sz w:val="16"/>
          </w:rPr>
          <w:fldChar w:fldCharType="separate"/>
        </w:r>
        <w:r w:rsidR="004E0CEE">
          <w:rPr>
            <w:rFonts w:ascii="Fedra Sans Pro Normal" w:hAnsi="Fedra Sans Pro Normal"/>
            <w:noProof/>
            <w:color w:val="1F497D" w:themeColor="text2"/>
            <w:sz w:val="16"/>
          </w:rPr>
          <w:t>21</w:t>
        </w:r>
        <w:r w:rsidRPr="00E35AA5">
          <w:rPr>
            <w:rFonts w:ascii="Fedra Sans Pro Normal" w:hAnsi="Fedra Sans Pro Normal"/>
            <w:color w:val="1F497D" w:themeColor="text2"/>
            <w:sz w:val="16"/>
          </w:rPr>
          <w:fldChar w:fldCharType="end"/>
        </w:r>
      </w:p>
    </w:sdtContent>
  </w:sdt>
  <w:p w14:paraId="4AF2F005" w14:textId="77777777" w:rsidR="00514ADD" w:rsidRDefault="00514ADD">
    <w:pPr>
      <w:pStyle w:val="a3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C89E" w14:textId="77777777" w:rsidR="00514ADD" w:rsidRDefault="00514A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91FC" w14:textId="77777777" w:rsidR="00686EFE" w:rsidRDefault="00686EFE">
      <w:r>
        <w:separator/>
      </w:r>
    </w:p>
  </w:footnote>
  <w:footnote w:type="continuationSeparator" w:id="0">
    <w:p w14:paraId="4849A69B" w14:textId="77777777" w:rsidR="00686EFE" w:rsidRDefault="0068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514B"/>
    <w:multiLevelType w:val="hybridMultilevel"/>
    <w:tmpl w:val="FEBE4E5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2164F"/>
    <w:multiLevelType w:val="hybridMultilevel"/>
    <w:tmpl w:val="1F14958C"/>
    <w:lvl w:ilvl="0" w:tplc="7622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0E5"/>
    <w:multiLevelType w:val="hybridMultilevel"/>
    <w:tmpl w:val="9C12C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888"/>
    <w:multiLevelType w:val="hybridMultilevel"/>
    <w:tmpl w:val="935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54E6"/>
    <w:multiLevelType w:val="hybridMultilevel"/>
    <w:tmpl w:val="935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03DC"/>
    <w:multiLevelType w:val="hybridMultilevel"/>
    <w:tmpl w:val="02F4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A8"/>
    <w:rsid w:val="000051FA"/>
    <w:rsid w:val="00005619"/>
    <w:rsid w:val="00007942"/>
    <w:rsid w:val="00012404"/>
    <w:rsid w:val="000138E0"/>
    <w:rsid w:val="000139A7"/>
    <w:rsid w:val="0001700F"/>
    <w:rsid w:val="00036A6F"/>
    <w:rsid w:val="00037741"/>
    <w:rsid w:val="000444A7"/>
    <w:rsid w:val="00045488"/>
    <w:rsid w:val="00046A22"/>
    <w:rsid w:val="000504F6"/>
    <w:rsid w:val="0005100D"/>
    <w:rsid w:val="000566DD"/>
    <w:rsid w:val="00064B07"/>
    <w:rsid w:val="00067961"/>
    <w:rsid w:val="000728F6"/>
    <w:rsid w:val="00074835"/>
    <w:rsid w:val="00075802"/>
    <w:rsid w:val="0008119A"/>
    <w:rsid w:val="00086819"/>
    <w:rsid w:val="00090589"/>
    <w:rsid w:val="00092717"/>
    <w:rsid w:val="00093C16"/>
    <w:rsid w:val="00095BA1"/>
    <w:rsid w:val="000A16ED"/>
    <w:rsid w:val="000A381B"/>
    <w:rsid w:val="000A5E0D"/>
    <w:rsid w:val="000B0AA9"/>
    <w:rsid w:val="000B0B55"/>
    <w:rsid w:val="000B211C"/>
    <w:rsid w:val="000B6D0B"/>
    <w:rsid w:val="000B703A"/>
    <w:rsid w:val="000D5E65"/>
    <w:rsid w:val="000D623C"/>
    <w:rsid w:val="000D6AC6"/>
    <w:rsid w:val="000D7E3D"/>
    <w:rsid w:val="000E082E"/>
    <w:rsid w:val="000E6EE7"/>
    <w:rsid w:val="000F04FC"/>
    <w:rsid w:val="001019DC"/>
    <w:rsid w:val="00101D90"/>
    <w:rsid w:val="00103B28"/>
    <w:rsid w:val="00106394"/>
    <w:rsid w:val="00112C51"/>
    <w:rsid w:val="00112F5C"/>
    <w:rsid w:val="001227EC"/>
    <w:rsid w:val="00136289"/>
    <w:rsid w:val="00140D74"/>
    <w:rsid w:val="0014602C"/>
    <w:rsid w:val="001471D6"/>
    <w:rsid w:val="0015227C"/>
    <w:rsid w:val="00154C64"/>
    <w:rsid w:val="00161CA9"/>
    <w:rsid w:val="001717A2"/>
    <w:rsid w:val="00172EE3"/>
    <w:rsid w:val="001733A7"/>
    <w:rsid w:val="0017508E"/>
    <w:rsid w:val="00182FB8"/>
    <w:rsid w:val="00183F97"/>
    <w:rsid w:val="00186A9D"/>
    <w:rsid w:val="00193101"/>
    <w:rsid w:val="00193E86"/>
    <w:rsid w:val="00194E86"/>
    <w:rsid w:val="001963DB"/>
    <w:rsid w:val="001B421B"/>
    <w:rsid w:val="001C5F9E"/>
    <w:rsid w:val="001C6147"/>
    <w:rsid w:val="001D16A8"/>
    <w:rsid w:val="001E24C1"/>
    <w:rsid w:val="001E741F"/>
    <w:rsid w:val="001E75D6"/>
    <w:rsid w:val="001E7A99"/>
    <w:rsid w:val="001E7AED"/>
    <w:rsid w:val="001E7BEB"/>
    <w:rsid w:val="001F3CD1"/>
    <w:rsid w:val="001F614D"/>
    <w:rsid w:val="002040B3"/>
    <w:rsid w:val="00206793"/>
    <w:rsid w:val="00222EDC"/>
    <w:rsid w:val="00240FB0"/>
    <w:rsid w:val="002473C2"/>
    <w:rsid w:val="002530CF"/>
    <w:rsid w:val="00253E13"/>
    <w:rsid w:val="00256895"/>
    <w:rsid w:val="00263E63"/>
    <w:rsid w:val="00270ED0"/>
    <w:rsid w:val="0027131D"/>
    <w:rsid w:val="00275403"/>
    <w:rsid w:val="00276951"/>
    <w:rsid w:val="002809CB"/>
    <w:rsid w:val="00280EA7"/>
    <w:rsid w:val="00281891"/>
    <w:rsid w:val="00284F11"/>
    <w:rsid w:val="0028688F"/>
    <w:rsid w:val="00287745"/>
    <w:rsid w:val="0029283E"/>
    <w:rsid w:val="002933C2"/>
    <w:rsid w:val="002B0CE6"/>
    <w:rsid w:val="002B0D41"/>
    <w:rsid w:val="002C1992"/>
    <w:rsid w:val="002D0E43"/>
    <w:rsid w:val="002D5362"/>
    <w:rsid w:val="002D5548"/>
    <w:rsid w:val="002D7231"/>
    <w:rsid w:val="002D7ABF"/>
    <w:rsid w:val="002E4C6F"/>
    <w:rsid w:val="002F0808"/>
    <w:rsid w:val="002F236D"/>
    <w:rsid w:val="002F4CD6"/>
    <w:rsid w:val="002F6E79"/>
    <w:rsid w:val="00304301"/>
    <w:rsid w:val="0031075B"/>
    <w:rsid w:val="00312469"/>
    <w:rsid w:val="0031401C"/>
    <w:rsid w:val="00315D98"/>
    <w:rsid w:val="00316DF2"/>
    <w:rsid w:val="00323C0F"/>
    <w:rsid w:val="00327D24"/>
    <w:rsid w:val="0033123C"/>
    <w:rsid w:val="00333C45"/>
    <w:rsid w:val="00343B2D"/>
    <w:rsid w:val="00344869"/>
    <w:rsid w:val="00356407"/>
    <w:rsid w:val="00362D3B"/>
    <w:rsid w:val="003653E4"/>
    <w:rsid w:val="00366DE7"/>
    <w:rsid w:val="00384AF7"/>
    <w:rsid w:val="00385A62"/>
    <w:rsid w:val="00385F10"/>
    <w:rsid w:val="00393533"/>
    <w:rsid w:val="003A19C0"/>
    <w:rsid w:val="003A2562"/>
    <w:rsid w:val="003A5339"/>
    <w:rsid w:val="003A7DAA"/>
    <w:rsid w:val="003C1193"/>
    <w:rsid w:val="003C3FED"/>
    <w:rsid w:val="003C65FD"/>
    <w:rsid w:val="003D0E3C"/>
    <w:rsid w:val="003D16F2"/>
    <w:rsid w:val="003D4BB7"/>
    <w:rsid w:val="003F118C"/>
    <w:rsid w:val="003F79F7"/>
    <w:rsid w:val="00402ACD"/>
    <w:rsid w:val="00403D8A"/>
    <w:rsid w:val="00403E4F"/>
    <w:rsid w:val="00406821"/>
    <w:rsid w:val="0041249A"/>
    <w:rsid w:val="004125A1"/>
    <w:rsid w:val="00417F38"/>
    <w:rsid w:val="004375D4"/>
    <w:rsid w:val="00440880"/>
    <w:rsid w:val="00440AF0"/>
    <w:rsid w:val="00443078"/>
    <w:rsid w:val="00444CB3"/>
    <w:rsid w:val="00447741"/>
    <w:rsid w:val="00450C91"/>
    <w:rsid w:val="00452F42"/>
    <w:rsid w:val="0045465C"/>
    <w:rsid w:val="0045588A"/>
    <w:rsid w:val="0045662F"/>
    <w:rsid w:val="00461949"/>
    <w:rsid w:val="00462243"/>
    <w:rsid w:val="004623E3"/>
    <w:rsid w:val="0046423C"/>
    <w:rsid w:val="00464547"/>
    <w:rsid w:val="00470042"/>
    <w:rsid w:val="00470620"/>
    <w:rsid w:val="00470A1C"/>
    <w:rsid w:val="00474755"/>
    <w:rsid w:val="00483287"/>
    <w:rsid w:val="004842BD"/>
    <w:rsid w:val="00487E67"/>
    <w:rsid w:val="00491776"/>
    <w:rsid w:val="004928F3"/>
    <w:rsid w:val="004A3A46"/>
    <w:rsid w:val="004A4043"/>
    <w:rsid w:val="004C26CA"/>
    <w:rsid w:val="004C4FBB"/>
    <w:rsid w:val="004C76A0"/>
    <w:rsid w:val="004D10BE"/>
    <w:rsid w:val="004D126A"/>
    <w:rsid w:val="004D401C"/>
    <w:rsid w:val="004D5453"/>
    <w:rsid w:val="004E0CEE"/>
    <w:rsid w:val="004E68F3"/>
    <w:rsid w:val="004E68FC"/>
    <w:rsid w:val="004E75D6"/>
    <w:rsid w:val="00501F75"/>
    <w:rsid w:val="00502E38"/>
    <w:rsid w:val="0050504C"/>
    <w:rsid w:val="0051415F"/>
    <w:rsid w:val="00514ADD"/>
    <w:rsid w:val="00520B2B"/>
    <w:rsid w:val="00523248"/>
    <w:rsid w:val="00523B93"/>
    <w:rsid w:val="00525E15"/>
    <w:rsid w:val="00531730"/>
    <w:rsid w:val="00536F9D"/>
    <w:rsid w:val="00537C98"/>
    <w:rsid w:val="00541E8B"/>
    <w:rsid w:val="00544C1C"/>
    <w:rsid w:val="00555E6A"/>
    <w:rsid w:val="0057000E"/>
    <w:rsid w:val="00573E26"/>
    <w:rsid w:val="00575843"/>
    <w:rsid w:val="00580B12"/>
    <w:rsid w:val="00584A68"/>
    <w:rsid w:val="00585B73"/>
    <w:rsid w:val="0058670C"/>
    <w:rsid w:val="00590475"/>
    <w:rsid w:val="005A13D8"/>
    <w:rsid w:val="005A4124"/>
    <w:rsid w:val="005A6ED4"/>
    <w:rsid w:val="005B790E"/>
    <w:rsid w:val="005C3886"/>
    <w:rsid w:val="005C3DD0"/>
    <w:rsid w:val="005C7E33"/>
    <w:rsid w:val="005D1A62"/>
    <w:rsid w:val="005D3011"/>
    <w:rsid w:val="005D34E7"/>
    <w:rsid w:val="005D6270"/>
    <w:rsid w:val="005F1315"/>
    <w:rsid w:val="005F3EE5"/>
    <w:rsid w:val="005F6A6C"/>
    <w:rsid w:val="00601983"/>
    <w:rsid w:val="00611F95"/>
    <w:rsid w:val="00613AF7"/>
    <w:rsid w:val="00617FC1"/>
    <w:rsid w:val="00622B64"/>
    <w:rsid w:val="00630022"/>
    <w:rsid w:val="006304C8"/>
    <w:rsid w:val="00643F64"/>
    <w:rsid w:val="006465C3"/>
    <w:rsid w:val="00646937"/>
    <w:rsid w:val="00653ACA"/>
    <w:rsid w:val="00655127"/>
    <w:rsid w:val="00656E82"/>
    <w:rsid w:val="006617F8"/>
    <w:rsid w:val="00665BD7"/>
    <w:rsid w:val="006747F5"/>
    <w:rsid w:val="00674E49"/>
    <w:rsid w:val="00677F87"/>
    <w:rsid w:val="0068240D"/>
    <w:rsid w:val="00682B44"/>
    <w:rsid w:val="00685A86"/>
    <w:rsid w:val="00686EFE"/>
    <w:rsid w:val="006870D9"/>
    <w:rsid w:val="00693DD9"/>
    <w:rsid w:val="00694720"/>
    <w:rsid w:val="00696EB6"/>
    <w:rsid w:val="00697F08"/>
    <w:rsid w:val="006A22C1"/>
    <w:rsid w:val="006A3D19"/>
    <w:rsid w:val="006A66AC"/>
    <w:rsid w:val="006A779E"/>
    <w:rsid w:val="006B1168"/>
    <w:rsid w:val="006C4F55"/>
    <w:rsid w:val="006C62E4"/>
    <w:rsid w:val="006D1171"/>
    <w:rsid w:val="006D4314"/>
    <w:rsid w:val="006D76AC"/>
    <w:rsid w:val="006D7784"/>
    <w:rsid w:val="006E4DA3"/>
    <w:rsid w:val="006F055B"/>
    <w:rsid w:val="006F3135"/>
    <w:rsid w:val="006F36F6"/>
    <w:rsid w:val="006F62BB"/>
    <w:rsid w:val="00700379"/>
    <w:rsid w:val="00700397"/>
    <w:rsid w:val="0070081C"/>
    <w:rsid w:val="00704674"/>
    <w:rsid w:val="0071202B"/>
    <w:rsid w:val="0071272A"/>
    <w:rsid w:val="007128AE"/>
    <w:rsid w:val="00721B78"/>
    <w:rsid w:val="00737442"/>
    <w:rsid w:val="00737DEC"/>
    <w:rsid w:val="00742309"/>
    <w:rsid w:val="00742EC1"/>
    <w:rsid w:val="00743621"/>
    <w:rsid w:val="007468EA"/>
    <w:rsid w:val="0074783A"/>
    <w:rsid w:val="0075068D"/>
    <w:rsid w:val="007636E9"/>
    <w:rsid w:val="00767566"/>
    <w:rsid w:val="00767E17"/>
    <w:rsid w:val="00770802"/>
    <w:rsid w:val="00774BDB"/>
    <w:rsid w:val="0077638B"/>
    <w:rsid w:val="00780170"/>
    <w:rsid w:val="007814E0"/>
    <w:rsid w:val="007825CA"/>
    <w:rsid w:val="00786E7B"/>
    <w:rsid w:val="00790F08"/>
    <w:rsid w:val="007A762E"/>
    <w:rsid w:val="007B13C2"/>
    <w:rsid w:val="007B4E5F"/>
    <w:rsid w:val="007C19BB"/>
    <w:rsid w:val="007C4FAE"/>
    <w:rsid w:val="007C7592"/>
    <w:rsid w:val="007D3F64"/>
    <w:rsid w:val="007D52F4"/>
    <w:rsid w:val="007D63C5"/>
    <w:rsid w:val="007D6FA8"/>
    <w:rsid w:val="007E4A26"/>
    <w:rsid w:val="007F07FA"/>
    <w:rsid w:val="007F0EB0"/>
    <w:rsid w:val="008006B2"/>
    <w:rsid w:val="00800E2B"/>
    <w:rsid w:val="00802B2F"/>
    <w:rsid w:val="00802FBB"/>
    <w:rsid w:val="0080349F"/>
    <w:rsid w:val="00823797"/>
    <w:rsid w:val="00824A57"/>
    <w:rsid w:val="008312E1"/>
    <w:rsid w:val="0083229B"/>
    <w:rsid w:val="008469EC"/>
    <w:rsid w:val="00851C86"/>
    <w:rsid w:val="00855A8A"/>
    <w:rsid w:val="00856ABD"/>
    <w:rsid w:val="00860B6E"/>
    <w:rsid w:val="008641BF"/>
    <w:rsid w:val="00870C77"/>
    <w:rsid w:val="00871376"/>
    <w:rsid w:val="00875B5D"/>
    <w:rsid w:val="00881684"/>
    <w:rsid w:val="00885D76"/>
    <w:rsid w:val="00885D7F"/>
    <w:rsid w:val="008879C9"/>
    <w:rsid w:val="008912D0"/>
    <w:rsid w:val="00892C9C"/>
    <w:rsid w:val="008B3228"/>
    <w:rsid w:val="008B363A"/>
    <w:rsid w:val="008B4243"/>
    <w:rsid w:val="008C68A1"/>
    <w:rsid w:val="008D3E48"/>
    <w:rsid w:val="008D555A"/>
    <w:rsid w:val="008D7A47"/>
    <w:rsid w:val="008E2239"/>
    <w:rsid w:val="008F2D6F"/>
    <w:rsid w:val="008F4B42"/>
    <w:rsid w:val="009037C5"/>
    <w:rsid w:val="00904228"/>
    <w:rsid w:val="00904FC8"/>
    <w:rsid w:val="00922744"/>
    <w:rsid w:val="009304E0"/>
    <w:rsid w:val="0094071F"/>
    <w:rsid w:val="00940A22"/>
    <w:rsid w:val="00956050"/>
    <w:rsid w:val="009573E5"/>
    <w:rsid w:val="00971309"/>
    <w:rsid w:val="0097444C"/>
    <w:rsid w:val="0098127F"/>
    <w:rsid w:val="00983A83"/>
    <w:rsid w:val="00984757"/>
    <w:rsid w:val="00984833"/>
    <w:rsid w:val="00987EA8"/>
    <w:rsid w:val="009909BF"/>
    <w:rsid w:val="00994DBD"/>
    <w:rsid w:val="00994F8C"/>
    <w:rsid w:val="009966C7"/>
    <w:rsid w:val="00996978"/>
    <w:rsid w:val="009A5A07"/>
    <w:rsid w:val="009A76B9"/>
    <w:rsid w:val="009B072F"/>
    <w:rsid w:val="009B3790"/>
    <w:rsid w:val="009C05D6"/>
    <w:rsid w:val="009C13A9"/>
    <w:rsid w:val="009C1E6D"/>
    <w:rsid w:val="009D2421"/>
    <w:rsid w:val="009E09D9"/>
    <w:rsid w:val="009E0E75"/>
    <w:rsid w:val="009E294E"/>
    <w:rsid w:val="009E58E8"/>
    <w:rsid w:val="009E66BF"/>
    <w:rsid w:val="009E7B2F"/>
    <w:rsid w:val="009F2821"/>
    <w:rsid w:val="009F6627"/>
    <w:rsid w:val="00A030C3"/>
    <w:rsid w:val="00A07682"/>
    <w:rsid w:val="00A106BF"/>
    <w:rsid w:val="00A12F7A"/>
    <w:rsid w:val="00A17E47"/>
    <w:rsid w:val="00A22091"/>
    <w:rsid w:val="00A23794"/>
    <w:rsid w:val="00A245BF"/>
    <w:rsid w:val="00A249AF"/>
    <w:rsid w:val="00A2665A"/>
    <w:rsid w:val="00A27D47"/>
    <w:rsid w:val="00A301CD"/>
    <w:rsid w:val="00A307A3"/>
    <w:rsid w:val="00A33105"/>
    <w:rsid w:val="00A34D70"/>
    <w:rsid w:val="00A4030A"/>
    <w:rsid w:val="00A408F2"/>
    <w:rsid w:val="00A41D0D"/>
    <w:rsid w:val="00A42301"/>
    <w:rsid w:val="00A570B3"/>
    <w:rsid w:val="00A67565"/>
    <w:rsid w:val="00A67696"/>
    <w:rsid w:val="00A771FF"/>
    <w:rsid w:val="00A8173A"/>
    <w:rsid w:val="00A84BBE"/>
    <w:rsid w:val="00A94965"/>
    <w:rsid w:val="00AA2EA0"/>
    <w:rsid w:val="00AB1987"/>
    <w:rsid w:val="00AC14EB"/>
    <w:rsid w:val="00AE3AA0"/>
    <w:rsid w:val="00AF302C"/>
    <w:rsid w:val="00AF50CA"/>
    <w:rsid w:val="00AF55AB"/>
    <w:rsid w:val="00AF55E7"/>
    <w:rsid w:val="00B03FE2"/>
    <w:rsid w:val="00B22AB5"/>
    <w:rsid w:val="00B253A2"/>
    <w:rsid w:val="00B25916"/>
    <w:rsid w:val="00B31579"/>
    <w:rsid w:val="00B321F5"/>
    <w:rsid w:val="00B3391C"/>
    <w:rsid w:val="00B34F32"/>
    <w:rsid w:val="00B41CCB"/>
    <w:rsid w:val="00B460AD"/>
    <w:rsid w:val="00B47FCF"/>
    <w:rsid w:val="00B529FE"/>
    <w:rsid w:val="00B617AE"/>
    <w:rsid w:val="00B6614C"/>
    <w:rsid w:val="00B67A2B"/>
    <w:rsid w:val="00B7184F"/>
    <w:rsid w:val="00B75F0E"/>
    <w:rsid w:val="00B80446"/>
    <w:rsid w:val="00B865EB"/>
    <w:rsid w:val="00B97255"/>
    <w:rsid w:val="00BB1F7B"/>
    <w:rsid w:val="00BB22C6"/>
    <w:rsid w:val="00BB6058"/>
    <w:rsid w:val="00BB6643"/>
    <w:rsid w:val="00BC3688"/>
    <w:rsid w:val="00BC6309"/>
    <w:rsid w:val="00BD1A93"/>
    <w:rsid w:val="00BD1E69"/>
    <w:rsid w:val="00BD3017"/>
    <w:rsid w:val="00BD6783"/>
    <w:rsid w:val="00BD6FDE"/>
    <w:rsid w:val="00BF0A19"/>
    <w:rsid w:val="00BF2206"/>
    <w:rsid w:val="00BF5A0C"/>
    <w:rsid w:val="00C01315"/>
    <w:rsid w:val="00C060B9"/>
    <w:rsid w:val="00C116CC"/>
    <w:rsid w:val="00C139BC"/>
    <w:rsid w:val="00C15219"/>
    <w:rsid w:val="00C16C16"/>
    <w:rsid w:val="00C1756B"/>
    <w:rsid w:val="00C22F80"/>
    <w:rsid w:val="00C30CE8"/>
    <w:rsid w:val="00C44F7C"/>
    <w:rsid w:val="00C45B6A"/>
    <w:rsid w:val="00C52CF5"/>
    <w:rsid w:val="00C537A1"/>
    <w:rsid w:val="00C64BB2"/>
    <w:rsid w:val="00C70F85"/>
    <w:rsid w:val="00C7610B"/>
    <w:rsid w:val="00C81348"/>
    <w:rsid w:val="00C81AA8"/>
    <w:rsid w:val="00C81D01"/>
    <w:rsid w:val="00C8244B"/>
    <w:rsid w:val="00C848C4"/>
    <w:rsid w:val="00C928BC"/>
    <w:rsid w:val="00C92B1C"/>
    <w:rsid w:val="00C958E1"/>
    <w:rsid w:val="00CA2856"/>
    <w:rsid w:val="00CB6651"/>
    <w:rsid w:val="00CB7343"/>
    <w:rsid w:val="00CD189A"/>
    <w:rsid w:val="00CD3E63"/>
    <w:rsid w:val="00CD4502"/>
    <w:rsid w:val="00CE1ED2"/>
    <w:rsid w:val="00CE76B9"/>
    <w:rsid w:val="00CF0E66"/>
    <w:rsid w:val="00CF3A76"/>
    <w:rsid w:val="00CF4829"/>
    <w:rsid w:val="00D03B23"/>
    <w:rsid w:val="00D0719B"/>
    <w:rsid w:val="00D123C5"/>
    <w:rsid w:val="00D12B22"/>
    <w:rsid w:val="00D2255C"/>
    <w:rsid w:val="00D22D55"/>
    <w:rsid w:val="00D27C34"/>
    <w:rsid w:val="00D30D17"/>
    <w:rsid w:val="00D315E4"/>
    <w:rsid w:val="00D31AAC"/>
    <w:rsid w:val="00D4064E"/>
    <w:rsid w:val="00D545B1"/>
    <w:rsid w:val="00D5740E"/>
    <w:rsid w:val="00D64274"/>
    <w:rsid w:val="00D77CFD"/>
    <w:rsid w:val="00D80A75"/>
    <w:rsid w:val="00D80B85"/>
    <w:rsid w:val="00D873A6"/>
    <w:rsid w:val="00D9003D"/>
    <w:rsid w:val="00D92801"/>
    <w:rsid w:val="00DA0DC7"/>
    <w:rsid w:val="00DA1F07"/>
    <w:rsid w:val="00DA43CC"/>
    <w:rsid w:val="00DB56BC"/>
    <w:rsid w:val="00DB57B6"/>
    <w:rsid w:val="00DB7DBA"/>
    <w:rsid w:val="00DC3507"/>
    <w:rsid w:val="00DC66D6"/>
    <w:rsid w:val="00DC7E0A"/>
    <w:rsid w:val="00DD5338"/>
    <w:rsid w:val="00DE00A5"/>
    <w:rsid w:val="00DF007A"/>
    <w:rsid w:val="00DF0926"/>
    <w:rsid w:val="00DF1FB5"/>
    <w:rsid w:val="00DF6073"/>
    <w:rsid w:val="00E01A9D"/>
    <w:rsid w:val="00E03AE7"/>
    <w:rsid w:val="00E07F0A"/>
    <w:rsid w:val="00E12668"/>
    <w:rsid w:val="00E15369"/>
    <w:rsid w:val="00E161FF"/>
    <w:rsid w:val="00E16425"/>
    <w:rsid w:val="00E238A8"/>
    <w:rsid w:val="00E2511F"/>
    <w:rsid w:val="00E26A75"/>
    <w:rsid w:val="00E274FE"/>
    <w:rsid w:val="00E30920"/>
    <w:rsid w:val="00E33AC2"/>
    <w:rsid w:val="00E35AA5"/>
    <w:rsid w:val="00E40C8F"/>
    <w:rsid w:val="00E425E8"/>
    <w:rsid w:val="00E45299"/>
    <w:rsid w:val="00E57E36"/>
    <w:rsid w:val="00E6342F"/>
    <w:rsid w:val="00E710DD"/>
    <w:rsid w:val="00E7230A"/>
    <w:rsid w:val="00E7251E"/>
    <w:rsid w:val="00E74C4C"/>
    <w:rsid w:val="00E8163A"/>
    <w:rsid w:val="00E82178"/>
    <w:rsid w:val="00E85B40"/>
    <w:rsid w:val="00E87E7B"/>
    <w:rsid w:val="00E92E37"/>
    <w:rsid w:val="00E97E50"/>
    <w:rsid w:val="00EA4860"/>
    <w:rsid w:val="00EB28BE"/>
    <w:rsid w:val="00EC4364"/>
    <w:rsid w:val="00EC6CC8"/>
    <w:rsid w:val="00EE06D2"/>
    <w:rsid w:val="00EE2622"/>
    <w:rsid w:val="00EE49E6"/>
    <w:rsid w:val="00EE5CA9"/>
    <w:rsid w:val="00EF14E6"/>
    <w:rsid w:val="00EF1BD3"/>
    <w:rsid w:val="00EF3030"/>
    <w:rsid w:val="00EF7DD4"/>
    <w:rsid w:val="00F04AAD"/>
    <w:rsid w:val="00F04AE3"/>
    <w:rsid w:val="00F05A43"/>
    <w:rsid w:val="00F10347"/>
    <w:rsid w:val="00F1342F"/>
    <w:rsid w:val="00F20C35"/>
    <w:rsid w:val="00F346C7"/>
    <w:rsid w:val="00F44855"/>
    <w:rsid w:val="00F4566D"/>
    <w:rsid w:val="00F54C8C"/>
    <w:rsid w:val="00F5689C"/>
    <w:rsid w:val="00F56E49"/>
    <w:rsid w:val="00F61422"/>
    <w:rsid w:val="00F61AA7"/>
    <w:rsid w:val="00F628CD"/>
    <w:rsid w:val="00F6361C"/>
    <w:rsid w:val="00F640CD"/>
    <w:rsid w:val="00F67B01"/>
    <w:rsid w:val="00F70C8E"/>
    <w:rsid w:val="00F73EE5"/>
    <w:rsid w:val="00F84F3B"/>
    <w:rsid w:val="00F872FA"/>
    <w:rsid w:val="00F936B1"/>
    <w:rsid w:val="00F944C3"/>
    <w:rsid w:val="00FA2E58"/>
    <w:rsid w:val="00FA65B4"/>
    <w:rsid w:val="00FA75E8"/>
    <w:rsid w:val="00FB10BE"/>
    <w:rsid w:val="00FB51B6"/>
    <w:rsid w:val="00FB64EB"/>
    <w:rsid w:val="00FB7AD7"/>
    <w:rsid w:val="00FB7E70"/>
    <w:rsid w:val="00FC0942"/>
    <w:rsid w:val="00FF1AB6"/>
    <w:rsid w:val="00FF1CE2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44F00"/>
  <w15:docId w15:val="{7129B6CF-25BD-4C66-9BE1-9205655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09CB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C139BC"/>
    <w:pPr>
      <w:spacing w:before="240" w:after="240"/>
      <w:outlineLvl w:val="0"/>
    </w:pPr>
    <w:rPr>
      <w:rFonts w:ascii="Fedra Sans Pro Bold" w:eastAsia="Cambria" w:hAnsi="Fedra Sans Pro Bold" w:cs="Cambria"/>
      <w:bCs/>
      <w:sz w:val="36"/>
      <w:szCs w:val="36"/>
    </w:rPr>
  </w:style>
  <w:style w:type="paragraph" w:styleId="2">
    <w:name w:val="heading 2"/>
    <w:basedOn w:val="a"/>
    <w:uiPriority w:val="1"/>
    <w:qFormat/>
    <w:rsid w:val="002809CB"/>
    <w:pPr>
      <w:ind w:left="324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809CB"/>
    <w:pPr>
      <w:ind w:left="32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2809CB"/>
    <w:pPr>
      <w:spacing w:before="165"/>
      <w:ind w:left="324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3">
    <w:name w:val="Body Text"/>
    <w:basedOn w:val="a"/>
    <w:uiPriority w:val="1"/>
    <w:qFormat/>
    <w:rsid w:val="002809CB"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rsid w:val="002809CB"/>
    <w:pPr>
      <w:ind w:left="1370" w:right="1301"/>
      <w:jc w:val="center"/>
    </w:pPr>
    <w:rPr>
      <w:rFonts w:ascii="Lucida Sans Unicode" w:eastAsia="Lucida Sans Unicode" w:hAnsi="Lucida Sans Unicode" w:cs="Lucida Sans Unicode"/>
      <w:sz w:val="103"/>
      <w:szCs w:val="103"/>
    </w:rPr>
  </w:style>
  <w:style w:type="paragraph" w:styleId="a5">
    <w:name w:val="List Paragraph"/>
    <w:basedOn w:val="a"/>
    <w:uiPriority w:val="34"/>
    <w:qFormat/>
    <w:rsid w:val="002809CB"/>
  </w:style>
  <w:style w:type="paragraph" w:customStyle="1" w:styleId="TableParagraph">
    <w:name w:val="Table Paragraph"/>
    <w:basedOn w:val="a"/>
    <w:uiPriority w:val="1"/>
    <w:qFormat/>
    <w:rsid w:val="002809CB"/>
    <w:pPr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222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DC"/>
    <w:rPr>
      <w:rFonts w:ascii="Tahoma" w:eastAsia="Arial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737DEC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737DE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737DEC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737D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4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6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70C"/>
    <w:rPr>
      <w:rFonts w:ascii="Arial" w:eastAsia="Arial" w:hAnsi="Arial" w:cs="Arial"/>
      <w:lang w:val="ru-RU"/>
    </w:rPr>
  </w:style>
  <w:style w:type="paragraph" w:styleId="ad">
    <w:name w:val="footer"/>
    <w:basedOn w:val="a"/>
    <w:link w:val="ae"/>
    <w:uiPriority w:val="99"/>
    <w:unhideWhenUsed/>
    <w:rsid w:val="00586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70C"/>
    <w:rPr>
      <w:rFonts w:ascii="Arial" w:eastAsia="Arial" w:hAnsi="Arial" w:cs="Arial"/>
      <w:lang w:val="ru-RU"/>
    </w:rPr>
  </w:style>
  <w:style w:type="character" w:styleId="af">
    <w:name w:val="annotation reference"/>
    <w:basedOn w:val="a0"/>
    <w:uiPriority w:val="99"/>
    <w:semiHidden/>
    <w:unhideWhenUsed/>
    <w:rsid w:val="00E87E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7E7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7E7B"/>
    <w:rPr>
      <w:rFonts w:ascii="Arial" w:eastAsia="Arial" w:hAnsi="Arial" w:cs="Arial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7E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7E7B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139BC"/>
    <w:rPr>
      <w:rFonts w:ascii="Fedra Sans Pro Bold" w:eastAsia="Cambria" w:hAnsi="Fedra Sans Pro Bold" w:cs="Cambria"/>
      <w:bCs/>
      <w:sz w:val="36"/>
      <w:szCs w:val="36"/>
      <w:lang w:val="ru-RU"/>
    </w:rPr>
  </w:style>
  <w:style w:type="table" w:styleId="af4">
    <w:name w:val="Table Grid"/>
    <w:basedOn w:val="a1"/>
    <w:uiPriority w:val="39"/>
    <w:rsid w:val="0066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9B3790"/>
    <w:rPr>
      <w:b/>
      <w:bCs/>
    </w:rPr>
  </w:style>
  <w:style w:type="character" w:customStyle="1" w:styleId="fontstyle01">
    <w:name w:val="fontstyle01"/>
    <w:basedOn w:val="a0"/>
    <w:rsid w:val="009B37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-2">
    <w:name w:val="Light List Accent 2"/>
    <w:basedOn w:val="a1"/>
    <w:uiPriority w:val="61"/>
    <w:rsid w:val="00CB7343"/>
    <w:rPr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7003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gbb.tyuiu.ru/b/tmj-8wf-mt2-dzj" TargetMode="External"/><Relationship Id="rId18" Type="http://schemas.openxmlformats.org/officeDocument/2006/relationships/hyperlink" Target="https://bigbb.tyuiu.ru/b/ny7-qka-p0d-37i" TargetMode="External"/><Relationship Id="rId26" Type="http://schemas.openxmlformats.org/officeDocument/2006/relationships/hyperlink" Target="https://bigbb2.tyuiu.ru/b/ku4-gqm-mzq-xsr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gbb2.tyuiu.ru/b/ku4-gqm-mzq-xs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gbb.tyuiu.ru/b/ny7-qka-p0d-37i" TargetMode="External"/><Relationship Id="rId17" Type="http://schemas.openxmlformats.org/officeDocument/2006/relationships/hyperlink" Target="https://bigbb.tyuiu.ru/b/9f6-ufr-rkx-869" TargetMode="External"/><Relationship Id="rId25" Type="http://schemas.openxmlformats.org/officeDocument/2006/relationships/hyperlink" Target="https://bigbb2.tyuiu.ru/b/w2j-top-bgh-ck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gbb.tyuiu.ru/b/hx7-qjt-vr0-zpf" TargetMode="External"/><Relationship Id="rId20" Type="http://schemas.openxmlformats.org/officeDocument/2006/relationships/hyperlink" Target="https://bigbb2.tyuiu.ru/b/w2j-top-bgh-ck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bb.tyuiu.ru/b/hx7-qjt-vr0-zpf" TargetMode="External"/><Relationship Id="rId24" Type="http://schemas.openxmlformats.org/officeDocument/2006/relationships/hyperlink" Target="https://bigbb.tyuiu.ru/b/tmj-8wf-mt2-dz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bb2.tyuiu.ru/b/ku4-gqm-mzq-xsr" TargetMode="External"/><Relationship Id="rId23" Type="http://schemas.openxmlformats.org/officeDocument/2006/relationships/hyperlink" Target="https://bigbb.tyuiu.ru/b/ny7-qka-p0d-37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bigbb.tyuiu.ru/b/tmj-8wf-mt2-dz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gbb2.tyuiu.ru/b/w2j-top-bgh-ck2" TargetMode="External"/><Relationship Id="rId22" Type="http://schemas.openxmlformats.org/officeDocument/2006/relationships/hyperlink" Target="https://bigbb.tyuiu.ru/b/hx7-qjt-vr0-zp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2F7F-1029-4574-A30E-5FA3C36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31047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Кальва Инна Сергеевна</cp:lastModifiedBy>
  <cp:revision>2</cp:revision>
  <cp:lastPrinted>2023-12-01T08:12:00Z</cp:lastPrinted>
  <dcterms:created xsi:type="dcterms:W3CDTF">2023-12-20T05:59:00Z</dcterms:created>
  <dcterms:modified xsi:type="dcterms:W3CDTF">2023-12-20T05:59:00Z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Acrobat Pro 11.0.14</vt:lpwstr>
  </property>
  <property fmtid="{D5CDD505-2E9C-101B-9397-08002B2CF9AE}" pid="4" name="LastSaved">
    <vt:filetime>2022-11-08T00:00:00Z</vt:filetime>
  </property>
</Properties>
</file>